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873"/>
      </w:tblGrid>
      <w:tr w:rsidR="005279EE" w:rsidTr="007F7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5279EE" w:rsidRDefault="005279EE" w:rsidP="007F71A3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  <w:r w:rsidRPr="00E444E3">
              <w:rPr>
                <w:rFonts w:ascii="Arial" w:hAnsi="Arial"/>
                <w:b/>
                <w:sz w:val="32"/>
              </w:rPr>
              <w:t>Licitação</w:t>
            </w:r>
            <w:r w:rsidRPr="00707476">
              <w:rPr>
                <w:rFonts w:ascii="Arial" w:hAnsi="Arial"/>
                <w:sz w:val="32"/>
              </w:rPr>
              <w:t xml:space="preserve"> </w:t>
            </w:r>
            <w:r w:rsidRPr="00707476">
              <w:rPr>
                <w:rFonts w:ascii="Arial" w:hAnsi="Arial"/>
                <w:b/>
                <w:sz w:val="32"/>
              </w:rPr>
              <w:t>PREGÃO</w:t>
            </w:r>
            <w:r>
              <w:rPr>
                <w:rFonts w:ascii="Arial" w:hAnsi="Arial"/>
                <w:b/>
                <w:sz w:val="32"/>
              </w:rPr>
              <w:t xml:space="preserve"> PRESENCIAL</w:t>
            </w:r>
            <w:r w:rsidRPr="00707476">
              <w:rPr>
                <w:rFonts w:ascii="Arial" w:hAnsi="Arial"/>
                <w:b/>
                <w:sz w:val="32"/>
              </w:rPr>
              <w:t xml:space="preserve"> Nº </w:t>
            </w:r>
            <w:r>
              <w:rPr>
                <w:rFonts w:ascii="Arial" w:hAnsi="Arial"/>
                <w:b/>
                <w:sz w:val="32"/>
              </w:rPr>
              <w:t>099/2016</w:t>
            </w:r>
            <w:r w:rsidRPr="00707476">
              <w:rPr>
                <w:rFonts w:ascii="Arial" w:hAnsi="Arial"/>
                <w:b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 w:rsidRPr="00707476">
              <w:rPr>
                <w:rFonts w:ascii="Arial" w:hAnsi="Arial"/>
                <w:b/>
                <w:sz w:val="32"/>
              </w:rPr>
              <w:t xml:space="preserve"> SRP</w:t>
            </w:r>
          </w:p>
          <w:p w:rsidR="005279EE" w:rsidRDefault="005279EE" w:rsidP="007F71A3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Com Itens Exclusivos ME/EPP e itens Ampla Participação</w:t>
            </w:r>
          </w:p>
          <w:p w:rsidR="005279EE" w:rsidRPr="009C0AD8" w:rsidRDefault="005279EE" w:rsidP="007F71A3">
            <w:pPr>
              <w:widowControl w:val="0"/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/>
                <w:sz w:val="28"/>
                <w:szCs w:val="28"/>
              </w:rPr>
            </w:pPr>
            <w:r w:rsidRPr="00731BB3">
              <w:rPr>
                <w:rFonts w:ascii="Arial" w:hAnsi="Arial"/>
                <w:b/>
                <w:sz w:val="28"/>
                <w:szCs w:val="28"/>
              </w:rPr>
              <w:t xml:space="preserve">Processo nº </w:t>
            </w:r>
            <w:r>
              <w:rPr>
                <w:rFonts w:ascii="Arial" w:hAnsi="Arial"/>
                <w:b/>
                <w:sz w:val="28"/>
                <w:szCs w:val="28"/>
              </w:rPr>
              <w:t>1794/2016</w:t>
            </w:r>
          </w:p>
          <w:p w:rsidR="005279EE" w:rsidRPr="00707476" w:rsidRDefault="005279EE" w:rsidP="007F71A3">
            <w:pPr>
              <w:widowControl w:val="0"/>
              <w:spacing w:before="12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(</w:t>
            </w:r>
            <w:r w:rsidRPr="003C4343">
              <w:rPr>
                <w:rFonts w:ascii="Arial" w:hAnsi="Arial" w:cs="Arial"/>
                <w:sz w:val="28"/>
                <w:szCs w:val="28"/>
              </w:rPr>
              <w:t>Regido pela Lei nº 10.520/2002,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</w:t>
            </w:r>
            <w:r w:rsidRPr="003C4343">
              <w:rPr>
                <w:rFonts w:ascii="Arial" w:hAnsi="Arial" w:cs="Arial"/>
                <w:sz w:val="28"/>
                <w:szCs w:val="28"/>
              </w:rPr>
              <w:t>nº 9.784/99,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pelo Decreto nº 7.892/2013,</w:t>
            </w:r>
            <w:r w:rsidRPr="003C4343">
              <w:rPr>
                <w:rFonts w:ascii="Arial" w:hAnsi="Arial" w:cs="Arial"/>
                <w:sz w:val="28"/>
                <w:szCs w:val="28"/>
              </w:rPr>
              <w:t xml:space="preserve"> Lei Complementar nº 123/06, </w:t>
            </w:r>
            <w:r>
              <w:rPr>
                <w:rFonts w:ascii="Arial" w:hAnsi="Arial" w:cs="Arial"/>
                <w:sz w:val="28"/>
                <w:szCs w:val="28"/>
              </w:rPr>
              <w:t>subsidiariamente, pela Lei nº</w:t>
            </w:r>
            <w:r w:rsidRPr="003C4343">
              <w:rPr>
                <w:rFonts w:ascii="Arial" w:hAnsi="Arial" w:cs="Arial"/>
                <w:sz w:val="28"/>
                <w:szCs w:val="28"/>
              </w:rPr>
              <w:t xml:space="preserve"> 8.666/93, alter</w:t>
            </w:r>
            <w:r w:rsidRPr="003C4343">
              <w:rPr>
                <w:rFonts w:ascii="Arial" w:hAnsi="Arial" w:cs="Arial"/>
                <w:sz w:val="28"/>
                <w:szCs w:val="28"/>
              </w:rPr>
              <w:t>a</w:t>
            </w:r>
            <w:r w:rsidRPr="003C4343">
              <w:rPr>
                <w:rFonts w:ascii="Arial" w:hAnsi="Arial" w:cs="Arial"/>
                <w:sz w:val="28"/>
                <w:szCs w:val="28"/>
              </w:rPr>
              <w:t>ções posteriores e demais legislações aplic</w:t>
            </w:r>
            <w:r w:rsidRPr="003C4343">
              <w:rPr>
                <w:rFonts w:ascii="Arial" w:hAnsi="Arial" w:cs="Arial"/>
                <w:sz w:val="28"/>
                <w:szCs w:val="28"/>
              </w:rPr>
              <w:t>á</w:t>
            </w:r>
            <w:r w:rsidRPr="003C4343">
              <w:rPr>
                <w:rFonts w:ascii="Arial" w:hAnsi="Arial" w:cs="Arial"/>
                <w:sz w:val="28"/>
                <w:szCs w:val="28"/>
              </w:rPr>
              <w:t>veis).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279EE" w:rsidRDefault="005279EE" w:rsidP="007F71A3">
            <w:pPr>
              <w:widowControl w:val="0"/>
              <w:spacing w:line="276" w:lineRule="auto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Tipo:</w:t>
            </w:r>
          </w:p>
        </w:tc>
        <w:tc>
          <w:tcPr>
            <w:tcW w:w="6873" w:type="dxa"/>
          </w:tcPr>
          <w:p w:rsidR="005279EE" w:rsidRPr="009D12E6" w:rsidRDefault="005279EE" w:rsidP="007F71A3">
            <w:pPr>
              <w:pStyle w:val="Ttulo2"/>
              <w:keepNext w:val="0"/>
              <w:widowControl w:val="0"/>
              <w:spacing w:line="276" w:lineRule="auto"/>
              <w:rPr>
                <w:lang w:val="pt-BR" w:eastAsia="pt-BR"/>
              </w:rPr>
            </w:pPr>
            <w:r w:rsidRPr="009D12E6">
              <w:rPr>
                <w:lang w:val="pt-BR" w:eastAsia="pt-BR"/>
              </w:rPr>
              <w:t>“Menor Preço por Item”</w:t>
            </w:r>
          </w:p>
        </w:tc>
      </w:tr>
      <w:tr w:rsidR="005279EE" w:rsidRPr="00155F20" w:rsidTr="007F71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279EE" w:rsidRPr="00443A77" w:rsidRDefault="005279EE" w:rsidP="007F71A3">
            <w:pPr>
              <w:widowControl w:val="0"/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443A77">
              <w:rPr>
                <w:rFonts w:ascii="Arial" w:hAnsi="Arial"/>
                <w:sz w:val="28"/>
                <w:szCs w:val="28"/>
              </w:rPr>
              <w:t>Objeto:</w:t>
            </w:r>
          </w:p>
        </w:tc>
        <w:tc>
          <w:tcPr>
            <w:tcW w:w="6873" w:type="dxa"/>
            <w:vAlign w:val="center"/>
          </w:tcPr>
          <w:p w:rsidR="005279EE" w:rsidRPr="00443A77" w:rsidRDefault="005279EE" w:rsidP="007F71A3">
            <w:pPr>
              <w:widowControl w:val="0"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0795C">
              <w:rPr>
                <w:rFonts w:ascii="Arial" w:hAnsi="Arial" w:cs="Arial"/>
                <w:b/>
                <w:sz w:val="24"/>
                <w:szCs w:val="24"/>
              </w:rPr>
              <w:t xml:space="preserve">REGISTRO DE PREÇOS PARA FUTURA E EVENTUAL </w:t>
            </w:r>
            <w:r w:rsidRPr="00E0795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0795C">
              <w:rPr>
                <w:rFonts w:ascii="Arial" w:hAnsi="Arial" w:cs="Arial"/>
                <w:b/>
                <w:sz w:val="24"/>
                <w:szCs w:val="24"/>
              </w:rPr>
              <w:t>QUISIÇÃO DE MATERIAIS PERMANENTES E DE CONS</w:t>
            </w:r>
            <w:r w:rsidRPr="00E0795C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E0795C">
              <w:rPr>
                <w:rFonts w:ascii="Arial" w:hAnsi="Arial" w:cs="Arial"/>
                <w:b/>
                <w:sz w:val="24"/>
                <w:szCs w:val="24"/>
              </w:rPr>
              <w:t>MO PARA ATENDER AS N</w:t>
            </w:r>
            <w:r w:rsidRPr="00E0795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0795C">
              <w:rPr>
                <w:rFonts w:ascii="Arial" w:hAnsi="Arial" w:cs="Arial"/>
                <w:b/>
                <w:sz w:val="24"/>
                <w:szCs w:val="24"/>
              </w:rPr>
              <w:t>CESSIDADES DE TODAS AS UNIDADES DE SAÚDE DA SECRETARIA MUNICIPAL DE SAÚDE.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9709" w:type="dxa"/>
            <w:gridSpan w:val="2"/>
          </w:tcPr>
          <w:p w:rsidR="005279EE" w:rsidRPr="00443A77" w:rsidRDefault="005279EE" w:rsidP="007F71A3">
            <w:pPr>
              <w:widowControl w:val="0"/>
              <w:spacing w:line="276" w:lineRule="auto"/>
              <w:jc w:val="center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SESSÃO PÚBLICA PARA RECEBIMENTO DAS PROPOSTAS E DA</w:t>
            </w:r>
          </w:p>
          <w:p w:rsidR="005279EE" w:rsidRPr="00443A77" w:rsidRDefault="005279EE" w:rsidP="007F71A3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D</w:t>
            </w:r>
            <w:r w:rsidRPr="00443A77">
              <w:rPr>
                <w:rFonts w:ascii="Arial" w:hAnsi="Arial"/>
                <w:sz w:val="28"/>
              </w:rPr>
              <w:t>O</w:t>
            </w:r>
            <w:r w:rsidRPr="00443A77">
              <w:rPr>
                <w:rFonts w:ascii="Arial" w:hAnsi="Arial"/>
                <w:sz w:val="28"/>
              </w:rPr>
              <w:t>CUMENTAÇÃO DE HABILITAÇÃO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279EE" w:rsidRPr="00E5419F" w:rsidRDefault="005279EE" w:rsidP="007F71A3">
            <w:pPr>
              <w:pStyle w:val="Corpodetexto"/>
              <w:widowControl w:val="0"/>
              <w:spacing w:line="276" w:lineRule="auto"/>
              <w:rPr>
                <w:sz w:val="28"/>
              </w:rPr>
            </w:pPr>
            <w:r w:rsidRPr="00E5419F">
              <w:rPr>
                <w:sz w:val="28"/>
              </w:rPr>
              <w:t>Dia:</w:t>
            </w:r>
          </w:p>
        </w:tc>
        <w:tc>
          <w:tcPr>
            <w:tcW w:w="6873" w:type="dxa"/>
          </w:tcPr>
          <w:p w:rsidR="005279EE" w:rsidRPr="0085765F" w:rsidRDefault="005279EE" w:rsidP="005279EE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</w:t>
            </w:r>
            <w:r w:rsidRPr="0085765F"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z w:val="28"/>
              </w:rPr>
              <w:t>dezembro</w:t>
            </w:r>
            <w:r w:rsidRPr="0085765F">
              <w:rPr>
                <w:rFonts w:ascii="Arial" w:hAnsi="Arial"/>
                <w:b/>
                <w:sz w:val="28"/>
              </w:rPr>
              <w:t>/2016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836" w:type="dxa"/>
          </w:tcPr>
          <w:p w:rsidR="005279EE" w:rsidRPr="00E5419F" w:rsidRDefault="005279EE" w:rsidP="007F71A3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E5419F">
              <w:rPr>
                <w:rFonts w:ascii="Arial" w:hAnsi="Arial"/>
                <w:sz w:val="28"/>
              </w:rPr>
              <w:t>Hora:</w:t>
            </w:r>
          </w:p>
        </w:tc>
        <w:tc>
          <w:tcPr>
            <w:tcW w:w="6873" w:type="dxa"/>
          </w:tcPr>
          <w:p w:rsidR="005279EE" w:rsidRPr="0085765F" w:rsidRDefault="005279EE" w:rsidP="005279EE">
            <w:pPr>
              <w:widowControl w:val="0"/>
              <w:spacing w:line="276" w:lineRule="auto"/>
              <w:jc w:val="both"/>
              <w:rPr>
                <w:rFonts w:ascii="Arial" w:hAnsi="Arial"/>
                <w:b/>
                <w:sz w:val="28"/>
              </w:rPr>
            </w:pPr>
            <w:proofErr w:type="gramStart"/>
            <w:r w:rsidRPr="0085765F">
              <w:rPr>
                <w:rFonts w:ascii="Arial" w:hAnsi="Arial"/>
                <w:b/>
                <w:sz w:val="28"/>
              </w:rPr>
              <w:t>0</w:t>
            </w:r>
            <w:r>
              <w:rPr>
                <w:rFonts w:ascii="Arial" w:hAnsi="Arial"/>
                <w:b/>
                <w:sz w:val="28"/>
              </w:rPr>
              <w:t>7</w:t>
            </w:r>
            <w:r w:rsidRPr="0085765F">
              <w:rPr>
                <w:rFonts w:ascii="Arial" w:hAnsi="Arial"/>
                <w:b/>
                <w:sz w:val="28"/>
              </w:rPr>
              <w:t>:30</w:t>
            </w:r>
            <w:proofErr w:type="gramEnd"/>
            <w:r w:rsidRPr="0085765F">
              <w:rPr>
                <w:rFonts w:ascii="Arial" w:hAnsi="Arial"/>
                <w:b/>
                <w:sz w:val="28"/>
              </w:rPr>
              <w:t xml:space="preserve"> horas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279EE" w:rsidRPr="00443A77" w:rsidRDefault="005279EE" w:rsidP="007F71A3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</w:p>
        </w:tc>
        <w:tc>
          <w:tcPr>
            <w:tcW w:w="6873" w:type="dxa"/>
          </w:tcPr>
          <w:p w:rsidR="005279EE" w:rsidRPr="00443A77" w:rsidRDefault="005279EE" w:rsidP="007F71A3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Obs: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 xml:space="preserve"> Neste horário será iniciado o credenciamento. A 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bertura da etapa de lances opera a preclusão do direito de cr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43A77">
              <w:rPr>
                <w:rFonts w:ascii="Arial" w:hAnsi="Arial" w:cs="Arial"/>
                <w:b/>
                <w:sz w:val="24"/>
                <w:szCs w:val="24"/>
              </w:rPr>
              <w:t>denciamento e participação na licitação.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5279EE" w:rsidRPr="00443A77" w:rsidRDefault="005279EE" w:rsidP="007F71A3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5279EE" w:rsidRPr="00443A77" w:rsidRDefault="005279EE" w:rsidP="007F71A3">
            <w:pPr>
              <w:widowControl w:val="0"/>
              <w:spacing w:line="276" w:lineRule="auto"/>
              <w:rPr>
                <w:rFonts w:ascii="Arial" w:hAnsi="Arial"/>
                <w:b/>
                <w:sz w:val="28"/>
              </w:rPr>
            </w:pPr>
            <w:r w:rsidRPr="00443A77">
              <w:rPr>
                <w:rFonts w:ascii="Arial" w:hAnsi="Arial"/>
                <w:b/>
                <w:sz w:val="28"/>
              </w:rPr>
              <w:t>Rua Maringá, 444 – Centro – Primavera do Leste – MT (Auditório de Licitações).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vAlign w:val="center"/>
          </w:tcPr>
          <w:p w:rsidR="005279EE" w:rsidRPr="00443A77" w:rsidRDefault="005279EE" w:rsidP="007F71A3">
            <w:pPr>
              <w:widowControl w:val="0"/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43A77">
              <w:rPr>
                <w:rFonts w:ascii="Arial" w:hAnsi="Arial"/>
                <w:b/>
                <w:sz w:val="24"/>
                <w:szCs w:val="24"/>
              </w:rPr>
              <w:t xml:space="preserve">LOCAL, DIAS E HORÁRIOS PARA LEITURA OU OBTENÇÃO DESTE </w:t>
            </w:r>
            <w:r w:rsidRPr="00443A77">
              <w:rPr>
                <w:rFonts w:ascii="Arial" w:hAnsi="Arial"/>
                <w:b/>
                <w:sz w:val="24"/>
                <w:szCs w:val="24"/>
              </w:rPr>
              <w:t>E</w:t>
            </w:r>
            <w:r w:rsidRPr="00443A77">
              <w:rPr>
                <w:rFonts w:ascii="Arial" w:hAnsi="Arial"/>
                <w:b/>
                <w:sz w:val="24"/>
                <w:szCs w:val="24"/>
              </w:rPr>
              <w:t>DITAL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6" w:type="dxa"/>
          </w:tcPr>
          <w:p w:rsidR="005279EE" w:rsidRPr="00443A77" w:rsidRDefault="005279EE" w:rsidP="007F71A3">
            <w:pPr>
              <w:widowControl w:val="0"/>
              <w:spacing w:line="276" w:lineRule="auto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Dias:</w:t>
            </w:r>
          </w:p>
        </w:tc>
        <w:tc>
          <w:tcPr>
            <w:tcW w:w="6873" w:type="dxa"/>
          </w:tcPr>
          <w:p w:rsidR="005279EE" w:rsidRPr="00443A77" w:rsidRDefault="005279EE" w:rsidP="007F71A3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Segunda a Sexta-feira (em dias de expediente)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6" w:type="dxa"/>
          </w:tcPr>
          <w:p w:rsidR="005279EE" w:rsidRPr="00443A77" w:rsidRDefault="005279EE" w:rsidP="007F71A3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 w:rsidRPr="00443A77">
              <w:rPr>
                <w:rFonts w:ascii="Arial" w:hAnsi="Arial"/>
                <w:sz w:val="28"/>
              </w:rPr>
              <w:t>Horários:</w:t>
            </w:r>
          </w:p>
        </w:tc>
        <w:tc>
          <w:tcPr>
            <w:tcW w:w="6873" w:type="dxa"/>
          </w:tcPr>
          <w:p w:rsidR="005279EE" w:rsidRPr="00443A77" w:rsidRDefault="005279EE" w:rsidP="007F71A3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Das 07</w:t>
            </w:r>
            <w:r w:rsidRPr="00443A77">
              <w:rPr>
                <w:rFonts w:ascii="Arial" w:hAnsi="Arial"/>
                <w:sz w:val="28"/>
              </w:rPr>
              <w:t>h às 13h</w:t>
            </w:r>
          </w:p>
        </w:tc>
      </w:tr>
      <w:tr w:rsidR="005279EE" w:rsidTr="007F71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36" w:type="dxa"/>
          </w:tcPr>
          <w:p w:rsidR="005279EE" w:rsidRDefault="005279EE" w:rsidP="007F71A3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5279EE" w:rsidRDefault="005279EE" w:rsidP="007F71A3">
            <w:pPr>
              <w:widowControl w:val="0"/>
              <w:spacing w:line="276" w:lineRule="auto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Rua Maringá, 444 – Centro – Primavera do Leste – MT (S</w:t>
            </w:r>
            <w:r>
              <w:rPr>
                <w:rFonts w:ascii="Arial" w:hAnsi="Arial"/>
                <w:sz w:val="28"/>
              </w:rPr>
              <w:t>a</w:t>
            </w:r>
            <w:r>
              <w:rPr>
                <w:rFonts w:ascii="Arial" w:hAnsi="Arial"/>
                <w:sz w:val="28"/>
              </w:rPr>
              <w:t>la do Setor de Licitações)</w:t>
            </w:r>
          </w:p>
        </w:tc>
      </w:tr>
      <w:tr w:rsidR="005279EE" w:rsidRPr="00912507" w:rsidTr="007F71A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09" w:type="dxa"/>
            <w:gridSpan w:val="2"/>
          </w:tcPr>
          <w:p w:rsidR="005279EE" w:rsidRPr="009D12E6" w:rsidRDefault="005279EE" w:rsidP="007F71A3">
            <w:pPr>
              <w:pStyle w:val="Ttulo3"/>
              <w:keepNext w:val="0"/>
              <w:widowControl w:val="0"/>
              <w:rPr>
                <w:sz w:val="32"/>
                <w:szCs w:val="32"/>
                <w:lang w:val="pt-BR" w:eastAsia="pt-BR"/>
              </w:rPr>
            </w:pPr>
            <w:r w:rsidRPr="009D12E6">
              <w:rPr>
                <w:sz w:val="32"/>
                <w:szCs w:val="32"/>
                <w:lang w:val="pt-BR" w:eastAsia="pt-BR"/>
              </w:rPr>
              <w:t xml:space="preserve">RETIRADA DE EDITAIS PELA </w:t>
            </w:r>
            <w:r w:rsidRPr="009D12E6">
              <w:rPr>
                <w:i/>
                <w:iCs/>
                <w:sz w:val="32"/>
                <w:szCs w:val="32"/>
                <w:lang w:val="pt-BR" w:eastAsia="pt-BR"/>
              </w:rPr>
              <w:t>INTERNET</w:t>
            </w:r>
          </w:p>
          <w:p w:rsidR="005279EE" w:rsidRPr="00540997" w:rsidRDefault="005279EE" w:rsidP="007F71A3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Retire o Edital acessando a página </w:t>
            </w:r>
            <w:hyperlink r:id="rId8" w:history="1">
              <w:r w:rsidRPr="00540997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http://www.primaveradoleste.mt.gov.br</w:t>
              </w:r>
            </w:hyperlink>
            <w:r w:rsidRPr="00540997">
              <w:rPr>
                <w:rFonts w:ascii="Arial" w:hAnsi="Arial" w:cs="Arial"/>
                <w:b/>
                <w:bCs/>
                <w:sz w:val="32"/>
                <w:szCs w:val="32"/>
              </w:rPr>
              <w:t>, local “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PUBLICAÇÕES – Editais e Licitações</w:t>
            </w:r>
            <w:r w:rsidRPr="0054099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”.</w:t>
            </w:r>
          </w:p>
          <w:p w:rsidR="005279EE" w:rsidRPr="009C2BFE" w:rsidRDefault="005279EE" w:rsidP="007F71A3">
            <w:pPr>
              <w:widowControl w:val="0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Quando da retirada do edital, enviar recibo à Prefeitura de Primavera do Le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 via e-mail: </w:t>
            </w:r>
            <w:hyperlink r:id="rId9" w:history="1">
              <w:r w:rsidRPr="009C2BFE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licita3@pva.mt.gov.br</w:t>
              </w:r>
            </w:hyperlink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conforme modelo da página 02 deste Edital, para 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9C2BFE">
              <w:rPr>
                <w:rFonts w:ascii="Arial" w:hAnsi="Arial" w:cs="Arial"/>
                <w:b/>
                <w:bCs/>
                <w:sz w:val="28"/>
                <w:szCs w:val="28"/>
              </w:rPr>
              <w:t>ventuais informações aos interessados, quando necessário.</w:t>
            </w:r>
          </w:p>
        </w:tc>
      </w:tr>
    </w:tbl>
    <w:p w:rsidR="000605F8" w:rsidRDefault="00297D90" w:rsidP="00443A77">
      <w:pPr>
        <w:widowControl w:val="0"/>
      </w:pPr>
      <w:r>
        <w:t xml:space="preserve"> </w:t>
      </w:r>
    </w:p>
    <w:p w:rsidR="009F0DA7" w:rsidRDefault="009F0DA7" w:rsidP="00443A77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1A63AA" w:rsidRDefault="001A63AA" w:rsidP="00443A77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8D473D" w:rsidRDefault="008D473D" w:rsidP="00443A77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C17F9F" w:rsidRDefault="00C17F9F" w:rsidP="00443A77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9F0DA7" w:rsidRPr="009E719D" w:rsidRDefault="009F0DA7" w:rsidP="00443A77">
      <w:pPr>
        <w:widowControl w:val="0"/>
        <w:spacing w:line="276" w:lineRule="auto"/>
        <w:jc w:val="center"/>
        <w:rPr>
          <w:rFonts w:ascii="Arial" w:hAnsi="Arial"/>
        </w:rPr>
      </w:pPr>
      <w:r w:rsidRPr="00180C03">
        <w:rPr>
          <w:rFonts w:ascii="Arial" w:hAnsi="Arial"/>
          <w:b/>
          <w:color w:val="FF0000"/>
          <w:sz w:val="28"/>
          <w:szCs w:val="28"/>
        </w:rPr>
        <w:t>MODELO RECIBO RETIRADA EDITAL</w:t>
      </w:r>
    </w:p>
    <w:p w:rsidR="009F0DA7" w:rsidRDefault="009F0DA7" w:rsidP="00443A77">
      <w:pPr>
        <w:widowControl w:val="0"/>
        <w:spacing w:line="276" w:lineRule="auto"/>
        <w:jc w:val="both"/>
        <w:rPr>
          <w:rFonts w:ascii="Arial" w:hAnsi="Arial"/>
          <w:sz w:val="24"/>
          <w:szCs w:val="24"/>
        </w:rPr>
      </w:pPr>
    </w:p>
    <w:p w:rsidR="007E2F19" w:rsidRDefault="000400BC" w:rsidP="0016660B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="007E2F19" w:rsidRPr="009F0DA7">
        <w:rPr>
          <w:rFonts w:ascii="Arial" w:hAnsi="Arial"/>
          <w:sz w:val="24"/>
          <w:szCs w:val="24"/>
        </w:rPr>
        <w:t xml:space="preserve">uando da retirada do </w:t>
      </w:r>
      <w:r w:rsidR="00B8253C" w:rsidRPr="009F0DA7">
        <w:rPr>
          <w:rFonts w:ascii="Arial" w:hAnsi="Arial"/>
          <w:sz w:val="24"/>
          <w:szCs w:val="24"/>
        </w:rPr>
        <w:t>Edital</w:t>
      </w:r>
      <w:r>
        <w:rPr>
          <w:rFonts w:ascii="Arial" w:hAnsi="Arial"/>
          <w:sz w:val="24"/>
          <w:szCs w:val="24"/>
        </w:rPr>
        <w:t xml:space="preserve"> enviar recibo</w:t>
      </w:r>
      <w:r w:rsidR="00B8253C">
        <w:rPr>
          <w:rFonts w:ascii="Arial" w:hAnsi="Arial"/>
          <w:sz w:val="24"/>
          <w:szCs w:val="24"/>
        </w:rPr>
        <w:t xml:space="preserve">, </w:t>
      </w:r>
      <w:r w:rsidR="007E2F19" w:rsidRPr="009F0DA7">
        <w:rPr>
          <w:rFonts w:ascii="Arial" w:hAnsi="Arial"/>
          <w:b/>
          <w:sz w:val="24"/>
          <w:szCs w:val="24"/>
        </w:rPr>
        <w:t>COM TODOS OS CAMPOS</w:t>
      </w:r>
      <w:r w:rsidR="007E2F19" w:rsidRPr="009F0DA7">
        <w:rPr>
          <w:rFonts w:ascii="Arial" w:hAnsi="Arial"/>
          <w:sz w:val="24"/>
          <w:szCs w:val="24"/>
        </w:rPr>
        <w:t xml:space="preserve"> </w:t>
      </w:r>
      <w:r w:rsidR="007E2F19" w:rsidRPr="009F0DA7">
        <w:rPr>
          <w:rFonts w:ascii="Arial" w:hAnsi="Arial"/>
          <w:b/>
          <w:sz w:val="24"/>
          <w:szCs w:val="24"/>
        </w:rPr>
        <w:t>COMPLET</w:t>
      </w:r>
      <w:r w:rsidR="007E2F19" w:rsidRPr="009F0DA7">
        <w:rPr>
          <w:rFonts w:ascii="Arial" w:hAnsi="Arial"/>
          <w:b/>
          <w:sz w:val="24"/>
          <w:szCs w:val="24"/>
        </w:rPr>
        <w:t>A</w:t>
      </w:r>
      <w:r w:rsidR="007E2F19" w:rsidRPr="009F0DA7">
        <w:rPr>
          <w:rFonts w:ascii="Arial" w:hAnsi="Arial"/>
          <w:b/>
          <w:sz w:val="24"/>
          <w:szCs w:val="24"/>
        </w:rPr>
        <w:t xml:space="preserve">MENTE PREENCHIDOS, </w:t>
      </w:r>
      <w:r w:rsidR="007E2F19" w:rsidRPr="009F0DA7">
        <w:rPr>
          <w:rFonts w:ascii="Arial" w:hAnsi="Arial"/>
          <w:b/>
          <w:color w:val="FF0000"/>
          <w:sz w:val="24"/>
          <w:szCs w:val="24"/>
        </w:rPr>
        <w:t>NÃO MANUSCRITO</w:t>
      </w:r>
      <w:r w:rsidR="007E2F19" w:rsidRPr="009F0DA7">
        <w:rPr>
          <w:rFonts w:ascii="Arial" w:hAnsi="Arial"/>
          <w:b/>
          <w:sz w:val="24"/>
          <w:szCs w:val="24"/>
        </w:rPr>
        <w:t>, OU SEJA, DIGITADO OU DATILOGR</w:t>
      </w:r>
      <w:r w:rsidR="007E2F19" w:rsidRPr="009F0DA7">
        <w:rPr>
          <w:rFonts w:ascii="Arial" w:hAnsi="Arial"/>
          <w:b/>
          <w:sz w:val="24"/>
          <w:szCs w:val="24"/>
        </w:rPr>
        <w:t>A</w:t>
      </w:r>
      <w:r w:rsidR="007E2F19" w:rsidRPr="009F0DA7">
        <w:rPr>
          <w:rFonts w:ascii="Arial" w:hAnsi="Arial"/>
          <w:b/>
          <w:sz w:val="24"/>
          <w:szCs w:val="24"/>
        </w:rPr>
        <w:t>FADO</w:t>
      </w:r>
      <w:r w:rsidR="007E2F19" w:rsidRPr="009F0DA7">
        <w:rPr>
          <w:rFonts w:ascii="Arial" w:hAnsi="Arial"/>
          <w:sz w:val="24"/>
          <w:szCs w:val="24"/>
        </w:rPr>
        <w:t xml:space="preserve">, </w:t>
      </w:r>
      <w:r w:rsidR="007E2F19" w:rsidRPr="009F0DA7">
        <w:rPr>
          <w:rFonts w:ascii="Arial" w:hAnsi="Arial" w:cs="Arial"/>
          <w:color w:val="FF0000"/>
          <w:sz w:val="24"/>
          <w:szCs w:val="24"/>
        </w:rPr>
        <w:t xml:space="preserve">via </w:t>
      </w:r>
      <w:r w:rsidR="007E2F19" w:rsidRPr="009F0DA7">
        <w:rPr>
          <w:rFonts w:ascii="Arial" w:hAnsi="Arial" w:cs="Arial"/>
          <w:b/>
          <w:color w:val="FF0000"/>
          <w:sz w:val="24"/>
          <w:szCs w:val="24"/>
        </w:rPr>
        <w:t>e-mail</w:t>
      </w:r>
      <w:r w:rsidR="007E2F19" w:rsidRPr="009F0DA7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7E2F19" w:rsidRPr="009F0DA7">
          <w:rPr>
            <w:rStyle w:val="Hyperlink"/>
            <w:rFonts w:ascii="Arial" w:hAnsi="Arial" w:cs="Arial"/>
            <w:sz w:val="24"/>
            <w:szCs w:val="24"/>
          </w:rPr>
          <w:t>licita3@pva.mt.gov.br</w:t>
        </w:r>
      </w:hyperlink>
      <w:r w:rsidR="00B8253C">
        <w:rPr>
          <w:rFonts w:ascii="Arial" w:hAnsi="Arial" w:cs="Arial"/>
          <w:sz w:val="24"/>
          <w:szCs w:val="24"/>
        </w:rPr>
        <w:t xml:space="preserve">, 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p</w:t>
      </w:r>
      <w:r w:rsidR="00B8253C">
        <w:rPr>
          <w:rFonts w:ascii="Arial" w:hAnsi="Arial" w:cs="Arial"/>
          <w:b/>
          <w:bCs/>
          <w:sz w:val="24"/>
          <w:szCs w:val="24"/>
        </w:rPr>
        <w:t>ara</w:t>
      </w:r>
      <w:r>
        <w:rPr>
          <w:rFonts w:ascii="Arial" w:hAnsi="Arial" w:cs="Arial"/>
          <w:b/>
          <w:bCs/>
          <w:sz w:val="24"/>
          <w:szCs w:val="24"/>
        </w:rPr>
        <w:t xml:space="preserve"> cadastro no sistema de gestão pública utilizado pelo município, envio de informações sobre os fornecedores ao sistema APLIC do TCE e</w:t>
      </w:r>
      <w:r w:rsidR="00B8253C">
        <w:rPr>
          <w:rFonts w:ascii="Arial" w:hAnsi="Arial" w:cs="Arial"/>
          <w:b/>
          <w:bCs/>
          <w:sz w:val="24"/>
          <w:szCs w:val="24"/>
        </w:rPr>
        <w:t xml:space="preserve"> e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ventuais informações aos i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n</w:t>
      </w:r>
      <w:r w:rsidR="00B8253C" w:rsidRPr="0090448B">
        <w:rPr>
          <w:rFonts w:ascii="Arial" w:hAnsi="Arial" w:cs="Arial"/>
          <w:b/>
          <w:bCs/>
          <w:sz w:val="24"/>
          <w:szCs w:val="24"/>
        </w:rPr>
        <w:t>teressados, quando necessário.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2190"/>
        <w:gridCol w:w="1985"/>
        <w:gridCol w:w="2126"/>
        <w:gridCol w:w="1712"/>
      </w:tblGrid>
      <w:tr w:rsidR="003C0C71" w:rsidRPr="00BA2631" w:rsidTr="005B03F5">
        <w:trPr>
          <w:cantSplit/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49789C" w:rsidP="00443A77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A1176">
              <w:rPr>
                <w:rFonts w:ascii="Arial" w:hAnsi="Arial"/>
                <w:b/>
                <w:sz w:val="24"/>
                <w:szCs w:val="24"/>
              </w:rPr>
              <w:t xml:space="preserve">PREGÃO PRESENCIAL </w:t>
            </w:r>
            <w:r w:rsidRPr="006A3A04">
              <w:rPr>
                <w:rFonts w:ascii="Arial" w:hAnsi="Arial"/>
                <w:b/>
                <w:sz w:val="24"/>
                <w:szCs w:val="24"/>
              </w:rPr>
              <w:t xml:space="preserve">Nº </w:t>
            </w:r>
            <w:r w:rsidR="00E0795C">
              <w:rPr>
                <w:rFonts w:ascii="Arial" w:hAnsi="Arial"/>
                <w:b/>
                <w:sz w:val="24"/>
                <w:szCs w:val="24"/>
              </w:rPr>
              <w:t>099/2016</w:t>
            </w:r>
            <w:r w:rsidRPr="004A1176">
              <w:rPr>
                <w:rFonts w:ascii="Arial" w:hAnsi="Arial"/>
                <w:b/>
                <w:sz w:val="24"/>
                <w:szCs w:val="24"/>
              </w:rPr>
              <w:t xml:space="preserve"> – SRP </w:t>
            </w:r>
          </w:p>
          <w:p w:rsidR="0049789C" w:rsidRPr="004A1176" w:rsidRDefault="0085765F" w:rsidP="00443A77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 w:rsidR="0049789C" w:rsidRPr="004A1176">
              <w:rPr>
                <w:rFonts w:ascii="Arial" w:hAnsi="Arial"/>
                <w:b/>
                <w:sz w:val="24"/>
                <w:szCs w:val="24"/>
              </w:rPr>
              <w:t>om Ite</w:t>
            </w:r>
            <w:r w:rsidR="002801C4">
              <w:rPr>
                <w:rFonts w:ascii="Arial" w:hAnsi="Arial"/>
                <w:b/>
                <w:sz w:val="24"/>
                <w:szCs w:val="24"/>
              </w:rPr>
              <w:t>ns</w:t>
            </w:r>
            <w:r w:rsidR="0049789C" w:rsidRPr="004A1176">
              <w:rPr>
                <w:rFonts w:ascii="Arial" w:hAnsi="Arial"/>
                <w:b/>
                <w:sz w:val="24"/>
                <w:szCs w:val="24"/>
              </w:rPr>
              <w:t xml:space="preserve"> Exclusivo</w:t>
            </w:r>
            <w:r w:rsidR="002801C4">
              <w:rPr>
                <w:rFonts w:ascii="Arial" w:hAnsi="Arial"/>
                <w:b/>
                <w:sz w:val="24"/>
                <w:szCs w:val="24"/>
              </w:rPr>
              <w:t>s</w:t>
            </w:r>
            <w:r w:rsidR="0049789C" w:rsidRPr="004A1176">
              <w:rPr>
                <w:rFonts w:ascii="Arial" w:hAnsi="Arial"/>
                <w:b/>
                <w:sz w:val="24"/>
                <w:szCs w:val="24"/>
              </w:rPr>
              <w:t xml:space="preserve"> ME/EPP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e </w:t>
            </w:r>
            <w:r w:rsidR="00E8045D">
              <w:rPr>
                <w:rFonts w:ascii="Arial" w:hAnsi="Arial"/>
                <w:b/>
                <w:sz w:val="24"/>
                <w:szCs w:val="24"/>
              </w:rPr>
              <w:t>Ite</w:t>
            </w:r>
            <w:r w:rsidR="00BC3F55">
              <w:rPr>
                <w:rFonts w:ascii="Arial" w:hAnsi="Arial"/>
                <w:b/>
                <w:sz w:val="24"/>
                <w:szCs w:val="24"/>
              </w:rPr>
              <w:t>ns</w:t>
            </w:r>
            <w:r w:rsidR="0049789C" w:rsidRPr="004A1176">
              <w:rPr>
                <w:rFonts w:ascii="Arial" w:hAnsi="Arial"/>
                <w:b/>
                <w:sz w:val="24"/>
                <w:szCs w:val="24"/>
              </w:rPr>
              <w:t xml:space="preserve"> Ampla Participação</w:t>
            </w:r>
          </w:p>
          <w:p w:rsidR="003C0C71" w:rsidRPr="00526AF1" w:rsidRDefault="0049789C" w:rsidP="00443A77">
            <w:pPr>
              <w:widowControl w:val="0"/>
              <w:tabs>
                <w:tab w:val="center" w:pos="4819"/>
                <w:tab w:val="left" w:pos="7455"/>
              </w:tabs>
              <w:autoSpaceDE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1BB3">
              <w:rPr>
                <w:rFonts w:ascii="Arial" w:hAnsi="Arial"/>
                <w:b/>
                <w:sz w:val="24"/>
                <w:szCs w:val="24"/>
              </w:rPr>
              <w:t xml:space="preserve">Processo nº </w:t>
            </w:r>
            <w:r w:rsidR="00E0795C">
              <w:rPr>
                <w:rFonts w:ascii="Arial" w:hAnsi="Arial"/>
                <w:b/>
                <w:sz w:val="24"/>
                <w:szCs w:val="24"/>
              </w:rPr>
              <w:t>1794/2016</w:t>
            </w:r>
          </w:p>
        </w:tc>
      </w:tr>
      <w:tr w:rsidR="003C0C71" w:rsidRPr="00E65558" w:rsidTr="005B03F5">
        <w:trPr>
          <w:cantSplit/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443A77" w:rsidRDefault="003C0C71" w:rsidP="00B90DEA">
            <w:pPr>
              <w:widowControl w:val="0"/>
              <w:spacing w:after="120"/>
              <w:jc w:val="both"/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A79BB" w:rsidRPr="00443A77">
              <w:rPr>
                <w:rFonts w:ascii="Arial" w:hAnsi="Arial" w:cs="Arial"/>
                <w:b/>
                <w:sz w:val="24"/>
                <w:szCs w:val="24"/>
              </w:rPr>
              <w:t>bjeto</w:t>
            </w:r>
            <w:r w:rsidR="00A60D11" w:rsidRPr="00443A7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0795C" w:rsidRPr="00835853">
              <w:rPr>
                <w:rFonts w:ascii="Arial" w:hAnsi="Arial" w:cs="Arial"/>
                <w:sz w:val="24"/>
                <w:szCs w:val="24"/>
              </w:rPr>
              <w:t xml:space="preserve">Registro de preços para futura e eventual aquisição de </w:t>
            </w:r>
            <w:r w:rsidR="00E0795C">
              <w:rPr>
                <w:rFonts w:ascii="Arial" w:hAnsi="Arial" w:cs="Arial"/>
                <w:b/>
                <w:sz w:val="24"/>
                <w:szCs w:val="24"/>
              </w:rPr>
              <w:t xml:space="preserve">Materiais Permanentes e de Consumo </w:t>
            </w:r>
            <w:r w:rsidR="00E0795C" w:rsidRPr="007F081F">
              <w:rPr>
                <w:rFonts w:ascii="Arial" w:hAnsi="Arial" w:cs="Arial"/>
                <w:sz w:val="24"/>
                <w:szCs w:val="24"/>
              </w:rPr>
              <w:t>para</w:t>
            </w:r>
            <w:r w:rsidR="00E07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95C">
              <w:rPr>
                <w:rFonts w:ascii="Arial" w:hAnsi="Arial" w:cs="Arial"/>
                <w:sz w:val="24"/>
                <w:szCs w:val="24"/>
              </w:rPr>
              <w:t xml:space="preserve">atender as necessidades de todas as Unidades de Saúde da </w:t>
            </w:r>
            <w:r w:rsidR="00E0795C" w:rsidRPr="00835853">
              <w:rPr>
                <w:rFonts w:ascii="Arial" w:hAnsi="Arial" w:cs="Arial"/>
                <w:sz w:val="24"/>
                <w:szCs w:val="24"/>
              </w:rPr>
              <w:t>Secret</w:t>
            </w:r>
            <w:r w:rsidR="00E0795C" w:rsidRPr="00835853">
              <w:rPr>
                <w:rFonts w:ascii="Arial" w:hAnsi="Arial" w:cs="Arial"/>
                <w:sz w:val="24"/>
                <w:szCs w:val="24"/>
              </w:rPr>
              <w:t>a</w:t>
            </w:r>
            <w:r w:rsidR="00E0795C" w:rsidRPr="00835853">
              <w:rPr>
                <w:rFonts w:ascii="Arial" w:hAnsi="Arial" w:cs="Arial"/>
                <w:sz w:val="24"/>
                <w:szCs w:val="24"/>
              </w:rPr>
              <w:t xml:space="preserve">ria </w:t>
            </w:r>
            <w:r w:rsidR="00E0795C">
              <w:rPr>
                <w:rFonts w:ascii="Arial" w:hAnsi="Arial" w:cs="Arial"/>
                <w:sz w:val="24"/>
                <w:szCs w:val="24"/>
              </w:rPr>
              <w:t xml:space="preserve">Municipal </w:t>
            </w:r>
            <w:r w:rsidR="00E0795C" w:rsidRPr="00835853">
              <w:rPr>
                <w:rFonts w:ascii="Arial" w:hAnsi="Arial" w:cs="Arial"/>
                <w:sz w:val="24"/>
                <w:szCs w:val="24"/>
              </w:rPr>
              <w:t>de Saúde.</w:t>
            </w:r>
          </w:p>
        </w:tc>
      </w:tr>
      <w:tr w:rsidR="003C0C71" w:rsidRPr="00BA2631" w:rsidTr="005B03F5">
        <w:trPr>
          <w:cantSplit/>
          <w:trHeight w:val="83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lastRenderedPageBreak/>
              <w:t xml:space="preserve">Razão Social: 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Nome Fantasia: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>Ramo Atividade: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07476">
              <w:rPr>
                <w:rFonts w:ascii="Arial" w:hAnsi="Arial" w:cs="Arial"/>
                <w:b/>
              </w:rPr>
              <w:t xml:space="preserve">Natureza Jurídica: </w:t>
            </w:r>
            <w:proofErr w:type="gramStart"/>
            <w:r w:rsidRPr="00707476">
              <w:rPr>
                <w:rFonts w:ascii="Arial" w:hAnsi="Arial" w:cs="Arial"/>
                <w:b/>
              </w:rPr>
              <w:t xml:space="preserve">[ </w:t>
            </w:r>
            <w:proofErr w:type="gramEnd"/>
            <w:r w:rsidRPr="00707476">
              <w:rPr>
                <w:rFonts w:ascii="Arial" w:hAnsi="Arial" w:cs="Arial"/>
                <w:b/>
              </w:rPr>
              <w:t xml:space="preserve">] Ltda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707476">
              <w:rPr>
                <w:rFonts w:ascii="Arial" w:hAnsi="Arial" w:cs="Arial"/>
                <w:b/>
              </w:rPr>
              <w:t xml:space="preserve"> 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Individual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707476">
              <w:rPr>
                <w:rFonts w:ascii="Arial" w:hAnsi="Arial" w:cs="Arial"/>
                <w:b/>
              </w:rPr>
              <w:t>[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 xml:space="preserve"> ] SA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707476">
              <w:rPr>
                <w:rFonts w:ascii="Arial" w:hAnsi="Arial" w:cs="Arial"/>
                <w:b/>
              </w:rPr>
              <w:t xml:space="preserve">[ </w:t>
            </w:r>
            <w:r w:rsidR="00E65558">
              <w:rPr>
                <w:rFonts w:ascii="Arial" w:hAnsi="Arial" w:cs="Arial"/>
                <w:b/>
              </w:rPr>
              <w:t xml:space="preserve"> </w:t>
            </w:r>
            <w:r w:rsidRPr="00707476">
              <w:rPr>
                <w:rFonts w:ascii="Arial" w:hAnsi="Arial" w:cs="Arial"/>
                <w:b/>
              </w:rPr>
              <w:t>] Outras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707476">
              <w:rPr>
                <w:rFonts w:ascii="Arial" w:hAnsi="Arial" w:cs="Arial"/>
                <w:b/>
              </w:rPr>
              <w:t xml:space="preserve">[  </w:t>
            </w:r>
            <w:proofErr w:type="gramEnd"/>
            <w:r w:rsidRPr="00707476">
              <w:rPr>
                <w:rFonts w:ascii="Arial" w:hAnsi="Arial" w:cs="Arial"/>
                <w:b/>
              </w:rPr>
              <w:t>] Não enquadrada como ME ou EPP</w:t>
            </w:r>
          </w:p>
          <w:p w:rsidR="003C0C71" w:rsidRPr="00707476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proofErr w:type="gramStart"/>
            <w:r w:rsidRPr="00707476">
              <w:rPr>
                <w:rFonts w:ascii="Arial" w:hAnsi="Arial" w:cs="Arial"/>
                <w:b/>
              </w:rPr>
              <w:t xml:space="preserve">[  </w:t>
            </w:r>
            <w:proofErr w:type="gramEnd"/>
            <w:r w:rsidRPr="00707476">
              <w:rPr>
                <w:rFonts w:ascii="Arial" w:hAnsi="Arial" w:cs="Arial"/>
                <w:b/>
              </w:rPr>
              <w:t xml:space="preserve">] Micro Empresa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707476">
              <w:rPr>
                <w:rFonts w:ascii="Arial" w:hAnsi="Arial" w:cs="Arial"/>
                <w:b/>
              </w:rPr>
              <w:t>[  ] Empresa Pequeno Porte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707476">
              <w:rPr>
                <w:rFonts w:ascii="Arial" w:hAnsi="Arial" w:cs="Arial"/>
                <w:b/>
              </w:rPr>
              <w:t xml:space="preserve"> [  ] Opta</w:t>
            </w:r>
            <w:r w:rsidRPr="00707476">
              <w:rPr>
                <w:rFonts w:ascii="Arial" w:hAnsi="Arial" w:cs="Arial"/>
                <w:b/>
              </w:rPr>
              <w:t>n</w:t>
            </w:r>
            <w:r w:rsidRPr="00707476">
              <w:rPr>
                <w:rFonts w:ascii="Arial" w:hAnsi="Arial" w:cs="Arial"/>
                <w:b/>
              </w:rPr>
              <w:t>te pelo Simples</w:t>
            </w:r>
          </w:p>
        </w:tc>
      </w:tr>
      <w:tr w:rsidR="003C0C71" w:rsidRPr="00BA2631" w:rsidTr="005B03F5">
        <w:trPr>
          <w:cantSplit/>
          <w:trHeight w:val="205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CNPJ nº:                                                Insc. Estadual nº: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Valor Capital Social: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Sócio:                                       </w:t>
            </w:r>
            <w:r w:rsidR="002B46B7" w:rsidRPr="000F6794">
              <w:rPr>
                <w:rFonts w:ascii="Arial" w:hAnsi="Arial" w:cs="Arial"/>
                <w:b/>
              </w:rPr>
              <w:t>CPF</w:t>
            </w:r>
            <w:r w:rsidRPr="000F6794">
              <w:rPr>
                <w:rFonts w:ascii="Arial" w:hAnsi="Arial" w:cs="Arial"/>
                <w:b/>
              </w:rPr>
              <w:t xml:space="preserve">:                            Data de Registro na Junta: </w:t>
            </w:r>
          </w:p>
        </w:tc>
      </w:tr>
      <w:tr w:rsidR="003C0C71" w:rsidRPr="00BA2631" w:rsidTr="005B03F5">
        <w:trPr>
          <w:cantSplit/>
          <w:trHeight w:val="4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Endereço: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Bairro: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Cidade:                                                               Estado:                                CEP:</w:t>
            </w:r>
          </w:p>
        </w:tc>
      </w:tr>
      <w:tr w:rsidR="003C0C71" w:rsidRPr="00BA2631" w:rsidTr="005B03F5">
        <w:trPr>
          <w:cantSplit/>
          <w:trHeight w:val="3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Fone: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Fax: 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E-mail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Data: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0C71" w:rsidRPr="00BA2631" w:rsidTr="005B03F5">
        <w:trPr>
          <w:cantSplit/>
          <w:trHeight w:val="751"/>
        </w:trPr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Nome do Responsável para contato:</w:t>
            </w:r>
          </w:p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1" w:rsidRPr="000F6794" w:rsidRDefault="003C0C71" w:rsidP="00443A7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6794">
              <w:rPr>
                <w:rFonts w:ascii="Arial" w:hAnsi="Arial" w:cs="Arial"/>
                <w:b/>
              </w:rPr>
              <w:t>Rubrica</w:t>
            </w:r>
          </w:p>
        </w:tc>
      </w:tr>
    </w:tbl>
    <w:p w:rsidR="00D41776" w:rsidRDefault="007E2F19" w:rsidP="00443A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41776" w:rsidRDefault="00D41776" w:rsidP="00443A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AVISO IMPORTANTE</w:t>
      </w:r>
    </w:p>
    <w:p w:rsidR="00D41776" w:rsidRDefault="00D41776" w:rsidP="00443A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>Conforme Acórdão TCU n. 754/2015 – Plenário, a Administração Pública está obr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i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gada a autuar processo administrativo para apuração de falta e aplicação de sanções contra todas as empresas que pratiquem os atos tipificados no art. 7º. Da Lei 10.520/2002.</w:t>
      </w: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left="198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>Art. 7º Quem, convocado dentro do prazo de validade da sua pr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o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posta, não celebrar o contrato, deixar de entregar ou apresentar document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a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ção falsa exigida para o certame, ensejar o retardame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n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to da execução de seu objeto, não mantiver a proposta, falhar ou fraudar na execução do contrato, comportar-se de modo inidôneo ou cometer fraude fiscal, ficará impedido de licitar e contratar com a União, Estados, Distrito F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deral ou Municípios e, será descr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denciado no SICAF, ou nos sistemas de cadastramento de forn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cedores a que se refere o inciso XIV do art. 4o desta Lei, pelo pr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a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zo de até </w:t>
      </w:r>
      <w:proofErr w:type="gramStart"/>
      <w:r w:rsidRPr="009C0AD8">
        <w:rPr>
          <w:rFonts w:ascii="Arial" w:hAnsi="Arial" w:cs="Arial"/>
          <w:bCs/>
          <w:color w:val="000000"/>
          <w:sz w:val="24"/>
          <w:szCs w:val="24"/>
        </w:rPr>
        <w:t>5</w:t>
      </w:r>
      <w:proofErr w:type="gramEnd"/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 (cinco) anos, sem prejuízo das multas previstas em 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e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dital e no contrato e das demais cominações legais.</w:t>
      </w: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Recomendamos que os interessados em participar do certame </w:t>
      </w:r>
      <w:proofErr w:type="gramStart"/>
      <w:r w:rsidRPr="009C0AD8">
        <w:rPr>
          <w:rFonts w:ascii="Arial" w:hAnsi="Arial" w:cs="Arial"/>
          <w:bCs/>
          <w:color w:val="000000"/>
          <w:sz w:val="24"/>
          <w:szCs w:val="24"/>
        </w:rPr>
        <w:t>leiam</w:t>
      </w:r>
      <w:proofErr w:type="gramEnd"/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 atentamente todas as exigências habilitatórias contidas no Edital e seus anexos, 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verif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i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cando se dispõe dos documentos exigidos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41776" w:rsidRPr="009C0AD8" w:rsidRDefault="00D41776" w:rsidP="00443A7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E, ainda, que sejam observadas todas as características do objeto licitado para, assim, evitar propostas com valores inexequíveis, 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pois não será aceito pedido de desi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s</w:t>
      </w:r>
      <w:r w:rsidRPr="009C0AD8">
        <w:rPr>
          <w:rFonts w:ascii="Arial" w:hAnsi="Arial" w:cs="Arial"/>
          <w:bCs/>
          <w:color w:val="000000"/>
          <w:sz w:val="24"/>
          <w:szCs w:val="24"/>
          <w:u w:val="single"/>
        </w:rPr>
        <w:t>tência após o início da sessão do pregão</w:t>
      </w:r>
      <w:r w:rsidRPr="009C0AD8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D41776" w:rsidRDefault="00D4177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B90DEA" w:rsidRDefault="00B90DE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</w:rPr>
      </w:pPr>
    </w:p>
    <w:p w:rsidR="00E64591" w:rsidRDefault="00E64591" w:rsidP="00443A77">
      <w:pPr>
        <w:widowControl w:val="0"/>
        <w:tabs>
          <w:tab w:val="center" w:pos="4819"/>
          <w:tab w:val="left" w:pos="7455"/>
        </w:tabs>
        <w:autoSpaceDE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020F5" w:rsidRPr="005020F5" w:rsidRDefault="00B03EFD" w:rsidP="00443A77">
      <w:pPr>
        <w:widowControl w:val="0"/>
        <w:tabs>
          <w:tab w:val="center" w:pos="4819"/>
          <w:tab w:val="left" w:pos="7455"/>
        </w:tabs>
        <w:autoSpaceDE w:val="0"/>
        <w:spacing w:after="120"/>
        <w:jc w:val="center"/>
        <w:rPr>
          <w:rFonts w:ascii="Arial" w:hAnsi="Arial"/>
          <w:b/>
          <w:sz w:val="28"/>
          <w:szCs w:val="28"/>
        </w:rPr>
      </w:pPr>
      <w:r w:rsidRPr="005020F5">
        <w:rPr>
          <w:rFonts w:ascii="Arial" w:hAnsi="Arial" w:cs="Arial"/>
          <w:b/>
          <w:bCs/>
          <w:sz w:val="28"/>
          <w:szCs w:val="28"/>
        </w:rPr>
        <w:lastRenderedPageBreak/>
        <w:t>Edital</w:t>
      </w:r>
      <w:r w:rsidR="003F5789" w:rsidRPr="005020F5">
        <w:rPr>
          <w:rFonts w:ascii="Arial" w:hAnsi="Arial" w:cs="Arial"/>
          <w:b/>
          <w:bCs/>
          <w:sz w:val="28"/>
          <w:szCs w:val="28"/>
        </w:rPr>
        <w:t xml:space="preserve"> </w:t>
      </w:r>
      <w:r w:rsidR="003F5789" w:rsidRPr="005020F5">
        <w:rPr>
          <w:rFonts w:ascii="Arial" w:hAnsi="Arial"/>
          <w:b/>
          <w:sz w:val="28"/>
          <w:szCs w:val="28"/>
        </w:rPr>
        <w:t xml:space="preserve">Pregão Presencial nº </w:t>
      </w:r>
      <w:r w:rsidR="00E0795C">
        <w:rPr>
          <w:rFonts w:ascii="Arial" w:hAnsi="Arial"/>
          <w:b/>
          <w:sz w:val="28"/>
          <w:szCs w:val="28"/>
        </w:rPr>
        <w:t>099/2016</w:t>
      </w:r>
      <w:r w:rsidR="003F5789" w:rsidRPr="005020F5">
        <w:rPr>
          <w:rFonts w:ascii="Arial" w:hAnsi="Arial"/>
          <w:b/>
          <w:sz w:val="28"/>
          <w:szCs w:val="28"/>
        </w:rPr>
        <w:t xml:space="preserve"> – SRP </w:t>
      </w:r>
    </w:p>
    <w:p w:rsidR="003F5789" w:rsidRPr="00731BB3" w:rsidRDefault="003F5789" w:rsidP="00443A77">
      <w:pPr>
        <w:widowControl w:val="0"/>
        <w:tabs>
          <w:tab w:val="center" w:pos="4819"/>
          <w:tab w:val="left" w:pos="7455"/>
        </w:tabs>
        <w:autoSpaceDE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731BB3">
        <w:rPr>
          <w:rFonts w:ascii="Arial" w:hAnsi="Arial"/>
          <w:b/>
          <w:sz w:val="24"/>
          <w:szCs w:val="24"/>
        </w:rPr>
        <w:t xml:space="preserve">Processo nº </w:t>
      </w:r>
      <w:r w:rsidR="00E0795C">
        <w:rPr>
          <w:rFonts w:ascii="Arial" w:hAnsi="Arial"/>
          <w:b/>
          <w:sz w:val="24"/>
          <w:szCs w:val="24"/>
        </w:rPr>
        <w:t>1794/2016</w:t>
      </w:r>
    </w:p>
    <w:p w:rsidR="007E2F19" w:rsidRPr="00A32EE1" w:rsidRDefault="0085765F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 </w:t>
      </w:r>
      <w:r w:rsidR="00A32EE1" w:rsidRPr="00A32EE1">
        <w:rPr>
          <w:rFonts w:ascii="Arial" w:hAnsi="Arial"/>
          <w:b/>
          <w:sz w:val="24"/>
          <w:szCs w:val="24"/>
        </w:rPr>
        <w:t>ITENS EXCLUSIVOS ME/EPP E ITE</w:t>
      </w:r>
      <w:r w:rsidR="00BC3F55">
        <w:rPr>
          <w:rFonts w:ascii="Arial" w:hAnsi="Arial"/>
          <w:b/>
          <w:sz w:val="24"/>
          <w:szCs w:val="24"/>
        </w:rPr>
        <w:t xml:space="preserve">NS </w:t>
      </w:r>
      <w:r w:rsidR="00A32EE1" w:rsidRPr="00A32EE1">
        <w:rPr>
          <w:rFonts w:ascii="Arial" w:hAnsi="Arial"/>
          <w:b/>
          <w:sz w:val="24"/>
          <w:szCs w:val="24"/>
        </w:rPr>
        <w:t>AMPLA PARTICIP</w:t>
      </w:r>
      <w:r w:rsidR="00A32EE1" w:rsidRPr="00A32EE1">
        <w:rPr>
          <w:rFonts w:ascii="Arial" w:hAnsi="Arial"/>
          <w:b/>
          <w:sz w:val="24"/>
          <w:szCs w:val="24"/>
        </w:rPr>
        <w:t>A</w:t>
      </w:r>
      <w:r w:rsidR="00A32EE1" w:rsidRPr="00A32EE1">
        <w:rPr>
          <w:rFonts w:ascii="Arial" w:hAnsi="Arial"/>
          <w:b/>
          <w:sz w:val="24"/>
          <w:szCs w:val="24"/>
        </w:rPr>
        <w:t>ÇÃO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</w:tblGrid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pStyle w:val="Corpodetexto"/>
              <w:widowControl w:val="0"/>
              <w:spacing w:line="276" w:lineRule="auto"/>
              <w:rPr>
                <w:rFonts w:cs="Arial"/>
                <w:b/>
                <w:szCs w:val="24"/>
              </w:rPr>
            </w:pPr>
            <w:r w:rsidRPr="00443A77">
              <w:rPr>
                <w:rFonts w:cs="Arial"/>
                <w:b/>
                <w:szCs w:val="24"/>
              </w:rPr>
              <w:t>Dia:</w:t>
            </w:r>
          </w:p>
        </w:tc>
        <w:tc>
          <w:tcPr>
            <w:tcW w:w="7229" w:type="dxa"/>
            <w:shd w:val="pct15" w:color="000000" w:fill="FFFFFF"/>
          </w:tcPr>
          <w:p w:rsidR="007E2F19" w:rsidRPr="0085765F" w:rsidRDefault="00270F23" w:rsidP="00270F23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E0795C" w:rsidRPr="0085765F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dezembro</w:t>
            </w:r>
            <w:r w:rsidR="0016660B" w:rsidRPr="0085765F">
              <w:rPr>
                <w:rFonts w:ascii="Arial" w:hAnsi="Arial" w:cs="Arial"/>
                <w:b/>
                <w:sz w:val="24"/>
                <w:szCs w:val="24"/>
              </w:rPr>
              <w:t>/2016</w:t>
            </w:r>
          </w:p>
        </w:tc>
      </w:tr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widowControl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7229" w:type="dxa"/>
            <w:shd w:val="pct15" w:color="000000" w:fill="FFFFFF"/>
          </w:tcPr>
          <w:p w:rsidR="007E2F19" w:rsidRPr="00E5419F" w:rsidRDefault="00425459" w:rsidP="005279EE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5419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279E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E2F19" w:rsidRPr="00E541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65F5B" w:rsidRPr="00E5419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E2F19" w:rsidRPr="00E5419F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="007E2F19" w:rsidRPr="00E5419F">
              <w:rPr>
                <w:rFonts w:ascii="Arial" w:hAnsi="Arial" w:cs="Arial"/>
                <w:b/>
                <w:sz w:val="24"/>
                <w:szCs w:val="24"/>
              </w:rPr>
              <w:t xml:space="preserve"> horas –.</w:t>
            </w:r>
            <w:r w:rsidR="009C0AD8" w:rsidRPr="00E541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AD8" w:rsidRPr="00E5419F">
              <w:rPr>
                <w:rFonts w:ascii="Arial" w:hAnsi="Arial" w:cs="Arial"/>
                <w:sz w:val="24"/>
                <w:szCs w:val="24"/>
              </w:rPr>
              <w:t>OBS.: Neste horário será iniciado o credenciame</w:t>
            </w:r>
            <w:r w:rsidR="009C0AD8" w:rsidRPr="00E5419F">
              <w:rPr>
                <w:rFonts w:ascii="Arial" w:hAnsi="Arial" w:cs="Arial"/>
                <w:sz w:val="24"/>
                <w:szCs w:val="24"/>
              </w:rPr>
              <w:t>n</w:t>
            </w:r>
            <w:r w:rsidR="009C0AD8" w:rsidRPr="00E5419F">
              <w:rPr>
                <w:rFonts w:ascii="Arial" w:hAnsi="Arial" w:cs="Arial"/>
                <w:sz w:val="24"/>
                <w:szCs w:val="24"/>
              </w:rPr>
              <w:t>to. A abertura da etapa de lances opera a preclusão do direito de credenciamento e participação na licitação</w:t>
            </w:r>
          </w:p>
        </w:tc>
      </w:tr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Local:</w:t>
            </w:r>
          </w:p>
        </w:tc>
        <w:tc>
          <w:tcPr>
            <w:tcW w:w="7229" w:type="dxa"/>
            <w:shd w:val="pct15" w:color="000000" w:fill="FFFFFF"/>
          </w:tcPr>
          <w:p w:rsidR="007E2F19" w:rsidRPr="00443A77" w:rsidRDefault="004E4BC1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Auditório</w:t>
            </w:r>
            <w:r w:rsidR="007E2F19" w:rsidRPr="00443A77">
              <w:rPr>
                <w:rFonts w:ascii="Arial" w:hAnsi="Arial" w:cs="Arial"/>
                <w:b/>
                <w:sz w:val="24"/>
                <w:szCs w:val="24"/>
              </w:rPr>
              <w:t xml:space="preserve"> de Licitações</w:t>
            </w:r>
          </w:p>
        </w:tc>
      </w:tr>
      <w:tr w:rsidR="007E2F19" w:rsidRPr="00443A77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443A77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7229" w:type="dxa"/>
            <w:shd w:val="pct15" w:color="000000" w:fill="FFFFFF"/>
          </w:tcPr>
          <w:p w:rsidR="007E2F19" w:rsidRPr="00443A77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3A77">
              <w:rPr>
                <w:rFonts w:ascii="Arial" w:hAnsi="Arial" w:cs="Arial"/>
                <w:b/>
                <w:sz w:val="24"/>
                <w:szCs w:val="24"/>
              </w:rPr>
              <w:t>Rua Maringá, 444 – Centro – Primavera do Leste – MT</w:t>
            </w:r>
          </w:p>
        </w:tc>
      </w:tr>
      <w:tr w:rsidR="007E2F19" w:rsidRPr="00707476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Informações:</w:t>
            </w:r>
          </w:p>
        </w:tc>
        <w:tc>
          <w:tcPr>
            <w:tcW w:w="7229" w:type="dxa"/>
            <w:shd w:val="pct15" w:color="000000" w:fill="FFFFFF"/>
          </w:tcPr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>Fone: 0xx (66) 3498-3333</w:t>
            </w:r>
          </w:p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Fax: 3498-3333 (Dias úteis, das </w:t>
            </w:r>
            <w:proofErr w:type="gramStart"/>
            <w:r w:rsidRPr="00707476">
              <w:rPr>
                <w:rFonts w:ascii="Arial" w:hAnsi="Arial" w:cs="Arial"/>
                <w:b/>
                <w:sz w:val="24"/>
                <w:szCs w:val="24"/>
              </w:rPr>
              <w:t>07:00</w:t>
            </w:r>
            <w:proofErr w:type="gramEnd"/>
            <w:r w:rsidR="0093588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 às </w:t>
            </w:r>
            <w:r w:rsidR="0093588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707476">
              <w:rPr>
                <w:rFonts w:ascii="Arial" w:hAnsi="Arial" w:cs="Arial"/>
                <w:b/>
                <w:sz w:val="24"/>
                <w:szCs w:val="24"/>
              </w:rPr>
              <w:t>:00 h).</w:t>
            </w:r>
          </w:p>
          <w:p w:rsidR="007E2F19" w:rsidRPr="00707476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7476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hyperlink r:id="rId11" w:history="1">
              <w:r w:rsidRPr="00707476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licita3@pva.mt.gov.br</w:t>
              </w:r>
            </w:hyperlink>
          </w:p>
        </w:tc>
      </w:tr>
      <w:tr w:rsidR="007E2F19" w:rsidRPr="00707476" w:rsidTr="00165F5B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15" w:color="000000" w:fill="FFFFFF"/>
          </w:tcPr>
          <w:p w:rsidR="007E2F19" w:rsidRPr="00E65558" w:rsidRDefault="007E2F19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5558">
              <w:rPr>
                <w:rFonts w:ascii="Arial" w:hAnsi="Arial" w:cs="Arial"/>
                <w:b/>
                <w:sz w:val="24"/>
                <w:szCs w:val="24"/>
              </w:rPr>
              <w:t>Processo:</w:t>
            </w:r>
          </w:p>
        </w:tc>
        <w:tc>
          <w:tcPr>
            <w:tcW w:w="7229" w:type="dxa"/>
            <w:shd w:val="pct15" w:color="000000" w:fill="FFFFFF"/>
          </w:tcPr>
          <w:p w:rsidR="007E2F19" w:rsidRPr="00E65558" w:rsidRDefault="007E2F19" w:rsidP="00E64591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1C01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 w:rsidR="00E0795C">
              <w:rPr>
                <w:rFonts w:ascii="Arial" w:hAnsi="Arial" w:cs="Arial"/>
                <w:b/>
                <w:sz w:val="24"/>
                <w:szCs w:val="24"/>
              </w:rPr>
              <w:t>1794/2016</w:t>
            </w:r>
          </w:p>
        </w:tc>
      </w:tr>
    </w:tbl>
    <w:p w:rsidR="00BC3F55" w:rsidRDefault="00BC3F55" w:rsidP="0016660B">
      <w:pPr>
        <w:pStyle w:val="Cabealho"/>
        <w:widowControl w:val="0"/>
        <w:tabs>
          <w:tab w:val="clear" w:pos="4419"/>
          <w:tab w:val="clear" w:pos="8838"/>
        </w:tabs>
        <w:ind w:firstLine="737"/>
        <w:jc w:val="both"/>
        <w:rPr>
          <w:rFonts w:ascii="Arial" w:hAnsi="Arial"/>
          <w:sz w:val="24"/>
        </w:rPr>
      </w:pPr>
    </w:p>
    <w:p w:rsidR="001B406D" w:rsidRPr="00DB45C7" w:rsidRDefault="003624C5" w:rsidP="0016660B">
      <w:pPr>
        <w:pStyle w:val="Cabealho"/>
        <w:widowControl w:val="0"/>
        <w:tabs>
          <w:tab w:val="clear" w:pos="4419"/>
          <w:tab w:val="clear" w:pos="8838"/>
        </w:tabs>
        <w:spacing w:before="120" w:after="120"/>
        <w:ind w:firstLine="73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O</w:t>
      </w:r>
      <w:r w:rsidR="001B406D" w:rsidRPr="00707476">
        <w:rPr>
          <w:rFonts w:ascii="Arial" w:hAnsi="Arial"/>
          <w:sz w:val="24"/>
        </w:rPr>
        <w:t xml:space="preserve"> </w:t>
      </w:r>
      <w:r w:rsidR="00034048" w:rsidRPr="00707476">
        <w:rPr>
          <w:rFonts w:ascii="Arial" w:hAnsi="Arial"/>
          <w:b/>
          <w:sz w:val="24"/>
        </w:rPr>
        <w:t>Municíp</w:t>
      </w:r>
      <w:r w:rsidR="00034048">
        <w:rPr>
          <w:rFonts w:ascii="Arial" w:hAnsi="Arial"/>
          <w:b/>
          <w:sz w:val="24"/>
        </w:rPr>
        <w:t>io</w:t>
      </w:r>
      <w:r w:rsidR="001B406D">
        <w:rPr>
          <w:rFonts w:ascii="Arial" w:hAnsi="Arial"/>
          <w:b/>
          <w:sz w:val="24"/>
        </w:rPr>
        <w:t xml:space="preserve"> de Primavera do Leste</w:t>
      </w:r>
      <w:r w:rsidR="001B406D">
        <w:rPr>
          <w:rFonts w:ascii="Arial" w:hAnsi="Arial"/>
          <w:sz w:val="24"/>
        </w:rPr>
        <w:t xml:space="preserve">, </w:t>
      </w:r>
      <w:r w:rsidR="00F70A3F">
        <w:rPr>
          <w:rFonts w:ascii="Arial" w:hAnsi="Arial"/>
          <w:sz w:val="24"/>
        </w:rPr>
        <w:t xml:space="preserve">por intermédio da </w:t>
      </w:r>
      <w:r w:rsidR="00F70A3F" w:rsidRPr="00F70A3F">
        <w:rPr>
          <w:rFonts w:ascii="Arial" w:hAnsi="Arial"/>
          <w:b/>
          <w:sz w:val="24"/>
        </w:rPr>
        <w:t xml:space="preserve">Secretaria Municipal </w:t>
      </w:r>
      <w:r w:rsidR="00434C06">
        <w:rPr>
          <w:rFonts w:ascii="Arial" w:hAnsi="Arial"/>
          <w:b/>
          <w:sz w:val="24"/>
        </w:rPr>
        <w:t xml:space="preserve">de </w:t>
      </w:r>
      <w:r w:rsidR="00E0795C">
        <w:rPr>
          <w:rFonts w:ascii="Arial" w:hAnsi="Arial"/>
          <w:b/>
          <w:sz w:val="24"/>
        </w:rPr>
        <w:t>Saúde</w:t>
      </w:r>
      <w:r w:rsidR="005B03F5" w:rsidRPr="005B03F5">
        <w:rPr>
          <w:rFonts w:ascii="Arial" w:hAnsi="Arial"/>
          <w:sz w:val="24"/>
        </w:rPr>
        <w:t>,</w:t>
      </w:r>
      <w:r w:rsidR="00F70A3F" w:rsidRPr="007F59D8">
        <w:rPr>
          <w:rFonts w:ascii="Arial" w:hAnsi="Arial"/>
          <w:b/>
          <w:sz w:val="24"/>
        </w:rPr>
        <w:t xml:space="preserve"> </w:t>
      </w:r>
      <w:r w:rsidR="001B406D">
        <w:rPr>
          <w:rFonts w:ascii="Arial" w:hAnsi="Arial"/>
          <w:sz w:val="24"/>
        </w:rPr>
        <w:t>através do</w:t>
      </w:r>
      <w:r w:rsidR="006B424D">
        <w:rPr>
          <w:rFonts w:ascii="Arial" w:hAnsi="Arial"/>
          <w:sz w:val="24"/>
        </w:rPr>
        <w:t xml:space="preserve"> (a)</w:t>
      </w:r>
      <w:r w:rsidR="001B406D">
        <w:rPr>
          <w:rFonts w:ascii="Arial" w:hAnsi="Arial"/>
          <w:sz w:val="24"/>
        </w:rPr>
        <w:t xml:space="preserve"> PREGOEIRO</w:t>
      </w:r>
      <w:r w:rsidR="006B424D">
        <w:rPr>
          <w:rFonts w:ascii="Arial" w:hAnsi="Arial"/>
          <w:sz w:val="24"/>
        </w:rPr>
        <w:t xml:space="preserve"> (a)</w:t>
      </w:r>
      <w:r w:rsidR="001B406D">
        <w:rPr>
          <w:rFonts w:ascii="Arial" w:hAnsi="Arial"/>
          <w:sz w:val="24"/>
        </w:rPr>
        <w:t xml:space="preserve"> designado</w:t>
      </w:r>
      <w:r w:rsidR="00B72022">
        <w:rPr>
          <w:rFonts w:ascii="Arial" w:hAnsi="Arial"/>
          <w:sz w:val="24"/>
        </w:rPr>
        <w:t xml:space="preserve"> (a)</w:t>
      </w:r>
      <w:r w:rsidR="001B406D">
        <w:rPr>
          <w:rFonts w:ascii="Arial" w:hAnsi="Arial"/>
          <w:sz w:val="24"/>
        </w:rPr>
        <w:t xml:space="preserve"> pela </w:t>
      </w:r>
      <w:r w:rsidR="00BF5375" w:rsidRPr="001A5BBA">
        <w:rPr>
          <w:rFonts w:ascii="Arial" w:hAnsi="Arial"/>
          <w:sz w:val="24"/>
        </w:rPr>
        <w:t xml:space="preserve">Portaria nº </w:t>
      </w:r>
      <w:r w:rsidR="00BF5375">
        <w:rPr>
          <w:rFonts w:ascii="Arial" w:hAnsi="Arial"/>
          <w:sz w:val="24"/>
        </w:rPr>
        <w:t>615/16</w:t>
      </w:r>
      <w:r w:rsidR="00BF5375" w:rsidRPr="001A5BBA">
        <w:rPr>
          <w:rFonts w:ascii="Arial" w:hAnsi="Arial"/>
          <w:sz w:val="24"/>
        </w:rPr>
        <w:t xml:space="preserve"> de </w:t>
      </w:r>
      <w:r w:rsidR="00BF5375">
        <w:rPr>
          <w:rFonts w:ascii="Arial" w:hAnsi="Arial"/>
          <w:sz w:val="24"/>
        </w:rPr>
        <w:t>17/05</w:t>
      </w:r>
      <w:r w:rsidR="00BF5375" w:rsidRPr="001A5BBA">
        <w:rPr>
          <w:rFonts w:ascii="Arial" w:hAnsi="Arial"/>
          <w:sz w:val="24"/>
        </w:rPr>
        <w:t>/2016</w:t>
      </w:r>
      <w:r w:rsidR="001B406D" w:rsidRPr="001A5BBA">
        <w:rPr>
          <w:rFonts w:ascii="Arial" w:hAnsi="Arial"/>
          <w:sz w:val="24"/>
        </w:rPr>
        <w:t>, torna público para conhecimento dos interessados que na data</w:t>
      </w:r>
      <w:r w:rsidR="001B406D" w:rsidRPr="003C4343">
        <w:rPr>
          <w:rFonts w:ascii="Arial" w:hAnsi="Arial"/>
          <w:sz w:val="24"/>
        </w:rPr>
        <w:t>, horário e l</w:t>
      </w:r>
      <w:r w:rsidR="001B406D" w:rsidRPr="003C4343">
        <w:rPr>
          <w:rFonts w:ascii="Arial" w:hAnsi="Arial"/>
          <w:sz w:val="24"/>
        </w:rPr>
        <w:t>o</w:t>
      </w:r>
      <w:r w:rsidR="001B406D" w:rsidRPr="003C4343">
        <w:rPr>
          <w:rFonts w:ascii="Arial" w:hAnsi="Arial"/>
          <w:sz w:val="24"/>
        </w:rPr>
        <w:t>cal acima ind</w:t>
      </w:r>
      <w:r w:rsidR="001B406D" w:rsidRPr="003C4343">
        <w:rPr>
          <w:rFonts w:ascii="Arial" w:hAnsi="Arial"/>
          <w:sz w:val="24"/>
        </w:rPr>
        <w:t>i</w:t>
      </w:r>
      <w:r w:rsidR="001B406D" w:rsidRPr="003C4343">
        <w:rPr>
          <w:rFonts w:ascii="Arial" w:hAnsi="Arial"/>
          <w:sz w:val="24"/>
        </w:rPr>
        <w:t>cado</w:t>
      </w:r>
      <w:r w:rsidR="003950F9" w:rsidRPr="003C4343">
        <w:rPr>
          <w:rFonts w:ascii="Arial" w:hAnsi="Arial"/>
          <w:sz w:val="24"/>
        </w:rPr>
        <w:t xml:space="preserve"> </w:t>
      </w:r>
      <w:r w:rsidR="001B406D" w:rsidRPr="003C4343">
        <w:rPr>
          <w:rFonts w:ascii="Arial" w:hAnsi="Arial"/>
          <w:sz w:val="24"/>
        </w:rPr>
        <w:t>com obediência ao disposto na Lei n.º 10.520, de 1</w:t>
      </w:r>
      <w:r w:rsidR="00AC21E4" w:rsidRPr="003C4343">
        <w:rPr>
          <w:rFonts w:ascii="Arial" w:hAnsi="Arial"/>
          <w:sz w:val="24"/>
        </w:rPr>
        <w:t>7</w:t>
      </w:r>
      <w:r w:rsidR="001B406D" w:rsidRPr="003C4343">
        <w:rPr>
          <w:rFonts w:ascii="Arial" w:hAnsi="Arial"/>
          <w:sz w:val="24"/>
        </w:rPr>
        <w:t>.07.02,</w:t>
      </w:r>
      <w:r w:rsidR="00AC21E4" w:rsidRPr="003C4343">
        <w:rPr>
          <w:rFonts w:ascii="Arial" w:hAnsi="Arial"/>
          <w:sz w:val="24"/>
        </w:rPr>
        <w:t xml:space="preserve"> </w:t>
      </w:r>
      <w:r w:rsidR="00AC21E4" w:rsidRPr="003C4343">
        <w:rPr>
          <w:rFonts w:ascii="Arial" w:hAnsi="Arial" w:cs="Arial"/>
          <w:sz w:val="24"/>
          <w:szCs w:val="24"/>
          <w:lang w:eastAsia="he-IL" w:bidi="he-IL"/>
        </w:rPr>
        <w:t>do Decreto nº 7.892, de 23</w:t>
      </w:r>
      <w:r w:rsidR="00B03EFD" w:rsidRPr="003C4343">
        <w:rPr>
          <w:rFonts w:ascii="Arial" w:hAnsi="Arial" w:cs="Arial"/>
          <w:sz w:val="24"/>
          <w:szCs w:val="24"/>
          <w:lang w:eastAsia="he-IL" w:bidi="he-IL"/>
        </w:rPr>
        <w:t>.</w:t>
      </w:r>
      <w:r w:rsidR="00AC21E4" w:rsidRPr="003C4343">
        <w:rPr>
          <w:rFonts w:ascii="Arial" w:hAnsi="Arial" w:cs="Arial"/>
          <w:sz w:val="24"/>
          <w:szCs w:val="24"/>
          <w:lang w:eastAsia="he-IL" w:bidi="he-IL"/>
        </w:rPr>
        <w:t xml:space="preserve"> </w:t>
      </w:r>
      <w:r w:rsidR="00F16F8A" w:rsidRPr="003C4343">
        <w:rPr>
          <w:rFonts w:ascii="Arial" w:hAnsi="Arial" w:cs="Arial"/>
          <w:sz w:val="24"/>
          <w:szCs w:val="24"/>
          <w:lang w:eastAsia="he-IL" w:bidi="he-IL"/>
        </w:rPr>
        <w:t xml:space="preserve">01.2013, </w:t>
      </w:r>
      <w:r w:rsidR="001B406D" w:rsidRPr="003C4343">
        <w:rPr>
          <w:rFonts w:ascii="Arial" w:hAnsi="Arial"/>
          <w:sz w:val="24"/>
        </w:rPr>
        <w:t>LC 123/06</w:t>
      </w:r>
      <w:r w:rsidR="001B406D">
        <w:rPr>
          <w:rFonts w:ascii="Arial" w:hAnsi="Arial"/>
          <w:sz w:val="24"/>
        </w:rPr>
        <w:t xml:space="preserve"> e, subsidiariamente, na Lei n.º 8.666/93 e demais legislação complementar, fará realizar licitação </w:t>
      </w:r>
      <w:r w:rsidR="0023784D">
        <w:rPr>
          <w:rFonts w:ascii="Arial" w:hAnsi="Arial"/>
          <w:sz w:val="24"/>
        </w:rPr>
        <w:t xml:space="preserve">modalidade </w:t>
      </w:r>
      <w:r w:rsidR="00B03EA6">
        <w:rPr>
          <w:rFonts w:ascii="Arial" w:hAnsi="Arial"/>
          <w:b/>
          <w:sz w:val="24"/>
        </w:rPr>
        <w:t>PREGÃO PRESE</w:t>
      </w:r>
      <w:r w:rsidR="00B03EA6">
        <w:rPr>
          <w:rFonts w:ascii="Arial" w:hAnsi="Arial"/>
          <w:b/>
          <w:sz w:val="24"/>
        </w:rPr>
        <w:t>N</w:t>
      </w:r>
      <w:r w:rsidR="00B03EA6">
        <w:rPr>
          <w:rFonts w:ascii="Arial" w:hAnsi="Arial"/>
          <w:b/>
          <w:sz w:val="24"/>
        </w:rPr>
        <w:t>CIAL</w:t>
      </w:r>
      <w:r w:rsidR="00B03EA6">
        <w:rPr>
          <w:rFonts w:ascii="Arial" w:hAnsi="Arial"/>
          <w:sz w:val="24"/>
        </w:rPr>
        <w:t xml:space="preserve">, do tipo </w:t>
      </w:r>
      <w:r w:rsidR="00B03EA6">
        <w:rPr>
          <w:rFonts w:ascii="Arial" w:hAnsi="Arial"/>
          <w:b/>
          <w:sz w:val="24"/>
        </w:rPr>
        <w:t xml:space="preserve">MENOR </w:t>
      </w:r>
      <w:r w:rsidR="0049789C">
        <w:rPr>
          <w:rFonts w:ascii="Arial" w:hAnsi="Arial"/>
          <w:b/>
          <w:sz w:val="24"/>
        </w:rPr>
        <w:t>PREÇO POR ITEM</w:t>
      </w:r>
      <w:r w:rsidR="00B03EA6">
        <w:rPr>
          <w:rFonts w:ascii="Arial" w:hAnsi="Arial"/>
          <w:b/>
          <w:sz w:val="24"/>
        </w:rPr>
        <w:t xml:space="preserve">, </w:t>
      </w:r>
      <w:r w:rsidR="00B03EA6" w:rsidRPr="00C20E09">
        <w:rPr>
          <w:rFonts w:ascii="Arial" w:hAnsi="Arial"/>
          <w:sz w:val="24"/>
        </w:rPr>
        <w:t xml:space="preserve">contendo </w:t>
      </w:r>
      <w:r w:rsidR="0049789C" w:rsidRPr="00C20E09">
        <w:rPr>
          <w:rFonts w:ascii="Arial" w:hAnsi="Arial"/>
          <w:b/>
          <w:sz w:val="24"/>
        </w:rPr>
        <w:t>ite</w:t>
      </w:r>
      <w:r w:rsidR="002801C4">
        <w:rPr>
          <w:rFonts w:ascii="Arial" w:hAnsi="Arial"/>
          <w:b/>
          <w:sz w:val="24"/>
        </w:rPr>
        <w:t>ns</w:t>
      </w:r>
      <w:r w:rsidR="0049789C" w:rsidRPr="00C20E09">
        <w:rPr>
          <w:rFonts w:ascii="Arial" w:hAnsi="Arial"/>
          <w:b/>
          <w:sz w:val="24"/>
        </w:rPr>
        <w:t xml:space="preserve"> </w:t>
      </w:r>
      <w:r w:rsidR="00B03EA6" w:rsidRPr="00C20E09">
        <w:rPr>
          <w:rFonts w:ascii="Arial" w:hAnsi="Arial"/>
          <w:b/>
          <w:sz w:val="24"/>
        </w:rPr>
        <w:t>Exclusivo</w:t>
      </w:r>
      <w:r w:rsidR="002801C4">
        <w:rPr>
          <w:rFonts w:ascii="Arial" w:hAnsi="Arial"/>
          <w:b/>
          <w:sz w:val="24"/>
        </w:rPr>
        <w:t>s</w:t>
      </w:r>
      <w:r w:rsidR="00B03EA6" w:rsidRPr="00C20E09">
        <w:rPr>
          <w:rFonts w:ascii="Arial" w:hAnsi="Arial"/>
          <w:b/>
          <w:sz w:val="24"/>
        </w:rPr>
        <w:t xml:space="preserve"> para ME /EPP</w:t>
      </w:r>
      <w:r w:rsidR="00B03EA6" w:rsidRPr="00C20E09">
        <w:rPr>
          <w:rFonts w:ascii="Arial" w:hAnsi="Arial"/>
          <w:sz w:val="24"/>
        </w:rPr>
        <w:t xml:space="preserve"> sendo </w:t>
      </w:r>
      <w:r w:rsidR="00B70875" w:rsidRPr="00C20E09">
        <w:rPr>
          <w:rFonts w:ascii="Arial" w:hAnsi="Arial"/>
          <w:sz w:val="24"/>
        </w:rPr>
        <w:t xml:space="preserve">este </w:t>
      </w:r>
      <w:r w:rsidR="003222E2">
        <w:rPr>
          <w:rFonts w:ascii="Arial" w:hAnsi="Arial"/>
          <w:sz w:val="24"/>
        </w:rPr>
        <w:t>Item</w:t>
      </w:r>
      <w:r w:rsidR="00B70875" w:rsidRPr="00C20E09">
        <w:rPr>
          <w:rFonts w:ascii="Arial" w:hAnsi="Arial"/>
          <w:sz w:val="24"/>
        </w:rPr>
        <w:t xml:space="preserve"> </w:t>
      </w:r>
      <w:r w:rsidR="0088301C" w:rsidRPr="00C20E09">
        <w:rPr>
          <w:rFonts w:ascii="Arial" w:hAnsi="Arial"/>
          <w:sz w:val="24"/>
        </w:rPr>
        <w:t>específico</w:t>
      </w:r>
      <w:r w:rsidR="00B70875" w:rsidRPr="00C20E09">
        <w:rPr>
          <w:rFonts w:ascii="Arial" w:hAnsi="Arial"/>
          <w:sz w:val="24"/>
        </w:rPr>
        <w:t xml:space="preserve"> para os interessados qualificados como microempresa ou empr</w:t>
      </w:r>
      <w:r w:rsidR="00B70875" w:rsidRPr="00C20E09">
        <w:rPr>
          <w:rFonts w:ascii="Arial" w:hAnsi="Arial"/>
          <w:sz w:val="24"/>
        </w:rPr>
        <w:t>e</w:t>
      </w:r>
      <w:r w:rsidR="00B70875" w:rsidRPr="00C20E09">
        <w:rPr>
          <w:rFonts w:ascii="Arial" w:hAnsi="Arial"/>
          <w:sz w:val="24"/>
        </w:rPr>
        <w:t>sa de pequeno porte, aptos</w:t>
      </w:r>
      <w:r w:rsidR="0023784D" w:rsidRPr="00C20E09">
        <w:rPr>
          <w:rFonts w:ascii="Arial" w:hAnsi="Arial" w:cs="Arial"/>
          <w:bCs/>
          <w:sz w:val="24"/>
          <w:szCs w:val="24"/>
        </w:rPr>
        <w:t xml:space="preserve"> a se beneficiarem do tratamento diferenciado e favorecido estabel</w:t>
      </w:r>
      <w:r w:rsidR="0023784D" w:rsidRPr="00C20E09">
        <w:rPr>
          <w:rFonts w:ascii="Arial" w:hAnsi="Arial" w:cs="Arial"/>
          <w:bCs/>
          <w:sz w:val="24"/>
          <w:szCs w:val="24"/>
        </w:rPr>
        <w:t>e</w:t>
      </w:r>
      <w:r w:rsidR="0023784D" w:rsidRPr="00C20E09">
        <w:rPr>
          <w:rFonts w:ascii="Arial" w:hAnsi="Arial" w:cs="Arial"/>
          <w:bCs/>
          <w:sz w:val="24"/>
          <w:szCs w:val="24"/>
        </w:rPr>
        <w:t>cido pela Lei Complementar nº 123/2006,</w:t>
      </w:r>
      <w:r w:rsidR="0049789C" w:rsidRPr="00C20E09">
        <w:rPr>
          <w:rFonts w:ascii="Arial" w:hAnsi="Arial" w:cs="Arial"/>
          <w:bCs/>
          <w:sz w:val="24"/>
          <w:szCs w:val="24"/>
        </w:rPr>
        <w:t xml:space="preserve"> e</w:t>
      </w:r>
      <w:r w:rsidR="00B923DA">
        <w:rPr>
          <w:rFonts w:ascii="Arial" w:hAnsi="Arial" w:cs="Arial"/>
          <w:b/>
          <w:bCs/>
          <w:sz w:val="24"/>
          <w:szCs w:val="24"/>
        </w:rPr>
        <w:t xml:space="preserve"> Ite</w:t>
      </w:r>
      <w:r w:rsidR="00BC3F55">
        <w:rPr>
          <w:rFonts w:ascii="Arial" w:hAnsi="Arial" w:cs="Arial"/>
          <w:b/>
          <w:bCs/>
          <w:sz w:val="24"/>
          <w:szCs w:val="24"/>
        </w:rPr>
        <w:t>ns</w:t>
      </w:r>
      <w:r w:rsidR="002801C4">
        <w:rPr>
          <w:rFonts w:ascii="Arial" w:hAnsi="Arial" w:cs="Arial"/>
          <w:b/>
          <w:bCs/>
          <w:sz w:val="24"/>
          <w:szCs w:val="24"/>
        </w:rPr>
        <w:t xml:space="preserve"> </w:t>
      </w:r>
      <w:r w:rsidR="0049789C">
        <w:rPr>
          <w:rFonts w:ascii="Arial" w:hAnsi="Arial" w:cs="Arial"/>
          <w:b/>
          <w:bCs/>
          <w:sz w:val="24"/>
          <w:szCs w:val="24"/>
        </w:rPr>
        <w:t>para ampla participação,</w:t>
      </w:r>
      <w:r w:rsidR="0023784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B406D">
        <w:rPr>
          <w:rFonts w:ascii="Arial" w:hAnsi="Arial"/>
          <w:sz w:val="24"/>
        </w:rPr>
        <w:t>de</w:t>
      </w:r>
      <w:r w:rsidR="001B406D">
        <w:rPr>
          <w:rFonts w:ascii="Arial" w:hAnsi="Arial"/>
          <w:sz w:val="24"/>
        </w:rPr>
        <w:t>s</w:t>
      </w:r>
      <w:r w:rsidR="001B406D">
        <w:rPr>
          <w:rFonts w:ascii="Arial" w:hAnsi="Arial"/>
          <w:sz w:val="24"/>
        </w:rPr>
        <w:t>tinada à contratação do objeto de que trata o Anexo I do presente Edital.</w:t>
      </w:r>
    </w:p>
    <w:p w:rsidR="001B406D" w:rsidRDefault="001B406D" w:rsidP="00BF5375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Os interessados deverão entregar o Documento de Credenciamento (facultativo*), Decl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ração de Cumprimento dos Requisitos de Habilitação e os envelopes de Documentação e Proposta ao (à) Pregoeiro (a) Oficial.</w:t>
      </w:r>
    </w:p>
    <w:p w:rsidR="007E2F19" w:rsidRDefault="007E2F19" w:rsidP="00BF5375">
      <w:pPr>
        <w:pStyle w:val="Cabealho"/>
        <w:widowControl w:val="0"/>
        <w:numPr>
          <w:ilvl w:val="0"/>
          <w:numId w:val="2"/>
        </w:numPr>
        <w:pBdr>
          <w:bottom w:val="single" w:sz="12" w:space="1" w:color="auto"/>
        </w:pBdr>
        <w:tabs>
          <w:tab w:val="clear" w:pos="360"/>
          <w:tab w:val="clear" w:pos="4419"/>
          <w:tab w:val="clear" w:pos="8838"/>
          <w:tab w:val="num" w:pos="0"/>
        </w:tabs>
        <w:spacing w:after="120"/>
        <w:ind w:left="0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licitante que não apresentar o Documento de Credenciamento ficará impedida de apresentar lances, não poderá manifestar-se durante a sessão e ficará impossibilitada de responder pela empresa, e interpor recurso </w:t>
      </w:r>
      <w:smartTag w:uri="urn:schemas-microsoft-com:office:smarttags" w:element="PersonName">
        <w:smartTagPr>
          <w:attr w:name="ProductID" w:val="em qualquer fase. Somente"/>
        </w:smartTagPr>
        <w:r>
          <w:rPr>
            <w:rFonts w:ascii="Arial" w:hAnsi="Arial"/>
            <w:sz w:val="18"/>
          </w:rPr>
          <w:t>em qua</w:t>
        </w:r>
        <w:r>
          <w:rPr>
            <w:rFonts w:ascii="Arial" w:hAnsi="Arial"/>
            <w:sz w:val="18"/>
          </w:rPr>
          <w:t>l</w:t>
        </w:r>
        <w:r>
          <w:rPr>
            <w:rFonts w:ascii="Arial" w:hAnsi="Arial"/>
            <w:sz w:val="18"/>
          </w:rPr>
          <w:t>quer fase. Somente</w:t>
        </w:r>
      </w:smartTag>
      <w:r>
        <w:rPr>
          <w:rFonts w:ascii="Arial" w:hAnsi="Arial"/>
          <w:sz w:val="18"/>
        </w:rPr>
        <w:t xml:space="preserve"> será aprove</w:t>
      </w:r>
      <w:r>
        <w:rPr>
          <w:rFonts w:ascii="Arial" w:hAnsi="Arial"/>
          <w:sz w:val="18"/>
        </w:rPr>
        <w:t>i</w:t>
      </w:r>
      <w:r>
        <w:rPr>
          <w:rFonts w:ascii="Arial" w:hAnsi="Arial"/>
          <w:sz w:val="18"/>
        </w:rPr>
        <w:t>tada a sua proposta escrita.</w:t>
      </w:r>
    </w:p>
    <w:p w:rsidR="002801C4" w:rsidRDefault="002801C4" w:rsidP="00BF5375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b/>
          <w:sz w:val="24"/>
          <w:szCs w:val="24"/>
        </w:rPr>
      </w:pPr>
    </w:p>
    <w:p w:rsidR="007E2F19" w:rsidRPr="00B90DEA" w:rsidRDefault="00A07243" w:rsidP="00BF5375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b/>
          <w:sz w:val="24"/>
          <w:szCs w:val="24"/>
        </w:rPr>
      </w:pPr>
      <w:r w:rsidRPr="00B90DEA">
        <w:rPr>
          <w:rFonts w:ascii="Arial" w:hAnsi="Arial"/>
          <w:b/>
          <w:sz w:val="24"/>
          <w:szCs w:val="24"/>
        </w:rPr>
        <w:t xml:space="preserve">1. </w:t>
      </w:r>
      <w:r w:rsidR="007E2F19" w:rsidRPr="00B90DEA">
        <w:rPr>
          <w:rFonts w:ascii="Arial" w:hAnsi="Arial"/>
          <w:b/>
          <w:sz w:val="24"/>
          <w:szCs w:val="24"/>
        </w:rPr>
        <w:t>DO OBJETO</w:t>
      </w:r>
    </w:p>
    <w:p w:rsidR="00E64591" w:rsidRDefault="004E514D" w:rsidP="00BF5375">
      <w:pPr>
        <w:pStyle w:val="Corpodetexto"/>
        <w:widowControl w:val="0"/>
        <w:tabs>
          <w:tab w:val="left" w:pos="2340"/>
        </w:tabs>
        <w:spacing w:after="120"/>
        <w:rPr>
          <w:rFonts w:cs="Arial"/>
          <w:szCs w:val="24"/>
        </w:rPr>
      </w:pPr>
      <w:r w:rsidRPr="00B90DEA">
        <w:rPr>
          <w:b/>
          <w:szCs w:val="24"/>
        </w:rPr>
        <w:t>1.1</w:t>
      </w:r>
      <w:r w:rsidR="006B424D" w:rsidRPr="00B90DEA">
        <w:rPr>
          <w:b/>
          <w:szCs w:val="24"/>
        </w:rPr>
        <w:t>.</w:t>
      </w:r>
      <w:r w:rsidR="007E2F19" w:rsidRPr="00B90DEA">
        <w:rPr>
          <w:szCs w:val="24"/>
        </w:rPr>
        <w:t xml:space="preserve"> A presente licitação tem como objeto</w:t>
      </w:r>
      <w:r w:rsidR="00642E74" w:rsidRPr="00B90DEA">
        <w:rPr>
          <w:szCs w:val="24"/>
        </w:rPr>
        <w:t xml:space="preserve"> </w:t>
      </w:r>
      <w:r w:rsidR="007F61FC" w:rsidRPr="00B90DEA">
        <w:rPr>
          <w:szCs w:val="24"/>
        </w:rPr>
        <w:t xml:space="preserve">o </w:t>
      </w:r>
      <w:r w:rsidR="00E0795C" w:rsidRPr="00835853">
        <w:rPr>
          <w:rFonts w:cs="Arial"/>
          <w:szCs w:val="24"/>
        </w:rPr>
        <w:t xml:space="preserve">Registro de preços para futura e eventual </w:t>
      </w:r>
      <w:r w:rsidR="00E0795C" w:rsidRPr="00835853">
        <w:rPr>
          <w:rFonts w:cs="Arial"/>
          <w:szCs w:val="24"/>
        </w:rPr>
        <w:t>a</w:t>
      </w:r>
      <w:r w:rsidR="00E0795C" w:rsidRPr="00835853">
        <w:rPr>
          <w:rFonts w:cs="Arial"/>
          <w:szCs w:val="24"/>
        </w:rPr>
        <w:t xml:space="preserve">quisição de </w:t>
      </w:r>
      <w:r w:rsidR="00E0795C">
        <w:rPr>
          <w:rFonts w:cs="Arial"/>
          <w:b/>
          <w:szCs w:val="24"/>
        </w:rPr>
        <w:t xml:space="preserve">Materiais Permanentes e de Consumo </w:t>
      </w:r>
      <w:r w:rsidR="00E0795C" w:rsidRPr="007F081F">
        <w:rPr>
          <w:rFonts w:cs="Arial"/>
          <w:szCs w:val="24"/>
        </w:rPr>
        <w:t>para</w:t>
      </w:r>
      <w:r w:rsidR="00E0795C">
        <w:rPr>
          <w:rFonts w:cs="Arial"/>
          <w:b/>
          <w:szCs w:val="24"/>
        </w:rPr>
        <w:t xml:space="preserve"> </w:t>
      </w:r>
      <w:r w:rsidR="00E0795C">
        <w:rPr>
          <w:rFonts w:cs="Arial"/>
          <w:szCs w:val="24"/>
        </w:rPr>
        <w:t xml:space="preserve">atender as necessidades de todas as Unidades de Saúde da </w:t>
      </w:r>
      <w:r w:rsidR="00E0795C" w:rsidRPr="00835853">
        <w:rPr>
          <w:rFonts w:cs="Arial"/>
          <w:szCs w:val="24"/>
        </w:rPr>
        <w:t xml:space="preserve">Secretaria </w:t>
      </w:r>
      <w:r w:rsidR="00E0795C">
        <w:rPr>
          <w:rFonts w:cs="Arial"/>
          <w:szCs w:val="24"/>
        </w:rPr>
        <w:t xml:space="preserve">Municipal </w:t>
      </w:r>
      <w:r w:rsidR="00E0795C" w:rsidRPr="00835853">
        <w:rPr>
          <w:rFonts w:cs="Arial"/>
          <w:szCs w:val="24"/>
        </w:rPr>
        <w:t>de Saúde.</w:t>
      </w:r>
    </w:p>
    <w:p w:rsidR="00D470F9" w:rsidRPr="00B90DEA" w:rsidRDefault="00F826E5" w:rsidP="00BF5375">
      <w:pPr>
        <w:pStyle w:val="Corpodetexto"/>
        <w:widowControl w:val="0"/>
        <w:tabs>
          <w:tab w:val="left" w:pos="2340"/>
        </w:tabs>
        <w:spacing w:after="120"/>
        <w:rPr>
          <w:szCs w:val="24"/>
        </w:rPr>
      </w:pPr>
      <w:r w:rsidRPr="00B90DEA">
        <w:rPr>
          <w:rFonts w:cs="Arial"/>
          <w:b/>
          <w:szCs w:val="24"/>
        </w:rPr>
        <w:t>1.2</w:t>
      </w:r>
      <w:r w:rsidR="00D470F9" w:rsidRPr="00B90DEA">
        <w:rPr>
          <w:rFonts w:cs="Arial"/>
          <w:b/>
          <w:szCs w:val="24"/>
        </w:rPr>
        <w:t>.</w:t>
      </w:r>
      <w:r w:rsidR="00D470F9" w:rsidRPr="00B90DEA">
        <w:rPr>
          <w:rFonts w:cs="Arial"/>
          <w:szCs w:val="24"/>
        </w:rPr>
        <w:t xml:space="preserve"> A licitação será dividida </w:t>
      </w:r>
      <w:r w:rsidR="0049789C" w:rsidRPr="00B90DEA">
        <w:rPr>
          <w:rFonts w:cs="Arial"/>
          <w:szCs w:val="24"/>
        </w:rPr>
        <w:t>em itens</w:t>
      </w:r>
      <w:r w:rsidR="00396FFA" w:rsidRPr="00B90DEA">
        <w:rPr>
          <w:rFonts w:cs="Arial"/>
          <w:szCs w:val="24"/>
        </w:rPr>
        <w:t>,</w:t>
      </w:r>
      <w:r w:rsidR="0049789C" w:rsidRPr="00B90DEA">
        <w:rPr>
          <w:rFonts w:cs="Arial"/>
          <w:szCs w:val="24"/>
        </w:rPr>
        <w:t xml:space="preserve"> </w:t>
      </w:r>
      <w:r w:rsidR="00D470F9" w:rsidRPr="00B90DEA">
        <w:rPr>
          <w:rFonts w:cs="Arial"/>
          <w:szCs w:val="24"/>
        </w:rPr>
        <w:t>conforme tabela constante no Termo de Ref</w:t>
      </w:r>
      <w:r w:rsidR="00D470F9" w:rsidRPr="00B90DEA">
        <w:rPr>
          <w:rFonts w:cs="Arial"/>
          <w:szCs w:val="24"/>
        </w:rPr>
        <w:t>e</w:t>
      </w:r>
      <w:r w:rsidR="00D470F9" w:rsidRPr="00B90DEA">
        <w:rPr>
          <w:rFonts w:cs="Arial"/>
          <w:szCs w:val="24"/>
        </w:rPr>
        <w:t xml:space="preserve">rência elaborado pela </w:t>
      </w:r>
      <w:r w:rsidR="00D470F9" w:rsidRPr="00B90DEA">
        <w:rPr>
          <w:rFonts w:cs="Arial"/>
          <w:i/>
          <w:szCs w:val="24"/>
        </w:rPr>
        <w:t>Central de Compras</w:t>
      </w:r>
      <w:r w:rsidR="00D470F9" w:rsidRPr="00B90DEA">
        <w:rPr>
          <w:rFonts w:cs="Arial"/>
          <w:szCs w:val="24"/>
        </w:rPr>
        <w:t xml:space="preserve"> da Prefeitura Municipal, </w:t>
      </w:r>
      <w:r w:rsidR="00075634" w:rsidRPr="00B90DEA">
        <w:rPr>
          <w:rFonts w:cs="Arial"/>
          <w:szCs w:val="24"/>
        </w:rPr>
        <w:t>facultando-se ao lic</w:t>
      </w:r>
      <w:r w:rsidR="00075634" w:rsidRPr="00B90DEA">
        <w:rPr>
          <w:rFonts w:cs="Arial"/>
          <w:szCs w:val="24"/>
        </w:rPr>
        <w:t>i</w:t>
      </w:r>
      <w:r w:rsidR="00075634" w:rsidRPr="00B90DEA">
        <w:rPr>
          <w:rFonts w:cs="Arial"/>
          <w:szCs w:val="24"/>
        </w:rPr>
        <w:t xml:space="preserve">tante a participação em </w:t>
      </w:r>
      <w:r w:rsidR="008C477A" w:rsidRPr="00B90DEA">
        <w:rPr>
          <w:rFonts w:cs="Arial"/>
          <w:szCs w:val="24"/>
        </w:rPr>
        <w:t>quantos itens for</w:t>
      </w:r>
      <w:r w:rsidR="001622E0" w:rsidRPr="00B90DEA">
        <w:rPr>
          <w:rFonts w:cs="Arial"/>
          <w:szCs w:val="24"/>
        </w:rPr>
        <w:t xml:space="preserve"> d</w:t>
      </w:r>
      <w:r w:rsidR="008C477A" w:rsidRPr="00B90DEA">
        <w:rPr>
          <w:rFonts w:cs="Arial"/>
          <w:szCs w:val="24"/>
        </w:rPr>
        <w:t>e</w:t>
      </w:r>
      <w:r w:rsidR="001622E0" w:rsidRPr="00B90DEA">
        <w:rPr>
          <w:rFonts w:cs="Arial"/>
          <w:szCs w:val="24"/>
        </w:rPr>
        <w:t xml:space="preserve"> seu interesse.</w:t>
      </w:r>
    </w:p>
    <w:p w:rsidR="00F826E5" w:rsidRPr="00BA64CA" w:rsidRDefault="00F826E5" w:rsidP="00BF5375">
      <w:pPr>
        <w:pStyle w:val="Corpodetexto"/>
        <w:widowControl w:val="0"/>
        <w:spacing w:after="120"/>
        <w:rPr>
          <w:rFonts w:cs="Arial"/>
          <w:szCs w:val="24"/>
        </w:rPr>
      </w:pPr>
      <w:r w:rsidRPr="00BA64CA">
        <w:rPr>
          <w:b/>
        </w:rPr>
        <w:t>1.3.</w:t>
      </w:r>
      <w:r w:rsidRPr="00BA64CA">
        <w:t xml:space="preserve"> </w:t>
      </w:r>
      <w:r w:rsidR="00C20E09">
        <w:t>A aquisição do objeto da presente licitação ocorrerá de acordo com as</w:t>
      </w:r>
      <w:r w:rsidRPr="00BA64CA">
        <w:rPr>
          <w:szCs w:val="24"/>
        </w:rPr>
        <w:t xml:space="preserve"> descr</w:t>
      </w:r>
      <w:r w:rsidRPr="00BA64CA">
        <w:rPr>
          <w:szCs w:val="24"/>
        </w:rPr>
        <w:t>i</w:t>
      </w:r>
      <w:r w:rsidRPr="00BA64CA">
        <w:rPr>
          <w:szCs w:val="24"/>
        </w:rPr>
        <w:t xml:space="preserve">ções </w:t>
      </w:r>
      <w:r w:rsidR="00C20E09">
        <w:t>e</w:t>
      </w:r>
      <w:r w:rsidRPr="00BA64CA">
        <w:t xml:space="preserve"> especificações contidas no Anexo I – </w:t>
      </w:r>
      <w:r w:rsidRPr="00E3779A">
        <w:t>Termo de Referência</w:t>
      </w:r>
      <w:r w:rsidR="00517023" w:rsidRPr="00E3779A">
        <w:t xml:space="preserve"> N º </w:t>
      </w:r>
      <w:r w:rsidR="00E0795C">
        <w:t>100/2016</w:t>
      </w:r>
      <w:r w:rsidRPr="00BA64CA">
        <w:t xml:space="preserve"> deste Edital,</w:t>
      </w:r>
      <w:r w:rsidRPr="00BA64CA">
        <w:rPr>
          <w:szCs w:val="24"/>
        </w:rPr>
        <w:t xml:space="preserve"> e d</w:t>
      </w:r>
      <w:r w:rsidRPr="00BA64CA">
        <w:rPr>
          <w:szCs w:val="24"/>
        </w:rPr>
        <w:t>e</w:t>
      </w:r>
      <w:r w:rsidRPr="00BA64CA">
        <w:rPr>
          <w:szCs w:val="24"/>
        </w:rPr>
        <w:t>verão ser minuciosamente observadas pelas licitantes quando da elaboração de suas propostas,</w:t>
      </w:r>
      <w:r w:rsidRPr="00BA64CA">
        <w:t xml:space="preserve"> </w:t>
      </w:r>
      <w:r w:rsidRPr="00BA64CA">
        <w:rPr>
          <w:rFonts w:cs="Arial"/>
          <w:szCs w:val="24"/>
          <w:lang w:eastAsia="he-IL" w:bidi="he-IL"/>
        </w:rPr>
        <w:t xml:space="preserve">havendo divergências entre o quantitativo e/ou sequencia do objeto constante </w:t>
      </w:r>
      <w:r w:rsidRPr="00BA64CA">
        <w:rPr>
          <w:rFonts w:cs="Arial"/>
          <w:szCs w:val="24"/>
          <w:lang w:eastAsia="he-IL" w:bidi="he-IL"/>
        </w:rPr>
        <w:lastRenderedPageBreak/>
        <w:t xml:space="preserve">deste edital e quantitativo e/ ou sequencia do objeto constante no </w:t>
      </w:r>
      <w:r w:rsidRPr="00BA64CA">
        <w:rPr>
          <w:rFonts w:cs="Arial"/>
          <w:szCs w:val="24"/>
        </w:rPr>
        <w:t xml:space="preserve">Sistema </w:t>
      </w:r>
      <w:proofErr w:type="gramStart"/>
      <w:r w:rsidRPr="00BA64CA">
        <w:rPr>
          <w:rFonts w:cs="Arial"/>
          <w:szCs w:val="24"/>
        </w:rPr>
        <w:t>AspDigita</w:t>
      </w:r>
      <w:proofErr w:type="gramEnd"/>
      <w:r w:rsidRPr="00BA64CA">
        <w:rPr>
          <w:rFonts w:cs="Arial"/>
          <w:szCs w:val="24"/>
          <w:lang w:eastAsia="he-IL" w:bidi="he-IL"/>
        </w:rPr>
        <w:t xml:space="preserve"> pr</w:t>
      </w:r>
      <w:r w:rsidRPr="00BA64CA">
        <w:rPr>
          <w:rFonts w:cs="Arial"/>
          <w:szCs w:val="24"/>
          <w:lang w:eastAsia="he-IL" w:bidi="he-IL"/>
        </w:rPr>
        <w:t>e</w:t>
      </w:r>
      <w:r w:rsidRPr="00BA64CA">
        <w:rPr>
          <w:rFonts w:cs="Arial"/>
          <w:szCs w:val="24"/>
          <w:lang w:eastAsia="he-IL" w:bidi="he-IL"/>
        </w:rPr>
        <w:t xml:space="preserve">valecerá a sequencia e/ou quantitativo do </w:t>
      </w:r>
      <w:r w:rsidRPr="00BA64CA">
        <w:rPr>
          <w:rFonts w:cs="Arial"/>
          <w:szCs w:val="24"/>
        </w:rPr>
        <w:t>Sistema AspD</w:t>
      </w:r>
      <w:r w:rsidRPr="00BA64CA">
        <w:rPr>
          <w:rFonts w:cs="Arial"/>
          <w:szCs w:val="24"/>
        </w:rPr>
        <w:t>i</w:t>
      </w:r>
      <w:r w:rsidRPr="00BA64CA">
        <w:rPr>
          <w:rFonts w:cs="Arial"/>
          <w:szCs w:val="24"/>
        </w:rPr>
        <w:t>gita;</w:t>
      </w:r>
    </w:p>
    <w:p w:rsidR="00F826E5" w:rsidRDefault="004E6471" w:rsidP="00BF5375">
      <w:pPr>
        <w:pStyle w:val="Cabealho"/>
        <w:widowControl w:val="0"/>
        <w:tabs>
          <w:tab w:val="left" w:pos="708"/>
        </w:tabs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1.4.</w:t>
      </w:r>
      <w:r w:rsidR="00F826E5">
        <w:rPr>
          <w:rFonts w:ascii="Arial" w:hAnsi="Arial"/>
          <w:sz w:val="24"/>
        </w:rPr>
        <w:t xml:space="preserve"> Caso entenda necessário, o (a) Pregoeiro (a) e equipe poderão suspender a sessão do Pregão para diligenciar junto às empresas licitantes para verificação dos produtos c</w:t>
      </w:r>
      <w:r w:rsidR="00F826E5">
        <w:rPr>
          <w:rFonts w:ascii="Arial" w:hAnsi="Arial"/>
          <w:sz w:val="24"/>
        </w:rPr>
        <w:t>o</w:t>
      </w:r>
      <w:r w:rsidR="00DF398A">
        <w:rPr>
          <w:rFonts w:ascii="Arial" w:hAnsi="Arial"/>
          <w:sz w:val="24"/>
        </w:rPr>
        <w:t>tados;</w:t>
      </w:r>
    </w:p>
    <w:p w:rsidR="00777FC0" w:rsidRPr="00EC7E2F" w:rsidRDefault="00EC7E2F" w:rsidP="00BF5375">
      <w:pPr>
        <w:pStyle w:val="Cabealho"/>
        <w:widowControl w:val="0"/>
        <w:tabs>
          <w:tab w:val="left" w:pos="708"/>
        </w:tabs>
        <w:spacing w:after="120"/>
        <w:jc w:val="both"/>
        <w:rPr>
          <w:rFonts w:ascii="Arial" w:hAnsi="Arial"/>
          <w:sz w:val="24"/>
        </w:rPr>
      </w:pPr>
      <w:r w:rsidRPr="00257D82">
        <w:rPr>
          <w:rFonts w:ascii="Arial" w:hAnsi="Arial"/>
          <w:b/>
          <w:sz w:val="24"/>
        </w:rPr>
        <w:t>1.</w:t>
      </w:r>
      <w:r w:rsidR="004E6471">
        <w:rPr>
          <w:rFonts w:ascii="Arial" w:hAnsi="Arial"/>
          <w:b/>
          <w:sz w:val="24"/>
        </w:rPr>
        <w:t>5</w:t>
      </w:r>
      <w:r w:rsidRPr="00257D82">
        <w:rPr>
          <w:rFonts w:ascii="Arial" w:hAnsi="Arial"/>
          <w:b/>
          <w:sz w:val="24"/>
        </w:rPr>
        <w:t>.</w:t>
      </w:r>
      <w:r w:rsidR="00777FC0" w:rsidRPr="00257D82">
        <w:rPr>
          <w:rFonts w:ascii="Arial" w:hAnsi="Arial"/>
          <w:sz w:val="24"/>
        </w:rPr>
        <w:t xml:space="preserve">  As quantidades máximas constantes do Anexo I são estimativas, não se obrigando a Admin</w:t>
      </w:r>
      <w:r w:rsidRPr="00257D82">
        <w:rPr>
          <w:rFonts w:ascii="Arial" w:hAnsi="Arial"/>
          <w:sz w:val="24"/>
        </w:rPr>
        <w:t>is</w:t>
      </w:r>
      <w:r w:rsidR="001F3857" w:rsidRPr="00257D82">
        <w:rPr>
          <w:rFonts w:ascii="Arial" w:hAnsi="Arial"/>
          <w:sz w:val="24"/>
        </w:rPr>
        <w:t>tração pela aquisição total;</w:t>
      </w:r>
    </w:p>
    <w:p w:rsidR="003B31C7" w:rsidRDefault="008C477A" w:rsidP="00BF5375">
      <w:pPr>
        <w:pStyle w:val="Cabealho"/>
        <w:widowControl w:val="0"/>
        <w:tabs>
          <w:tab w:val="left" w:pos="708"/>
        </w:tabs>
        <w:jc w:val="both"/>
        <w:rPr>
          <w:rFonts w:ascii="Arial" w:hAnsi="Arial"/>
          <w:sz w:val="24"/>
        </w:rPr>
      </w:pPr>
      <w:r w:rsidRPr="00280737">
        <w:rPr>
          <w:rFonts w:ascii="Arial" w:hAnsi="Arial"/>
          <w:b/>
          <w:sz w:val="24"/>
        </w:rPr>
        <w:t>1.</w:t>
      </w:r>
      <w:r w:rsidR="004E6471">
        <w:rPr>
          <w:rFonts w:ascii="Arial" w:hAnsi="Arial"/>
          <w:b/>
          <w:sz w:val="24"/>
        </w:rPr>
        <w:t>6</w:t>
      </w:r>
      <w:r w:rsidRPr="00280737">
        <w:rPr>
          <w:rFonts w:ascii="Arial" w:hAnsi="Arial"/>
          <w:b/>
          <w:sz w:val="24"/>
        </w:rPr>
        <w:t>.</w:t>
      </w:r>
      <w:r w:rsidRPr="00280737">
        <w:rPr>
          <w:rFonts w:ascii="Arial" w:hAnsi="Arial"/>
          <w:sz w:val="24"/>
        </w:rPr>
        <w:t xml:space="preserve"> A Prefeitura Municipal de Primavera do Leste não se obriga a contratar os materiais relacionados da licitante vencedora, podendo até realizar licitação específica, hipótese em que, em igualdade de condições, o beneficiário do registro de preços terá preferência, nos termos do art. 15, § 4º da Lei nº 8.666/93.</w:t>
      </w:r>
    </w:p>
    <w:p w:rsidR="003B31C7" w:rsidRDefault="003B31C7" w:rsidP="0016660B">
      <w:pPr>
        <w:pStyle w:val="Cabealho"/>
        <w:widowControl w:val="0"/>
        <w:tabs>
          <w:tab w:val="left" w:pos="708"/>
        </w:tabs>
        <w:spacing w:line="480" w:lineRule="auto"/>
        <w:jc w:val="both"/>
        <w:rPr>
          <w:rFonts w:ascii="Arial" w:hAnsi="Arial"/>
          <w:sz w:val="24"/>
        </w:rPr>
      </w:pPr>
    </w:p>
    <w:p w:rsidR="00BD7D7E" w:rsidRPr="0088326A" w:rsidRDefault="00D707DD" w:rsidP="0016660B">
      <w:pPr>
        <w:pStyle w:val="Cabealho"/>
        <w:widowControl w:val="0"/>
        <w:tabs>
          <w:tab w:val="left" w:pos="708"/>
        </w:tabs>
        <w:spacing w:after="120"/>
        <w:rPr>
          <w:rFonts w:ascii="Arial" w:hAnsi="Arial"/>
          <w:sz w:val="24"/>
        </w:rPr>
      </w:pPr>
      <w:r w:rsidRPr="0088326A">
        <w:rPr>
          <w:rFonts w:ascii="Arial" w:hAnsi="Arial"/>
          <w:b/>
          <w:sz w:val="24"/>
        </w:rPr>
        <w:t>2</w:t>
      </w:r>
      <w:r w:rsidR="006A5C39" w:rsidRPr="0088326A">
        <w:rPr>
          <w:rFonts w:ascii="Arial" w:hAnsi="Arial"/>
          <w:b/>
          <w:sz w:val="24"/>
        </w:rPr>
        <w:t>.</w:t>
      </w:r>
      <w:r w:rsidRPr="0088326A">
        <w:rPr>
          <w:rFonts w:ascii="Arial" w:hAnsi="Arial"/>
          <w:b/>
          <w:sz w:val="24"/>
        </w:rPr>
        <w:t xml:space="preserve"> </w:t>
      </w:r>
      <w:r w:rsidR="007E2F19" w:rsidRPr="0088326A">
        <w:rPr>
          <w:rFonts w:ascii="Arial" w:hAnsi="Arial"/>
          <w:b/>
          <w:sz w:val="24"/>
        </w:rPr>
        <w:t>DA</w:t>
      </w:r>
      <w:r w:rsidR="003F5789">
        <w:rPr>
          <w:rFonts w:ascii="Arial" w:hAnsi="Arial"/>
          <w:b/>
          <w:sz w:val="24"/>
        </w:rPr>
        <w:t>S</w:t>
      </w:r>
      <w:r w:rsidR="0000670A" w:rsidRPr="0088326A">
        <w:rPr>
          <w:rFonts w:ascii="Arial" w:hAnsi="Arial"/>
          <w:b/>
          <w:sz w:val="24"/>
        </w:rPr>
        <w:t xml:space="preserve"> DOTA</w:t>
      </w:r>
      <w:r w:rsidR="0001604A" w:rsidRPr="0088326A">
        <w:rPr>
          <w:rFonts w:ascii="Arial" w:hAnsi="Arial"/>
          <w:b/>
          <w:sz w:val="24"/>
        </w:rPr>
        <w:t>Ç</w:t>
      </w:r>
      <w:r w:rsidR="003F5789">
        <w:rPr>
          <w:rFonts w:ascii="Arial" w:hAnsi="Arial"/>
          <w:b/>
          <w:sz w:val="24"/>
        </w:rPr>
        <w:t>ÕES</w:t>
      </w:r>
      <w:r w:rsidR="0052454B" w:rsidRPr="0088326A">
        <w:rPr>
          <w:rFonts w:ascii="Arial" w:hAnsi="Arial"/>
          <w:b/>
          <w:sz w:val="24"/>
        </w:rPr>
        <w:t xml:space="preserve"> </w:t>
      </w:r>
      <w:r w:rsidR="007E2F19" w:rsidRPr="0088326A">
        <w:rPr>
          <w:rFonts w:ascii="Arial" w:hAnsi="Arial"/>
          <w:b/>
          <w:sz w:val="24"/>
        </w:rPr>
        <w:t>ORÇAMENTÁRIA</w:t>
      </w:r>
      <w:r w:rsidR="003F5789">
        <w:rPr>
          <w:rFonts w:ascii="Arial" w:hAnsi="Arial"/>
          <w:b/>
          <w:sz w:val="24"/>
        </w:rPr>
        <w:t>S</w:t>
      </w:r>
    </w:p>
    <w:p w:rsidR="0052454B" w:rsidRPr="004A2FA3" w:rsidRDefault="00291F09" w:rsidP="00BF5375">
      <w:pPr>
        <w:pStyle w:val="ecmsoheader"/>
        <w:widowControl w:val="0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240" w:afterAutospacing="0"/>
        <w:jc w:val="both"/>
        <w:rPr>
          <w:rFonts w:ascii="Arial" w:hAnsi="Arial" w:cs="Arial"/>
        </w:rPr>
      </w:pPr>
      <w:r w:rsidRPr="004B7596">
        <w:rPr>
          <w:rFonts w:ascii="Arial" w:hAnsi="Arial" w:cs="Arial"/>
          <w:b/>
        </w:rPr>
        <w:t>2.1.</w:t>
      </w:r>
      <w:r>
        <w:rPr>
          <w:rFonts w:ascii="Arial" w:hAnsi="Arial" w:cs="Arial"/>
        </w:rPr>
        <w:t xml:space="preserve"> </w:t>
      </w:r>
      <w:r w:rsidR="0052454B" w:rsidRPr="004A2FA3">
        <w:rPr>
          <w:rFonts w:ascii="Arial" w:hAnsi="Arial" w:cs="Arial"/>
        </w:rPr>
        <w:t>As despesas oriundas da presente aquisição correrão por conta de recursos próprios específicos consignados no orçamento da Prefeitura Muni</w:t>
      </w:r>
      <w:r w:rsidR="0088326A">
        <w:rPr>
          <w:rFonts w:ascii="Arial" w:hAnsi="Arial" w:cs="Arial"/>
        </w:rPr>
        <w:t>cipal de Primavera do Leste na</w:t>
      </w:r>
      <w:r w:rsidR="003F5789">
        <w:rPr>
          <w:rFonts w:ascii="Arial" w:hAnsi="Arial" w:cs="Arial"/>
        </w:rPr>
        <w:t>s dotações</w:t>
      </w:r>
      <w:r w:rsidR="0088326A">
        <w:rPr>
          <w:rFonts w:ascii="Arial" w:hAnsi="Arial" w:cs="Arial"/>
        </w:rPr>
        <w:t xml:space="preserve"> orçamentária</w:t>
      </w:r>
      <w:r w:rsidR="003F5789">
        <w:rPr>
          <w:rFonts w:ascii="Arial" w:hAnsi="Arial" w:cs="Arial"/>
        </w:rPr>
        <w:t>s</w:t>
      </w:r>
      <w:r w:rsidR="0052454B" w:rsidRPr="004A2FA3">
        <w:rPr>
          <w:rFonts w:ascii="Arial" w:hAnsi="Arial" w:cs="Arial"/>
        </w:rPr>
        <w:t xml:space="preserve"> relacionada</w:t>
      </w:r>
      <w:r w:rsidR="003F5789">
        <w:rPr>
          <w:rFonts w:ascii="Arial" w:hAnsi="Arial" w:cs="Arial"/>
        </w:rPr>
        <w:t>s</w:t>
      </w:r>
      <w:r w:rsidR="0052454B" w:rsidRPr="004A2FA3">
        <w:rPr>
          <w:rFonts w:ascii="Arial" w:hAnsi="Arial" w:cs="Arial"/>
        </w:rPr>
        <w:t xml:space="preserve"> abaixo:</w:t>
      </w:r>
    </w:p>
    <w:p w:rsidR="00E0795C" w:rsidRPr="00D600A5" w:rsidRDefault="00E0795C" w:rsidP="00E0795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600A5">
        <w:rPr>
          <w:rFonts w:ascii="Arial" w:hAnsi="Arial" w:cs="Arial"/>
          <w:b/>
          <w:sz w:val="24"/>
          <w:szCs w:val="24"/>
        </w:rPr>
        <w:t xml:space="preserve">Secretaria Municipal de Saúde: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71"/>
        <w:gridCol w:w="4974"/>
      </w:tblGrid>
      <w:tr w:rsidR="00E0795C" w:rsidRPr="003943BE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Órgão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Municipal de Saúde</w:t>
            </w:r>
          </w:p>
        </w:tc>
      </w:tr>
      <w:tr w:rsidR="00E0795C" w:rsidRPr="003943BE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72AF8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072AF8">
              <w:rPr>
                <w:rFonts w:ascii="Arial" w:eastAsia="Calibri" w:hAnsi="Arial" w:cs="Arial"/>
                <w:b/>
              </w:rPr>
              <w:t>. Orçamentária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E0795C" w:rsidRPr="003943BE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Unidade executora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E0795C" w:rsidRPr="003943BE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Funcional programática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10.301.0049-2.057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Manut</w:t>
            </w:r>
            <w:proofErr w:type="spellEnd"/>
            <w:r>
              <w:rPr>
                <w:rFonts w:ascii="Arial" w:eastAsia="Calibri" w:hAnsi="Arial" w:cs="Arial"/>
              </w:rPr>
              <w:t>. Coordenadoria de Gestão</w:t>
            </w:r>
          </w:p>
        </w:tc>
      </w:tr>
      <w:tr w:rsidR="00E0795C" w:rsidRPr="003943BE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Ficha 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577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</w:p>
        </w:tc>
      </w:tr>
      <w:tr w:rsidR="00E0795C" w:rsidRPr="003943BE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Despesa/fonte 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4.4.90.52.00-201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Equipamento e Material Permanente</w:t>
            </w:r>
          </w:p>
        </w:tc>
      </w:tr>
      <w:tr w:rsidR="00E0795C" w:rsidRPr="003943BE" w:rsidTr="00E0795C">
        <w:trPr>
          <w:trHeight w:val="150"/>
        </w:trPr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Solicitação 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123/2016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</w:p>
        </w:tc>
      </w:tr>
    </w:tbl>
    <w:p w:rsidR="00E0795C" w:rsidRDefault="00E0795C" w:rsidP="00E0795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71"/>
        <w:gridCol w:w="4974"/>
      </w:tblGrid>
      <w:tr w:rsidR="00E0795C" w:rsidRPr="00072AF8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Órgão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Municipal de Saúde</w:t>
            </w:r>
          </w:p>
        </w:tc>
      </w:tr>
      <w:tr w:rsidR="00E0795C" w:rsidRPr="00072AF8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72AF8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072AF8">
              <w:rPr>
                <w:rFonts w:ascii="Arial" w:eastAsia="Calibri" w:hAnsi="Arial" w:cs="Arial"/>
                <w:b/>
              </w:rPr>
              <w:t>. Orçamentária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E0795C" w:rsidRPr="00072AF8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Unidade executora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E0795C" w:rsidRPr="00072AF8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Funcional programática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10.301.0049-2.057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Manut</w:t>
            </w:r>
            <w:proofErr w:type="spellEnd"/>
            <w:r>
              <w:rPr>
                <w:rFonts w:ascii="Arial" w:eastAsia="Calibri" w:hAnsi="Arial" w:cs="Arial"/>
              </w:rPr>
              <w:t>. Coordenadoria de Gestão</w:t>
            </w:r>
          </w:p>
        </w:tc>
      </w:tr>
      <w:tr w:rsidR="00E0795C" w:rsidRPr="00072AF8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Ficha 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572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</w:p>
        </w:tc>
      </w:tr>
      <w:tr w:rsidR="00E0795C" w:rsidRPr="00072AF8" w:rsidTr="00E0795C"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Despesa/fonte 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3.3.90.30.00-201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Material de Consumo</w:t>
            </w:r>
          </w:p>
        </w:tc>
      </w:tr>
      <w:tr w:rsidR="00E0795C" w:rsidRPr="00072AF8" w:rsidTr="00E0795C">
        <w:trPr>
          <w:trHeight w:val="150"/>
        </w:trPr>
        <w:tc>
          <w:tcPr>
            <w:tcW w:w="269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Solicitação </w:t>
            </w:r>
          </w:p>
        </w:tc>
        <w:tc>
          <w:tcPr>
            <w:tcW w:w="1971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128/2016</w:t>
            </w:r>
          </w:p>
        </w:tc>
        <w:tc>
          <w:tcPr>
            <w:tcW w:w="4974" w:type="dxa"/>
          </w:tcPr>
          <w:p w:rsidR="00E0795C" w:rsidRPr="00072AF8" w:rsidRDefault="00E0795C" w:rsidP="00464CE8">
            <w:pPr>
              <w:rPr>
                <w:rFonts w:ascii="Arial" w:eastAsia="Calibri" w:hAnsi="Arial" w:cs="Arial"/>
              </w:rPr>
            </w:pPr>
          </w:p>
        </w:tc>
      </w:tr>
    </w:tbl>
    <w:p w:rsidR="00E0795C" w:rsidRDefault="00E0795C" w:rsidP="00E0795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E64591" w:rsidRDefault="00E64591" w:rsidP="00E64591">
      <w:pPr>
        <w:widowControl w:val="0"/>
        <w:jc w:val="both"/>
        <w:rPr>
          <w:rFonts w:ascii="Arial" w:hAnsi="Arial"/>
          <w:b/>
          <w:sz w:val="24"/>
        </w:rPr>
      </w:pPr>
    </w:p>
    <w:p w:rsidR="007E2F19" w:rsidRDefault="00B2424D" w:rsidP="00BF5375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566639">
        <w:rPr>
          <w:rFonts w:ascii="Arial" w:hAnsi="Arial"/>
          <w:b/>
          <w:sz w:val="24"/>
        </w:rPr>
        <w:t xml:space="preserve">3. </w:t>
      </w:r>
      <w:r w:rsidR="007E2F19" w:rsidRPr="00566639">
        <w:rPr>
          <w:rFonts w:ascii="Arial" w:hAnsi="Arial"/>
          <w:b/>
          <w:sz w:val="24"/>
        </w:rPr>
        <w:t>DAS CO</w:t>
      </w:r>
      <w:r w:rsidR="007E2F19" w:rsidRPr="00566639">
        <w:rPr>
          <w:rFonts w:ascii="Arial" w:hAnsi="Arial"/>
          <w:b/>
          <w:sz w:val="24"/>
        </w:rPr>
        <w:t>N</w:t>
      </w:r>
      <w:r w:rsidR="007E2F19" w:rsidRPr="00566639">
        <w:rPr>
          <w:rFonts w:ascii="Arial" w:hAnsi="Arial"/>
          <w:b/>
          <w:sz w:val="24"/>
        </w:rPr>
        <w:t>DIÇÕES DE PARTICIPAÇ</w:t>
      </w:r>
      <w:r w:rsidR="00D707DD" w:rsidRPr="00566639">
        <w:rPr>
          <w:rFonts w:ascii="Arial" w:hAnsi="Arial"/>
          <w:b/>
          <w:sz w:val="24"/>
        </w:rPr>
        <w:t>Â</w:t>
      </w:r>
      <w:r w:rsidR="007E2F19" w:rsidRPr="00566639">
        <w:rPr>
          <w:rFonts w:ascii="Arial" w:hAnsi="Arial"/>
          <w:b/>
          <w:sz w:val="24"/>
        </w:rPr>
        <w:t>O</w:t>
      </w:r>
    </w:p>
    <w:p w:rsidR="00B03EA6" w:rsidRPr="00671595" w:rsidRDefault="00B03EA6" w:rsidP="00BF5375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3.1.</w:t>
      </w:r>
      <w:r w:rsidRPr="00671595">
        <w:rPr>
          <w:rFonts w:ascii="Arial" w:hAnsi="Arial"/>
          <w:sz w:val="24"/>
        </w:rPr>
        <w:t xml:space="preserve"> Poderão participar desta licitação quaisquer interessados que atendam às exigê</w:t>
      </w:r>
      <w:r w:rsidRPr="00671595">
        <w:rPr>
          <w:rFonts w:ascii="Arial" w:hAnsi="Arial"/>
          <w:sz w:val="24"/>
        </w:rPr>
        <w:t>n</w:t>
      </w:r>
      <w:r w:rsidRPr="00671595">
        <w:rPr>
          <w:rFonts w:ascii="Arial" w:hAnsi="Arial"/>
          <w:sz w:val="24"/>
        </w:rPr>
        <w:t xml:space="preserve">cias e condições devidamente estabelecidas por este Edital e cuja atividade empresarial </w:t>
      </w:r>
      <w:r w:rsidRPr="00671595">
        <w:rPr>
          <w:rFonts w:ascii="Arial" w:hAnsi="Arial"/>
          <w:sz w:val="24"/>
        </w:rPr>
        <w:t>a</w:t>
      </w:r>
      <w:r w:rsidRPr="00671595">
        <w:rPr>
          <w:rFonts w:ascii="Arial" w:hAnsi="Arial"/>
          <w:sz w:val="24"/>
        </w:rPr>
        <w:t>branja o objeto desta lic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tação;</w:t>
      </w:r>
    </w:p>
    <w:p w:rsidR="009248A9" w:rsidRPr="003B3ABD" w:rsidRDefault="004A1176" w:rsidP="00BF5375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3B3ABD">
        <w:rPr>
          <w:rFonts w:ascii="Arial" w:hAnsi="Arial" w:cs="Arial"/>
          <w:b/>
          <w:sz w:val="24"/>
          <w:szCs w:val="24"/>
        </w:rPr>
        <w:t xml:space="preserve">3.2. </w:t>
      </w:r>
      <w:r w:rsidR="002801C4" w:rsidRPr="003B3ABD">
        <w:rPr>
          <w:rFonts w:ascii="Arial" w:hAnsi="Arial" w:cs="Arial"/>
          <w:sz w:val="24"/>
          <w:szCs w:val="24"/>
        </w:rPr>
        <w:t>Em relação ao</w:t>
      </w:r>
      <w:r w:rsidR="00E64591">
        <w:rPr>
          <w:rFonts w:ascii="Arial" w:hAnsi="Arial" w:cs="Arial"/>
          <w:sz w:val="24"/>
          <w:szCs w:val="24"/>
        </w:rPr>
        <w:t>s</w:t>
      </w:r>
      <w:r w:rsidR="002801C4" w:rsidRPr="003B3ABD">
        <w:rPr>
          <w:rFonts w:ascii="Arial" w:hAnsi="Arial" w:cs="Arial"/>
          <w:sz w:val="24"/>
          <w:szCs w:val="24"/>
        </w:rPr>
        <w:t xml:space="preserve"> ite</w:t>
      </w:r>
      <w:r w:rsidR="00E64591">
        <w:rPr>
          <w:rFonts w:ascii="Arial" w:hAnsi="Arial" w:cs="Arial"/>
          <w:sz w:val="24"/>
          <w:szCs w:val="24"/>
        </w:rPr>
        <w:t xml:space="preserve">ns dos </w:t>
      </w:r>
      <w:r w:rsidR="002801C4" w:rsidRPr="003B3ABD">
        <w:rPr>
          <w:rFonts w:ascii="Arial" w:hAnsi="Arial" w:cs="Arial"/>
          <w:sz w:val="24"/>
          <w:szCs w:val="24"/>
        </w:rPr>
        <w:t>código</w:t>
      </w:r>
      <w:r w:rsidR="00E64591">
        <w:rPr>
          <w:rFonts w:ascii="Arial" w:hAnsi="Arial" w:cs="Arial"/>
          <w:sz w:val="24"/>
          <w:szCs w:val="24"/>
        </w:rPr>
        <w:t>s</w:t>
      </w:r>
      <w:r w:rsidR="002801C4" w:rsidRPr="003B3ABD">
        <w:rPr>
          <w:rFonts w:ascii="Arial" w:hAnsi="Arial" w:cs="Arial"/>
          <w:sz w:val="24"/>
          <w:szCs w:val="24"/>
        </w:rPr>
        <w:t xml:space="preserve"> </w:t>
      </w:r>
      <w:r w:rsidR="00941EED">
        <w:rPr>
          <w:rFonts w:ascii="Arial" w:hAnsi="Arial" w:cs="Arial"/>
          <w:b/>
          <w:sz w:val="24"/>
          <w:szCs w:val="24"/>
        </w:rPr>
        <w:t>33221, 22099, 37402, 37665, 16384, 15262, 35993</w:t>
      </w:r>
      <w:r w:rsidR="002801C4">
        <w:rPr>
          <w:rFonts w:ascii="Arial" w:hAnsi="Arial" w:cs="Arial"/>
          <w:b/>
          <w:sz w:val="24"/>
          <w:szCs w:val="24"/>
        </w:rPr>
        <w:t xml:space="preserve"> </w:t>
      </w:r>
      <w:r w:rsidR="00BC3F55">
        <w:rPr>
          <w:rFonts w:ascii="Arial" w:hAnsi="Arial" w:cs="Arial"/>
          <w:sz w:val="24"/>
          <w:szCs w:val="24"/>
        </w:rPr>
        <w:t>são</w:t>
      </w:r>
      <w:r w:rsidR="002801C4" w:rsidRPr="003B3ABD">
        <w:rPr>
          <w:rFonts w:ascii="Arial" w:hAnsi="Arial" w:cs="Arial"/>
          <w:b/>
          <w:sz w:val="24"/>
          <w:szCs w:val="24"/>
        </w:rPr>
        <w:t xml:space="preserve"> </w:t>
      </w:r>
      <w:r w:rsidR="002801C4" w:rsidRPr="003B3ABD">
        <w:rPr>
          <w:rFonts w:ascii="Arial" w:hAnsi="Arial" w:cs="Arial"/>
          <w:sz w:val="24"/>
          <w:szCs w:val="24"/>
        </w:rPr>
        <w:t xml:space="preserve">de ampla participação, os outros Itens são </w:t>
      </w:r>
      <w:r w:rsidR="002801C4" w:rsidRPr="003B3ABD">
        <w:rPr>
          <w:rFonts w:ascii="Arial" w:hAnsi="Arial" w:cs="Arial"/>
          <w:i/>
          <w:sz w:val="24"/>
          <w:szCs w:val="24"/>
        </w:rPr>
        <w:t>e</w:t>
      </w:r>
      <w:r w:rsidR="002801C4" w:rsidRPr="003B3ABD">
        <w:rPr>
          <w:rFonts w:ascii="Arial" w:hAnsi="Arial" w:cs="Arial"/>
          <w:i/>
          <w:sz w:val="24"/>
          <w:szCs w:val="24"/>
        </w:rPr>
        <w:t>x</w:t>
      </w:r>
      <w:r w:rsidR="002801C4" w:rsidRPr="003B3ABD">
        <w:rPr>
          <w:rFonts w:ascii="Arial" w:hAnsi="Arial" w:cs="Arial"/>
          <w:i/>
          <w:sz w:val="24"/>
          <w:szCs w:val="24"/>
        </w:rPr>
        <w:t>clusivos ME e EPP</w:t>
      </w:r>
      <w:r w:rsidR="002801C4" w:rsidRPr="003B3ABD">
        <w:rPr>
          <w:rFonts w:ascii="Arial" w:hAnsi="Arial" w:cs="Arial"/>
          <w:sz w:val="24"/>
          <w:szCs w:val="24"/>
        </w:rPr>
        <w:t>.</w:t>
      </w:r>
    </w:p>
    <w:p w:rsidR="00965C70" w:rsidRPr="0088326A" w:rsidRDefault="00965C70" w:rsidP="00965C70">
      <w:pPr>
        <w:pStyle w:val="Cabealho"/>
        <w:widowControl w:val="0"/>
        <w:tabs>
          <w:tab w:val="clear" w:pos="4419"/>
          <w:tab w:val="clear" w:pos="8838"/>
        </w:tabs>
        <w:spacing w:after="120"/>
        <w:jc w:val="both"/>
        <w:rPr>
          <w:rFonts w:ascii="Arial" w:hAnsi="Arial"/>
          <w:sz w:val="24"/>
          <w:szCs w:val="24"/>
        </w:rPr>
      </w:pPr>
      <w:r w:rsidRPr="0088326A">
        <w:rPr>
          <w:rFonts w:ascii="Arial" w:hAnsi="Arial"/>
          <w:b/>
          <w:sz w:val="24"/>
          <w:szCs w:val="24"/>
        </w:rPr>
        <w:t>3.3.</w:t>
      </w:r>
      <w:r w:rsidRPr="0088326A">
        <w:rPr>
          <w:rFonts w:ascii="Arial" w:hAnsi="Arial"/>
          <w:sz w:val="24"/>
          <w:szCs w:val="24"/>
        </w:rPr>
        <w:t xml:space="preserve"> </w:t>
      </w:r>
      <w:r w:rsidRPr="0088326A">
        <w:rPr>
          <w:rFonts w:ascii="Arial" w:hAnsi="Arial"/>
          <w:i/>
          <w:sz w:val="24"/>
          <w:szCs w:val="24"/>
        </w:rPr>
        <w:t>Não poderão participar: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88326A">
        <w:rPr>
          <w:rFonts w:ascii="Arial" w:hAnsi="Arial"/>
          <w:b/>
          <w:sz w:val="24"/>
          <w:szCs w:val="24"/>
        </w:rPr>
        <w:t>3.3.1.</w:t>
      </w:r>
      <w:r w:rsidRPr="0088326A">
        <w:rPr>
          <w:rFonts w:ascii="Arial" w:hAnsi="Arial"/>
          <w:sz w:val="24"/>
          <w:szCs w:val="24"/>
        </w:rPr>
        <w:t xml:space="preserve"> Consórcio de empresas, qualquer</w:t>
      </w:r>
      <w:r w:rsidRPr="00671595">
        <w:rPr>
          <w:rFonts w:ascii="Arial" w:hAnsi="Arial"/>
          <w:sz w:val="24"/>
        </w:rPr>
        <w:t xml:space="preserve"> que seja sua forma de const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tuição;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3.3.2.</w:t>
      </w:r>
      <w:r w:rsidRPr="00671595">
        <w:rPr>
          <w:rFonts w:ascii="Arial" w:hAnsi="Arial"/>
          <w:sz w:val="24"/>
        </w:rPr>
        <w:t xml:space="preserve"> Empresas, que por qualquer motivo, estejam declaradas inidôneas perante a Adm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nistração Pública, Direta ou Indireta, Federal, Estadual ou Municipal, ou que t</w:t>
      </w:r>
      <w:r w:rsidRPr="00671595">
        <w:rPr>
          <w:rFonts w:ascii="Arial" w:hAnsi="Arial"/>
          <w:sz w:val="24"/>
        </w:rPr>
        <w:t>e</w:t>
      </w:r>
      <w:r w:rsidRPr="00671595">
        <w:rPr>
          <w:rFonts w:ascii="Arial" w:hAnsi="Arial"/>
          <w:sz w:val="24"/>
        </w:rPr>
        <w:t xml:space="preserve">nham sido </w:t>
      </w:r>
      <w:r w:rsidRPr="00671595">
        <w:rPr>
          <w:rFonts w:ascii="Arial" w:hAnsi="Arial"/>
          <w:sz w:val="24"/>
        </w:rPr>
        <w:lastRenderedPageBreak/>
        <w:t>punidas com suspensão do direito de licitar ou contratar com esta Prefeitura, de</w:t>
      </w:r>
      <w:r w:rsidRPr="00671595">
        <w:rPr>
          <w:rFonts w:ascii="Arial" w:hAnsi="Arial"/>
          <w:sz w:val="24"/>
        </w:rPr>
        <w:t>s</w:t>
      </w:r>
      <w:r w:rsidRPr="00671595">
        <w:rPr>
          <w:rFonts w:ascii="Arial" w:hAnsi="Arial"/>
          <w:sz w:val="24"/>
        </w:rPr>
        <w:t>de que o ato tenha sido publicado no Diário Oficial da União, do Estado ou do Município, pelo Ó</w:t>
      </w:r>
      <w:r w:rsidRPr="00671595">
        <w:rPr>
          <w:rFonts w:ascii="Arial" w:hAnsi="Arial"/>
          <w:sz w:val="24"/>
        </w:rPr>
        <w:t>r</w:t>
      </w:r>
      <w:r w:rsidRPr="00671595">
        <w:rPr>
          <w:rFonts w:ascii="Arial" w:hAnsi="Arial"/>
          <w:sz w:val="24"/>
        </w:rPr>
        <w:t>gão que o prat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cou;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3.3.3.</w:t>
      </w:r>
      <w:r w:rsidRPr="00671595">
        <w:rPr>
          <w:rFonts w:ascii="Arial" w:hAnsi="Arial"/>
          <w:sz w:val="24"/>
        </w:rPr>
        <w:t xml:space="preserve"> Empresas que estejam sob falência, concurso de credores, dissolução e liquid</w:t>
      </w:r>
      <w:r w:rsidRPr="00671595">
        <w:rPr>
          <w:rFonts w:ascii="Arial" w:hAnsi="Arial"/>
          <w:sz w:val="24"/>
        </w:rPr>
        <w:t>a</w:t>
      </w:r>
      <w:r w:rsidRPr="00671595">
        <w:rPr>
          <w:rFonts w:ascii="Arial" w:hAnsi="Arial"/>
          <w:sz w:val="24"/>
        </w:rPr>
        <w:t>ção;</w:t>
      </w:r>
    </w:p>
    <w:p w:rsidR="00965C70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3.3.4.</w:t>
      </w:r>
      <w:r w:rsidRPr="00671595">
        <w:rPr>
          <w:rFonts w:ascii="Arial" w:hAnsi="Arial"/>
          <w:sz w:val="24"/>
        </w:rPr>
        <w:t xml:space="preserve"> Empresas que possuam entre seus sócios servidores desta Prefe</w:t>
      </w:r>
      <w:r w:rsidRPr="00671595">
        <w:rPr>
          <w:rFonts w:ascii="Arial" w:hAnsi="Arial"/>
          <w:sz w:val="24"/>
        </w:rPr>
        <w:t>i</w:t>
      </w:r>
      <w:r w:rsidRPr="00671595">
        <w:rPr>
          <w:rFonts w:ascii="Arial" w:hAnsi="Arial"/>
          <w:sz w:val="24"/>
        </w:rPr>
        <w:t>tura;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C20E09">
        <w:rPr>
          <w:rFonts w:ascii="Arial" w:hAnsi="Arial"/>
          <w:b/>
          <w:sz w:val="24"/>
        </w:rPr>
        <w:t>3.3.5.</w:t>
      </w:r>
      <w:r>
        <w:rPr>
          <w:rFonts w:ascii="Arial" w:hAnsi="Arial"/>
          <w:sz w:val="24"/>
        </w:rPr>
        <w:t xml:space="preserve"> </w:t>
      </w:r>
      <w:r w:rsidRPr="00A066DE">
        <w:rPr>
          <w:rFonts w:ascii="Arial" w:hAnsi="Arial"/>
          <w:sz w:val="24"/>
        </w:rPr>
        <w:t>Empresas de propriedade de servidor público ou agente político, ou com parente</w:t>
      </w:r>
      <w:r w:rsidRPr="00A066DE">
        <w:rPr>
          <w:rFonts w:ascii="Arial" w:hAnsi="Arial"/>
          <w:sz w:val="24"/>
        </w:rPr>
        <w:t>s</w:t>
      </w:r>
      <w:r w:rsidRPr="00A066DE">
        <w:rPr>
          <w:rFonts w:ascii="Arial" w:hAnsi="Arial"/>
          <w:sz w:val="24"/>
        </w:rPr>
        <w:t>co até o terceiro grau destes, que for detentor de poder de influência sobre o resultado do certame, considerado todo aquele que participa, direta ou indiretamente, das etapas do processo de licitação, nos termos da Resolução d</w:t>
      </w:r>
      <w:r>
        <w:rPr>
          <w:rFonts w:ascii="Arial" w:hAnsi="Arial"/>
          <w:sz w:val="24"/>
        </w:rPr>
        <w:t>e Consulta nº 05/2016 do TCE-MT</w:t>
      </w:r>
      <w:r w:rsidRPr="001351E4">
        <w:rPr>
          <w:rFonts w:ascii="Arial" w:hAnsi="Arial"/>
          <w:sz w:val="24"/>
        </w:rPr>
        <w:t>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3.3.</w:t>
      </w:r>
      <w:r>
        <w:rPr>
          <w:rFonts w:ascii="Arial" w:hAnsi="Arial"/>
          <w:b/>
          <w:sz w:val="24"/>
        </w:rPr>
        <w:t>6</w:t>
      </w:r>
      <w:r w:rsidRPr="00671595">
        <w:rPr>
          <w:rFonts w:ascii="Arial" w:hAnsi="Arial"/>
          <w:b/>
          <w:sz w:val="24"/>
        </w:rPr>
        <w:t>.</w:t>
      </w:r>
      <w:r w:rsidRPr="00671595">
        <w:rPr>
          <w:rFonts w:ascii="Arial" w:hAnsi="Arial"/>
          <w:sz w:val="24"/>
        </w:rPr>
        <w:t xml:space="preserve"> Empresas estrangeiras que não fu</w:t>
      </w:r>
      <w:r w:rsidRPr="00671595">
        <w:rPr>
          <w:rFonts w:ascii="Arial" w:hAnsi="Arial"/>
          <w:sz w:val="24"/>
        </w:rPr>
        <w:t>n</w:t>
      </w:r>
      <w:r w:rsidRPr="00671595">
        <w:rPr>
          <w:rFonts w:ascii="Arial" w:hAnsi="Arial"/>
          <w:sz w:val="24"/>
        </w:rPr>
        <w:t>cionem no país;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3.3.7</w:t>
      </w:r>
      <w:r w:rsidRPr="006715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Nos itens 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exclusivos a microempresas e empresas de pequeno porte não poderão participar sociedades estra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n</w:t>
      </w:r>
      <w:r w:rsidRPr="00671595">
        <w:rPr>
          <w:rFonts w:ascii="Arial" w:hAnsi="Arial" w:cs="Arial"/>
          <w:bCs/>
          <w:color w:val="000000"/>
          <w:sz w:val="24"/>
          <w:szCs w:val="24"/>
        </w:rPr>
        <w:t>geiras;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/>
          <w:sz w:val="24"/>
        </w:rPr>
      </w:pPr>
      <w:r w:rsidRPr="00671595">
        <w:rPr>
          <w:rFonts w:ascii="Arial" w:hAnsi="Arial"/>
          <w:b/>
          <w:sz w:val="24"/>
        </w:rPr>
        <w:t>3.3.</w:t>
      </w:r>
      <w:r>
        <w:rPr>
          <w:rFonts w:ascii="Arial" w:hAnsi="Arial"/>
          <w:b/>
          <w:sz w:val="24"/>
        </w:rPr>
        <w:t>8</w:t>
      </w:r>
      <w:r w:rsidRPr="00671595">
        <w:rPr>
          <w:rFonts w:ascii="Arial" w:hAnsi="Arial"/>
          <w:b/>
          <w:sz w:val="24"/>
        </w:rPr>
        <w:t>.</w:t>
      </w:r>
      <w:r w:rsidRPr="00671595">
        <w:rPr>
          <w:rFonts w:ascii="Arial" w:hAnsi="Arial"/>
          <w:sz w:val="24"/>
        </w:rPr>
        <w:t xml:space="preserve"> Empresas do mesmo grupo ec</w:t>
      </w:r>
      <w:r w:rsidRPr="00671595">
        <w:rPr>
          <w:rFonts w:ascii="Arial" w:hAnsi="Arial"/>
          <w:sz w:val="24"/>
        </w:rPr>
        <w:t>o</w:t>
      </w:r>
      <w:r w:rsidRPr="00671595">
        <w:rPr>
          <w:rFonts w:ascii="Arial" w:hAnsi="Arial"/>
          <w:sz w:val="24"/>
        </w:rPr>
        <w:t>nômico ou com sócios comuns;</w:t>
      </w:r>
    </w:p>
    <w:p w:rsidR="00965C70" w:rsidRPr="00671595" w:rsidRDefault="00965C70" w:rsidP="00965C70">
      <w:pPr>
        <w:widowControl w:val="0"/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 w:rsidRPr="00671595"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b/>
          <w:sz w:val="24"/>
          <w:szCs w:val="24"/>
        </w:rPr>
        <w:t>9</w:t>
      </w:r>
      <w:r w:rsidRPr="00671595">
        <w:rPr>
          <w:rFonts w:ascii="Arial" w:hAnsi="Arial" w:cs="Arial"/>
          <w:b/>
          <w:sz w:val="24"/>
          <w:szCs w:val="24"/>
        </w:rPr>
        <w:t>.</w:t>
      </w:r>
      <w:r w:rsidRPr="00671595">
        <w:rPr>
          <w:rFonts w:ascii="Arial" w:hAnsi="Arial" w:cs="Arial"/>
          <w:sz w:val="24"/>
          <w:szCs w:val="24"/>
        </w:rPr>
        <w:t xml:space="preserve"> Que, embora qualificadas como microempresas ou empresas de pequeno porte, i</w:t>
      </w:r>
      <w:r w:rsidRPr="00671595">
        <w:rPr>
          <w:rFonts w:ascii="Arial" w:hAnsi="Arial" w:cs="Arial"/>
          <w:sz w:val="24"/>
          <w:szCs w:val="24"/>
        </w:rPr>
        <w:t>n</w:t>
      </w:r>
      <w:r w:rsidRPr="00671595">
        <w:rPr>
          <w:rFonts w:ascii="Arial" w:hAnsi="Arial" w:cs="Arial"/>
          <w:sz w:val="24"/>
          <w:szCs w:val="24"/>
        </w:rPr>
        <w:t>cidam em qualquer das vedações do artigo 3°, parágrafo 4°, da Lei Complementar n° 123, de 2006;</w:t>
      </w:r>
    </w:p>
    <w:p w:rsidR="00965C70" w:rsidRPr="00671595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7159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4</w:t>
      </w:r>
      <w:r w:rsidRPr="00671595">
        <w:rPr>
          <w:rFonts w:ascii="Arial" w:hAnsi="Arial" w:cs="Arial"/>
          <w:b/>
          <w:sz w:val="24"/>
          <w:szCs w:val="24"/>
        </w:rPr>
        <w:t>.</w:t>
      </w:r>
      <w:r w:rsidRPr="00671595">
        <w:rPr>
          <w:rFonts w:ascii="Arial" w:hAnsi="Arial" w:cs="Arial"/>
          <w:sz w:val="24"/>
          <w:szCs w:val="24"/>
        </w:rPr>
        <w:t xml:space="preserve"> Sob pena de inabilitação ou desclassificação, todos os documentos apresentados d</w:t>
      </w:r>
      <w:r w:rsidRPr="00671595">
        <w:rPr>
          <w:rFonts w:ascii="Arial" w:hAnsi="Arial" w:cs="Arial"/>
          <w:sz w:val="24"/>
          <w:szCs w:val="24"/>
        </w:rPr>
        <w:t>e</w:t>
      </w:r>
      <w:r w:rsidRPr="00671595">
        <w:rPr>
          <w:rFonts w:ascii="Arial" w:hAnsi="Arial" w:cs="Arial"/>
          <w:sz w:val="24"/>
          <w:szCs w:val="24"/>
        </w:rPr>
        <w:t>verão referir-se ao mesmo</w:t>
      </w:r>
      <w:r w:rsidRPr="00671595">
        <w:rPr>
          <w:rFonts w:ascii="Arial" w:hAnsi="Arial" w:cs="Arial"/>
          <w:b/>
          <w:sz w:val="24"/>
          <w:szCs w:val="24"/>
        </w:rPr>
        <w:t xml:space="preserve"> </w:t>
      </w:r>
      <w:r w:rsidRPr="00671595">
        <w:rPr>
          <w:rFonts w:ascii="Arial" w:hAnsi="Arial" w:cs="Arial"/>
          <w:sz w:val="24"/>
          <w:szCs w:val="24"/>
        </w:rPr>
        <w:t>CNPJ constante na proposta de preços;</w:t>
      </w:r>
    </w:p>
    <w:p w:rsidR="00965C70" w:rsidRPr="001928E1" w:rsidRDefault="00965C70" w:rsidP="00965C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Não poderão participar do presente certame empresas que estejam incluídas, como inidôneas,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em um dos cadastros abaixo:</w:t>
      </w:r>
    </w:p>
    <w:p w:rsidR="00965C70" w:rsidRPr="001928E1" w:rsidRDefault="00965C70" w:rsidP="00965C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.1 </w:t>
      </w:r>
      <w:r w:rsidRPr="001928E1">
        <w:rPr>
          <w:rFonts w:ascii="Arial" w:hAnsi="Arial" w:cs="Arial"/>
          <w:color w:val="000000"/>
          <w:sz w:val="24"/>
          <w:szCs w:val="24"/>
        </w:rPr>
        <w:t>Cadastro Nacional de Empresas Inidôneas e Suspensas – CEIS da Controladoria Geral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da União (</w:t>
      </w:r>
      <w:proofErr w:type="gramStart"/>
      <w:r w:rsidRPr="001928E1">
        <w:rPr>
          <w:rFonts w:ascii="Arial" w:hAnsi="Arial" w:cs="Arial"/>
          <w:color w:val="000081"/>
          <w:sz w:val="24"/>
          <w:szCs w:val="24"/>
        </w:rPr>
        <w:t>http://www.portaltransparencia.gov.br/ceis/Consulta.</w:t>
      </w:r>
      <w:proofErr w:type="gramEnd"/>
      <w:r w:rsidRPr="001928E1">
        <w:rPr>
          <w:rFonts w:ascii="Arial" w:hAnsi="Arial" w:cs="Arial"/>
          <w:color w:val="000081"/>
          <w:sz w:val="24"/>
          <w:szCs w:val="24"/>
        </w:rPr>
        <w:t>seam</w:t>
      </w:r>
      <w:r w:rsidRPr="001928E1">
        <w:rPr>
          <w:rFonts w:ascii="Arial" w:hAnsi="Arial" w:cs="Arial"/>
          <w:color w:val="000000"/>
          <w:sz w:val="24"/>
          <w:szCs w:val="24"/>
        </w:rPr>
        <w:t>);</w:t>
      </w:r>
    </w:p>
    <w:p w:rsidR="00965C70" w:rsidRPr="001928E1" w:rsidRDefault="00965C70" w:rsidP="00965C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.2 </w:t>
      </w:r>
      <w:r w:rsidRPr="001928E1">
        <w:rPr>
          <w:rFonts w:ascii="Arial" w:hAnsi="Arial" w:cs="Arial"/>
          <w:color w:val="000000"/>
          <w:sz w:val="24"/>
          <w:szCs w:val="24"/>
        </w:rPr>
        <w:t xml:space="preserve">Cadastro de Licitantes Inidôneos do Tribunal de Contas da União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1928E1">
        <w:rPr>
          <w:rFonts w:ascii="Arial" w:hAnsi="Arial" w:cs="Arial"/>
          <w:color w:val="000000"/>
          <w:sz w:val="24"/>
          <w:szCs w:val="24"/>
        </w:rPr>
        <w:t>(</w:t>
      </w:r>
      <w:r w:rsidRPr="001928E1">
        <w:rPr>
          <w:rFonts w:ascii="Arial" w:hAnsi="Arial" w:cs="Arial"/>
          <w:color w:val="000081"/>
          <w:sz w:val="24"/>
          <w:szCs w:val="24"/>
        </w:rPr>
        <w:t>https://contas.tcu.-gov.br/pls/apex/f?p=2046:5:0::NO</w:t>
      </w:r>
      <w:r w:rsidRPr="001928E1">
        <w:rPr>
          <w:rFonts w:ascii="Arial" w:hAnsi="Arial" w:cs="Arial"/>
          <w:color w:val="000000"/>
          <w:sz w:val="24"/>
          <w:szCs w:val="24"/>
        </w:rPr>
        <w:t>:::);</w:t>
      </w:r>
    </w:p>
    <w:p w:rsidR="00965C70" w:rsidRDefault="00965C70" w:rsidP="00965C7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3.5</w:t>
      </w:r>
      <w:r w:rsidRPr="001928E1">
        <w:rPr>
          <w:rFonts w:ascii="Arial" w:hAnsi="Arial" w:cs="Arial"/>
          <w:b/>
          <w:bCs/>
          <w:color w:val="000000"/>
          <w:sz w:val="24"/>
          <w:szCs w:val="24"/>
        </w:rPr>
        <w:t xml:space="preserve">.3 </w:t>
      </w:r>
      <w:r w:rsidRPr="001928E1">
        <w:rPr>
          <w:rFonts w:ascii="Arial" w:hAnsi="Arial" w:cs="Arial"/>
          <w:color w:val="000000"/>
          <w:sz w:val="24"/>
          <w:szCs w:val="24"/>
        </w:rPr>
        <w:t>Cadastro Nacional de Condenações Cíveis por Improbidade Administrativa do Co</w:t>
      </w:r>
      <w:r w:rsidRPr="001928E1">
        <w:rPr>
          <w:rFonts w:ascii="Arial" w:hAnsi="Arial" w:cs="Arial"/>
          <w:color w:val="000000"/>
          <w:sz w:val="24"/>
          <w:szCs w:val="24"/>
        </w:rPr>
        <w:t>n</w:t>
      </w:r>
      <w:r w:rsidRPr="001928E1">
        <w:rPr>
          <w:rFonts w:ascii="Arial" w:hAnsi="Arial" w:cs="Arial"/>
          <w:color w:val="000000"/>
          <w:sz w:val="24"/>
          <w:szCs w:val="24"/>
        </w:rPr>
        <w:t>selho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28E1">
        <w:rPr>
          <w:rFonts w:ascii="Arial" w:hAnsi="Arial" w:cs="Arial"/>
          <w:color w:val="000000"/>
          <w:sz w:val="24"/>
          <w:szCs w:val="24"/>
        </w:rPr>
        <w:t>Nacional de Justiça (</w:t>
      </w:r>
      <w:r w:rsidRPr="001928E1">
        <w:rPr>
          <w:rFonts w:ascii="Arial" w:hAnsi="Arial" w:cs="Arial"/>
          <w:color w:val="000081"/>
          <w:sz w:val="24"/>
          <w:szCs w:val="24"/>
        </w:rPr>
        <w:t>http://www.cnj.jus.br/improbidade_adm/consultar_</w:t>
      </w:r>
      <w:r>
        <w:rPr>
          <w:rFonts w:ascii="Arial" w:hAnsi="Arial" w:cs="Arial"/>
          <w:color w:val="000081"/>
          <w:sz w:val="24"/>
          <w:szCs w:val="24"/>
        </w:rPr>
        <w:t xml:space="preserve"> </w:t>
      </w:r>
      <w:proofErr w:type="gramStart"/>
      <w:r w:rsidRPr="001928E1">
        <w:rPr>
          <w:rFonts w:ascii="Arial" w:hAnsi="Arial" w:cs="Arial"/>
          <w:color w:val="000081"/>
          <w:sz w:val="24"/>
          <w:szCs w:val="24"/>
        </w:rPr>
        <w:t>requer</w:t>
      </w:r>
      <w:r w:rsidRPr="001928E1">
        <w:rPr>
          <w:rFonts w:ascii="Arial" w:hAnsi="Arial" w:cs="Arial"/>
          <w:color w:val="000081"/>
          <w:sz w:val="24"/>
          <w:szCs w:val="24"/>
        </w:rPr>
        <w:t>i</w:t>
      </w:r>
      <w:r w:rsidRPr="001928E1">
        <w:rPr>
          <w:rFonts w:ascii="Arial" w:hAnsi="Arial" w:cs="Arial"/>
          <w:color w:val="000081"/>
          <w:sz w:val="24"/>
          <w:szCs w:val="24"/>
        </w:rPr>
        <w:t>do.</w:t>
      </w:r>
      <w:proofErr w:type="spellStart"/>
      <w:proofErr w:type="gramEnd"/>
      <w:r w:rsidRPr="001928E1">
        <w:rPr>
          <w:rFonts w:ascii="Arial" w:hAnsi="Arial" w:cs="Arial"/>
          <w:color w:val="000081"/>
          <w:sz w:val="24"/>
          <w:szCs w:val="24"/>
        </w:rPr>
        <w:t>php</w:t>
      </w:r>
      <w:proofErr w:type="spellEnd"/>
      <w:r w:rsidRPr="001928E1">
        <w:rPr>
          <w:rFonts w:ascii="Arial" w:hAnsi="Arial" w:cs="Arial"/>
          <w:color w:val="000081"/>
          <w:sz w:val="24"/>
          <w:szCs w:val="24"/>
        </w:rPr>
        <w:t>?validar=</w:t>
      </w:r>
      <w:proofErr w:type="spellStart"/>
      <w:r w:rsidRPr="001928E1">
        <w:rPr>
          <w:rFonts w:ascii="Arial" w:hAnsi="Arial" w:cs="Arial"/>
          <w:color w:val="000081"/>
          <w:sz w:val="24"/>
          <w:szCs w:val="24"/>
        </w:rPr>
        <w:t>form</w:t>
      </w:r>
      <w:proofErr w:type="spellEnd"/>
      <w:r w:rsidRPr="001928E1">
        <w:rPr>
          <w:rFonts w:ascii="Arial" w:hAnsi="Arial" w:cs="Arial"/>
          <w:color w:val="000000"/>
          <w:sz w:val="24"/>
          <w:szCs w:val="24"/>
        </w:rPr>
        <w:t>);</w:t>
      </w:r>
    </w:p>
    <w:p w:rsidR="00965C70" w:rsidRDefault="00965C70" w:rsidP="00965C70">
      <w:pPr>
        <w:pStyle w:val="Corpodetexto"/>
        <w:widowControl w:val="0"/>
        <w:rPr>
          <w:b/>
        </w:rPr>
      </w:pPr>
      <w:r w:rsidRPr="004B7596">
        <w:rPr>
          <w:b/>
        </w:rPr>
        <w:t>3.</w:t>
      </w:r>
      <w:r>
        <w:rPr>
          <w:b/>
        </w:rPr>
        <w:t>6</w:t>
      </w:r>
      <w:r w:rsidRPr="004B7596">
        <w:rPr>
          <w:b/>
        </w:rPr>
        <w:t>.</w:t>
      </w:r>
      <w:r>
        <w:t xml:space="preserve"> A não observância das alíneas anteriores por parte da empresa ensejará as sanções e penalidades legais aplicáveis</w:t>
      </w:r>
      <w:r w:rsidRPr="00CD5981">
        <w:rPr>
          <w:b/>
        </w:rPr>
        <w:t xml:space="preserve"> </w:t>
      </w:r>
    </w:p>
    <w:p w:rsidR="00B03EA6" w:rsidRPr="00671595" w:rsidRDefault="00B03EA6" w:rsidP="00965C70">
      <w:pPr>
        <w:pStyle w:val="Corpodetexto"/>
        <w:widowControl w:val="0"/>
        <w:spacing w:line="480" w:lineRule="auto"/>
      </w:pPr>
    </w:p>
    <w:p w:rsidR="007E2F19" w:rsidRPr="009C4580" w:rsidRDefault="008B27BD" w:rsidP="00BF5375">
      <w:pPr>
        <w:pStyle w:val="Corpodetexto"/>
        <w:widowControl w:val="0"/>
        <w:spacing w:after="120"/>
        <w:rPr>
          <w:b/>
        </w:rPr>
      </w:pPr>
      <w:r w:rsidRPr="009B2577">
        <w:rPr>
          <w:b/>
        </w:rPr>
        <w:t>4</w:t>
      </w:r>
      <w:r w:rsidR="006A5C39" w:rsidRPr="009B2577">
        <w:rPr>
          <w:b/>
        </w:rPr>
        <w:t>.</w:t>
      </w:r>
      <w:r w:rsidRPr="009B2577">
        <w:rPr>
          <w:b/>
        </w:rPr>
        <w:t xml:space="preserve"> </w:t>
      </w:r>
      <w:r w:rsidR="0035797B" w:rsidRPr="009B2577">
        <w:rPr>
          <w:b/>
        </w:rPr>
        <w:t>PARTICIPAÇÃO DE MICRO</w:t>
      </w:r>
      <w:r w:rsidR="007E2F19" w:rsidRPr="009B2577">
        <w:rPr>
          <w:b/>
        </w:rPr>
        <w:t>EMPRESA E EMPRESA DE PEQU</w:t>
      </w:r>
      <w:r w:rsidR="007E2F19" w:rsidRPr="009B2577">
        <w:rPr>
          <w:b/>
        </w:rPr>
        <w:t>E</w:t>
      </w:r>
      <w:r w:rsidR="007E2F19" w:rsidRPr="009B2577">
        <w:rPr>
          <w:b/>
        </w:rPr>
        <w:t>NO PORTE</w:t>
      </w:r>
    </w:p>
    <w:p w:rsidR="00B03EA6" w:rsidRPr="00671595" w:rsidRDefault="00B03EA6" w:rsidP="00BF5375">
      <w:pPr>
        <w:pStyle w:val="Corpodetexto"/>
        <w:widowControl w:val="0"/>
        <w:spacing w:after="120"/>
      </w:pPr>
      <w:r w:rsidRPr="00671595">
        <w:rPr>
          <w:b/>
        </w:rPr>
        <w:t>4.1.</w:t>
      </w:r>
      <w:r w:rsidRPr="00671595">
        <w:t xml:space="preserve"> Nos termos dos artigos 42 e 43 da Lei Complementar n</w:t>
      </w:r>
      <w:r w:rsidR="000B4F0D">
        <w:t>º</w:t>
      </w:r>
      <w:r w:rsidRPr="00671595">
        <w:t xml:space="preserve"> 123, de 14/12/2006, as m</w:t>
      </w:r>
      <w:r w:rsidRPr="00671595">
        <w:t>i</w:t>
      </w:r>
      <w:r w:rsidRPr="00671595">
        <w:t xml:space="preserve">croempresas e empresas de pequeno porte deverão apresentar </w:t>
      </w:r>
      <w:r w:rsidRPr="00B90DEA">
        <w:rPr>
          <w:b/>
        </w:rPr>
        <w:t>toda</w:t>
      </w:r>
      <w:r w:rsidRPr="00671595">
        <w:t xml:space="preserve"> a documentação exigida para efeito de comprovação de regularidade fiscal, mesmo que esta apr</w:t>
      </w:r>
      <w:r w:rsidRPr="00671595">
        <w:t>e</w:t>
      </w:r>
      <w:r w:rsidRPr="00671595">
        <w:t>sente alguma re</w:t>
      </w:r>
      <w:r w:rsidRPr="00671595">
        <w:t>s</w:t>
      </w:r>
      <w:r w:rsidRPr="00671595">
        <w:t>trição;</w:t>
      </w:r>
    </w:p>
    <w:p w:rsidR="00B03EA6" w:rsidRPr="00671595" w:rsidRDefault="00B03EA6" w:rsidP="00BF5375">
      <w:pPr>
        <w:pStyle w:val="Corpodetexto"/>
        <w:widowControl w:val="0"/>
        <w:spacing w:after="120"/>
      </w:pPr>
      <w:r w:rsidRPr="00671595">
        <w:rPr>
          <w:b/>
        </w:rPr>
        <w:t>4.1.1.</w:t>
      </w:r>
      <w:r w:rsidRPr="00671595">
        <w:t xml:space="preserve"> Havendo alguma restrição na comprovação da regularidade fiscal, será ass</w:t>
      </w:r>
      <w:r w:rsidRPr="00671595">
        <w:t>e</w:t>
      </w:r>
      <w:r w:rsidRPr="00671595">
        <w:t xml:space="preserve">gurado o prazo de 05 (cinco) dias úteis, cujo termo inicial corresponderá ao momento em que o proponente for declarado o vencedor do certame, prorrogáveis por </w:t>
      </w:r>
      <w:r w:rsidRPr="00671595">
        <w:t>i</w:t>
      </w:r>
      <w:r w:rsidRPr="00671595">
        <w:t>gual período, a critério da Administração Pública, para a regularização da documentação, pagamento ou parc</w:t>
      </w:r>
      <w:r w:rsidRPr="00671595">
        <w:t>e</w:t>
      </w:r>
      <w:r w:rsidRPr="00671595">
        <w:t>lamento do débito, e emissão de eventuais cert</w:t>
      </w:r>
      <w:r w:rsidRPr="00671595">
        <w:t>i</w:t>
      </w:r>
      <w:r w:rsidRPr="00671595">
        <w:t>dões negativas ou positivas com efeito de certidão negativa. Eventual interposição de recurso contra a decisão que declara o ve</w:t>
      </w:r>
      <w:r w:rsidRPr="00671595">
        <w:t>n</w:t>
      </w:r>
      <w:r w:rsidRPr="00671595">
        <w:t>cedor do certame não suspe</w:t>
      </w:r>
      <w:r w:rsidRPr="00671595">
        <w:t>n</w:t>
      </w:r>
      <w:r w:rsidRPr="00671595">
        <w:t>derá o prazo supracitado;</w:t>
      </w:r>
    </w:p>
    <w:p w:rsidR="00B03EA6" w:rsidRDefault="00197360" w:rsidP="00BF5375">
      <w:pPr>
        <w:pStyle w:val="Corpodetexto"/>
        <w:widowControl w:val="0"/>
        <w:spacing w:after="120"/>
      </w:pPr>
      <w:r w:rsidRPr="00197360">
        <w:rPr>
          <w:b/>
        </w:rPr>
        <w:lastRenderedPageBreak/>
        <w:t>4.2.</w:t>
      </w:r>
      <w:r>
        <w:t xml:space="preserve"> </w:t>
      </w:r>
      <w:r w:rsidRPr="00197360">
        <w:t xml:space="preserve">A não regularização da documentação no prazo previsto no subitem </w:t>
      </w:r>
      <w:r>
        <w:t>4</w:t>
      </w:r>
      <w:r w:rsidRPr="00197360">
        <w:t>.1.1, implicar</w:t>
      </w:r>
      <w:r w:rsidRPr="00197360">
        <w:t>á</w:t>
      </w:r>
      <w:r w:rsidRPr="00671595">
        <w:t xml:space="preserve"> decadência</w:t>
      </w:r>
      <w:r w:rsidR="00B03EA6">
        <w:t xml:space="preserve"> do direito à contratação, sem prejuízo das sanções previstas no art. 81 da Lei no 8.666, de 21 de junho de 1993, sendo facultado à Administração convocar para nova sessão pública os licitantes remanescentes, na ordem de classificação, para co</w:t>
      </w:r>
      <w:r w:rsidR="00B03EA6">
        <w:t>n</w:t>
      </w:r>
      <w:r w:rsidR="00B03EA6">
        <w:t>tratação, ou revogar a licitação;</w:t>
      </w:r>
    </w:p>
    <w:p w:rsidR="00B03EA6" w:rsidRPr="00B17393" w:rsidRDefault="00EB01CD" w:rsidP="00BF5375">
      <w:pPr>
        <w:pStyle w:val="Corpodetexto"/>
        <w:widowControl w:val="0"/>
        <w:spacing w:after="120"/>
        <w:rPr>
          <w:rFonts w:cs="Arial"/>
        </w:rPr>
      </w:pPr>
      <w:r>
        <w:rPr>
          <w:rFonts w:cs="Arial"/>
          <w:b/>
        </w:rPr>
        <w:t>4.3</w:t>
      </w:r>
      <w:r w:rsidR="00B03EA6" w:rsidRPr="00B17393">
        <w:rPr>
          <w:rFonts w:cs="Arial"/>
          <w:b/>
        </w:rPr>
        <w:t>.</w:t>
      </w:r>
      <w:r w:rsidR="00B03EA6" w:rsidRPr="00B17393">
        <w:rPr>
          <w:rFonts w:cs="Arial"/>
        </w:rPr>
        <w:t xml:space="preserve"> </w:t>
      </w:r>
      <w:r w:rsidR="00B03EA6" w:rsidRPr="00B17393">
        <w:rPr>
          <w:rFonts w:cs="Arial"/>
          <w:color w:val="000000"/>
          <w:lang w:eastAsia="en-US"/>
        </w:rPr>
        <w:t xml:space="preserve">Em relação </w:t>
      </w:r>
      <w:r w:rsidR="00566639">
        <w:rPr>
          <w:rFonts w:cs="Arial"/>
          <w:color w:val="000000"/>
          <w:lang w:eastAsia="en-US"/>
        </w:rPr>
        <w:t>ao</w:t>
      </w:r>
      <w:r w:rsidR="00C10BB9">
        <w:rPr>
          <w:rFonts w:cs="Arial"/>
          <w:color w:val="000000"/>
          <w:lang w:eastAsia="en-US"/>
        </w:rPr>
        <w:t>s</w:t>
      </w:r>
      <w:r w:rsidR="001F3857" w:rsidRPr="001F3857">
        <w:rPr>
          <w:rFonts w:cs="Arial"/>
          <w:b/>
          <w:color w:val="000000"/>
          <w:lang w:eastAsia="en-US"/>
        </w:rPr>
        <w:t xml:space="preserve"> ite</w:t>
      </w:r>
      <w:r w:rsidR="00C10BB9">
        <w:rPr>
          <w:rFonts w:cs="Arial"/>
          <w:b/>
          <w:color w:val="000000"/>
          <w:lang w:eastAsia="en-US"/>
        </w:rPr>
        <w:t>ns</w:t>
      </w:r>
      <w:r w:rsidR="001F3857">
        <w:rPr>
          <w:rFonts w:cs="Arial"/>
          <w:color w:val="000000"/>
          <w:lang w:eastAsia="en-US"/>
        </w:rPr>
        <w:t xml:space="preserve"> </w:t>
      </w:r>
      <w:r w:rsidR="00566639">
        <w:rPr>
          <w:rFonts w:cs="Arial"/>
          <w:color w:val="000000"/>
          <w:lang w:eastAsia="en-US"/>
        </w:rPr>
        <w:t>não exclusivo</w:t>
      </w:r>
      <w:r w:rsidR="00C10BB9">
        <w:rPr>
          <w:rFonts w:cs="Arial"/>
          <w:color w:val="000000"/>
          <w:lang w:eastAsia="en-US"/>
        </w:rPr>
        <w:t>s</w:t>
      </w:r>
      <w:r w:rsidR="00B03EA6" w:rsidRPr="00B17393">
        <w:rPr>
          <w:rFonts w:cs="Arial"/>
          <w:color w:val="000000"/>
          <w:lang w:eastAsia="en-US"/>
        </w:rPr>
        <w:t xml:space="preserve"> a </w:t>
      </w:r>
      <w:r w:rsidR="00B03EA6" w:rsidRPr="00B17393">
        <w:rPr>
          <w:rFonts w:cs="Arial"/>
          <w:bCs/>
          <w:color w:val="000000"/>
          <w:lang w:eastAsia="en-US"/>
        </w:rPr>
        <w:t>ME, EPP s</w:t>
      </w:r>
      <w:r w:rsidR="00B03EA6" w:rsidRPr="00B17393">
        <w:rPr>
          <w:rFonts w:cs="Arial"/>
        </w:rPr>
        <w:t>erá assegurado, como critério de d</w:t>
      </w:r>
      <w:r w:rsidR="00B03EA6" w:rsidRPr="00B17393">
        <w:rPr>
          <w:rFonts w:cs="Arial"/>
        </w:rPr>
        <w:t>e</w:t>
      </w:r>
      <w:r w:rsidR="00B03EA6" w:rsidRPr="00B17393">
        <w:rPr>
          <w:rFonts w:cs="Arial"/>
        </w:rPr>
        <w:t>sempate, preferência de contratação para as microempresas e empresas de pequeno porte, entendendo-se por empate aquelas situações em que as propostas apresentadas pelas microempresas e empresas de pequeno porte sejam iguais ou até 5% (cinco por cento) superiores à proposta mais bem classificada e desde que a melhor ofe</w:t>
      </w:r>
      <w:r w:rsidR="00B03EA6" w:rsidRPr="00B17393">
        <w:rPr>
          <w:rFonts w:cs="Arial"/>
        </w:rPr>
        <w:t>r</w:t>
      </w:r>
      <w:r w:rsidR="00B03EA6" w:rsidRPr="00B17393">
        <w:rPr>
          <w:rFonts w:cs="Arial"/>
        </w:rPr>
        <w:t>ta inicial não seja de uma microempresa ou empresa de p</w:t>
      </w:r>
      <w:r w:rsidR="00B03EA6" w:rsidRPr="00B17393">
        <w:rPr>
          <w:rFonts w:cs="Arial"/>
        </w:rPr>
        <w:t>e</w:t>
      </w:r>
      <w:r w:rsidR="00B03EA6" w:rsidRPr="00B17393">
        <w:rPr>
          <w:rFonts w:cs="Arial"/>
        </w:rPr>
        <w:t>queno porte;</w:t>
      </w:r>
    </w:p>
    <w:p w:rsidR="00B03EA6" w:rsidRPr="00625FA8" w:rsidRDefault="00B03EA6" w:rsidP="00BF5375">
      <w:pPr>
        <w:pStyle w:val="Corpodetexto"/>
        <w:widowControl w:val="0"/>
        <w:spacing w:after="120"/>
        <w:rPr>
          <w:szCs w:val="24"/>
        </w:rPr>
      </w:pPr>
      <w:r w:rsidRPr="00625FA8">
        <w:rPr>
          <w:b/>
          <w:szCs w:val="24"/>
        </w:rPr>
        <w:t>4.</w:t>
      </w:r>
      <w:r w:rsidR="00EB01CD">
        <w:rPr>
          <w:b/>
          <w:szCs w:val="24"/>
        </w:rPr>
        <w:t>4</w:t>
      </w:r>
      <w:r w:rsidRPr="00625FA8">
        <w:rPr>
          <w:b/>
          <w:szCs w:val="24"/>
        </w:rPr>
        <w:t>.</w:t>
      </w:r>
      <w:r w:rsidRPr="00625FA8">
        <w:rPr>
          <w:szCs w:val="24"/>
        </w:rPr>
        <w:t xml:space="preserve"> Ocorrendo o empate, proceder-se-á da seguinte forma:</w:t>
      </w:r>
    </w:p>
    <w:p w:rsidR="00B03EA6" w:rsidRPr="00625FA8" w:rsidRDefault="00B03EA6" w:rsidP="00BF5375">
      <w:pPr>
        <w:pStyle w:val="Corpodetexto"/>
        <w:widowControl w:val="0"/>
        <w:spacing w:after="120"/>
        <w:rPr>
          <w:szCs w:val="24"/>
        </w:rPr>
      </w:pPr>
      <w:r w:rsidRPr="00625FA8">
        <w:rPr>
          <w:b/>
          <w:szCs w:val="24"/>
        </w:rPr>
        <w:t>4.</w:t>
      </w:r>
      <w:r w:rsidR="00EB01CD">
        <w:rPr>
          <w:b/>
          <w:szCs w:val="24"/>
        </w:rPr>
        <w:t>4</w:t>
      </w:r>
      <w:r w:rsidRPr="00625FA8">
        <w:rPr>
          <w:b/>
          <w:szCs w:val="24"/>
        </w:rPr>
        <w:t>.1.</w:t>
      </w:r>
      <w:r w:rsidRPr="00625FA8">
        <w:rPr>
          <w:szCs w:val="24"/>
        </w:rPr>
        <w:t xml:space="preserve"> A microempresa ou empresa de pequeno porte melhor classificada poderá aprese</w:t>
      </w:r>
      <w:r w:rsidRPr="00625FA8">
        <w:rPr>
          <w:szCs w:val="24"/>
        </w:rPr>
        <w:t>n</w:t>
      </w:r>
      <w:r w:rsidRPr="00625FA8">
        <w:rPr>
          <w:szCs w:val="24"/>
        </w:rPr>
        <w:t>tar proposta de preço inferior àquela considerada vencedora do certame, situ</w:t>
      </w:r>
      <w:r w:rsidRPr="00625FA8">
        <w:rPr>
          <w:szCs w:val="24"/>
        </w:rPr>
        <w:t>a</w:t>
      </w:r>
      <w:r w:rsidRPr="00625FA8">
        <w:rPr>
          <w:szCs w:val="24"/>
        </w:rPr>
        <w:t>ção em que será adjudicado em seu favor o objeto licitado;</w:t>
      </w:r>
    </w:p>
    <w:p w:rsidR="00B03EA6" w:rsidRPr="00625FA8" w:rsidRDefault="00B03EA6" w:rsidP="00BF5375">
      <w:pPr>
        <w:pStyle w:val="Corpodetexto"/>
        <w:widowControl w:val="0"/>
        <w:spacing w:after="120"/>
        <w:rPr>
          <w:szCs w:val="24"/>
        </w:rPr>
      </w:pPr>
      <w:r w:rsidRPr="00625FA8">
        <w:rPr>
          <w:b/>
          <w:szCs w:val="24"/>
        </w:rPr>
        <w:t>4.</w:t>
      </w:r>
      <w:r w:rsidR="00EB01CD">
        <w:rPr>
          <w:b/>
          <w:szCs w:val="24"/>
        </w:rPr>
        <w:t>4</w:t>
      </w:r>
      <w:r w:rsidRPr="00625FA8">
        <w:rPr>
          <w:b/>
          <w:szCs w:val="24"/>
        </w:rPr>
        <w:t>.2.</w:t>
      </w:r>
      <w:r w:rsidRPr="00625FA8">
        <w:rPr>
          <w:szCs w:val="24"/>
        </w:rPr>
        <w:t xml:space="preserve"> Não ocorrendo à contratação da microempresa ou empresa de pequeno po</w:t>
      </w:r>
      <w:r w:rsidRPr="00625FA8">
        <w:rPr>
          <w:szCs w:val="24"/>
        </w:rPr>
        <w:t>r</w:t>
      </w:r>
      <w:r w:rsidRPr="00625FA8">
        <w:rPr>
          <w:szCs w:val="24"/>
        </w:rPr>
        <w:t>te, na forma do subitem 4.4.1 serão convocadas as remanescentes que porventura se enqu</w:t>
      </w:r>
      <w:r w:rsidRPr="00625FA8">
        <w:rPr>
          <w:szCs w:val="24"/>
        </w:rPr>
        <w:t>a</w:t>
      </w:r>
      <w:r w:rsidRPr="00625FA8">
        <w:rPr>
          <w:szCs w:val="24"/>
        </w:rPr>
        <w:t>drem na hipótese do subitem 4.3, na ordem classificatória, para o exercício do mesmo dire</w:t>
      </w:r>
      <w:r w:rsidRPr="00625FA8">
        <w:rPr>
          <w:szCs w:val="24"/>
        </w:rPr>
        <w:t>i</w:t>
      </w:r>
      <w:r w:rsidRPr="00625FA8">
        <w:rPr>
          <w:szCs w:val="24"/>
        </w:rPr>
        <w:t xml:space="preserve">to; </w:t>
      </w:r>
    </w:p>
    <w:p w:rsidR="009B2577" w:rsidRPr="00BA64CA" w:rsidRDefault="009B2577" w:rsidP="00BF5375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</w:t>
      </w:r>
      <w:r w:rsidR="00EB01CD">
        <w:rPr>
          <w:rFonts w:ascii="Arial" w:hAnsi="Arial" w:cs="Arial"/>
          <w:b/>
          <w:sz w:val="24"/>
          <w:szCs w:val="24"/>
        </w:rPr>
        <w:t>5</w:t>
      </w:r>
      <w:r w:rsidRPr="00BA64CA">
        <w:rPr>
          <w:rFonts w:ascii="Arial" w:hAnsi="Arial" w:cs="Arial"/>
          <w:b/>
          <w:sz w:val="24"/>
          <w:szCs w:val="24"/>
        </w:rPr>
        <w:t>.</w:t>
      </w:r>
      <w:r w:rsidRPr="00BA64CA">
        <w:rPr>
          <w:rFonts w:ascii="Arial" w:hAnsi="Arial" w:cs="Arial"/>
          <w:sz w:val="24"/>
          <w:szCs w:val="24"/>
        </w:rPr>
        <w:t xml:space="preserve"> Eventual empate entre propostas, o critério de desempate será aquele previsto no artigo 3º, § 2º, da Lei nº 8.666, de 1993, assegurando-se a preferência, sucessivame</w:t>
      </w:r>
      <w:r w:rsidRPr="00BA64CA">
        <w:rPr>
          <w:rFonts w:ascii="Arial" w:hAnsi="Arial" w:cs="Arial"/>
          <w:sz w:val="24"/>
          <w:szCs w:val="24"/>
        </w:rPr>
        <w:t>n</w:t>
      </w:r>
      <w:r w:rsidRPr="00BA64CA">
        <w:rPr>
          <w:rFonts w:ascii="Arial" w:hAnsi="Arial" w:cs="Arial"/>
          <w:sz w:val="24"/>
          <w:szCs w:val="24"/>
        </w:rPr>
        <w:t>te, aos bens:</w:t>
      </w:r>
    </w:p>
    <w:p w:rsidR="009B2577" w:rsidRPr="00BA64CA" w:rsidRDefault="009B2577" w:rsidP="00BF5375">
      <w:pPr>
        <w:widowControl w:val="0"/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</w:t>
      </w:r>
      <w:r w:rsidR="00EB01CD">
        <w:rPr>
          <w:rFonts w:ascii="Arial" w:hAnsi="Arial" w:cs="Arial"/>
          <w:b/>
          <w:sz w:val="24"/>
          <w:szCs w:val="24"/>
        </w:rPr>
        <w:t>5</w:t>
      </w:r>
      <w:r w:rsidRPr="00BA64CA">
        <w:rPr>
          <w:rFonts w:ascii="Arial" w:hAnsi="Arial" w:cs="Arial"/>
          <w:b/>
          <w:sz w:val="24"/>
          <w:szCs w:val="24"/>
        </w:rPr>
        <w:t>.1.</w:t>
      </w:r>
      <w:r w:rsidR="00941EED">
        <w:rPr>
          <w:rFonts w:ascii="Arial" w:hAnsi="Arial" w:cs="Arial"/>
          <w:sz w:val="24"/>
          <w:szCs w:val="24"/>
        </w:rPr>
        <w:t xml:space="preserve"> P</w:t>
      </w:r>
      <w:r w:rsidRPr="00BA64CA">
        <w:rPr>
          <w:rFonts w:ascii="Arial" w:hAnsi="Arial" w:cs="Arial"/>
          <w:sz w:val="24"/>
          <w:szCs w:val="24"/>
        </w:rPr>
        <w:t>roduzidos no País;</w:t>
      </w:r>
    </w:p>
    <w:p w:rsidR="009B2577" w:rsidRPr="00BA64CA" w:rsidRDefault="009B2577" w:rsidP="00BF5375">
      <w:pPr>
        <w:widowControl w:val="0"/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</w:t>
      </w:r>
      <w:r w:rsidR="00EB01CD">
        <w:rPr>
          <w:rFonts w:ascii="Arial" w:hAnsi="Arial" w:cs="Arial"/>
          <w:b/>
          <w:sz w:val="24"/>
          <w:szCs w:val="24"/>
        </w:rPr>
        <w:t>5</w:t>
      </w:r>
      <w:r w:rsidRPr="00BA64CA">
        <w:rPr>
          <w:rFonts w:ascii="Arial" w:hAnsi="Arial" w:cs="Arial"/>
          <w:b/>
          <w:sz w:val="24"/>
          <w:szCs w:val="24"/>
        </w:rPr>
        <w:t>.2.</w:t>
      </w:r>
      <w:r w:rsidR="00941EED">
        <w:rPr>
          <w:rFonts w:ascii="Arial" w:hAnsi="Arial" w:cs="Arial"/>
          <w:b/>
          <w:sz w:val="24"/>
          <w:szCs w:val="24"/>
        </w:rPr>
        <w:t xml:space="preserve"> </w:t>
      </w:r>
      <w:r w:rsidR="00941EED" w:rsidRPr="00941EED">
        <w:rPr>
          <w:rFonts w:ascii="Arial" w:hAnsi="Arial" w:cs="Arial"/>
          <w:sz w:val="24"/>
          <w:szCs w:val="24"/>
        </w:rPr>
        <w:t>P</w:t>
      </w:r>
      <w:r w:rsidRPr="00BA64CA">
        <w:rPr>
          <w:rFonts w:ascii="Arial" w:hAnsi="Arial" w:cs="Arial"/>
          <w:sz w:val="24"/>
          <w:szCs w:val="24"/>
        </w:rPr>
        <w:t xml:space="preserve">roduzidos ou prestados por empresas brasileiras; </w:t>
      </w:r>
    </w:p>
    <w:p w:rsidR="009B2577" w:rsidRDefault="009B2577" w:rsidP="00BF5375">
      <w:pPr>
        <w:widowControl w:val="0"/>
        <w:tabs>
          <w:tab w:val="left" w:pos="1440"/>
        </w:tabs>
        <w:autoSpaceDE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4.</w:t>
      </w:r>
      <w:r w:rsidR="00EB01CD">
        <w:rPr>
          <w:rFonts w:ascii="Arial" w:hAnsi="Arial" w:cs="Arial"/>
          <w:b/>
          <w:sz w:val="24"/>
          <w:szCs w:val="24"/>
        </w:rPr>
        <w:t>5</w:t>
      </w:r>
      <w:r w:rsidRPr="00BA64CA">
        <w:rPr>
          <w:rFonts w:ascii="Arial" w:hAnsi="Arial" w:cs="Arial"/>
          <w:b/>
          <w:sz w:val="24"/>
          <w:szCs w:val="24"/>
        </w:rPr>
        <w:t>.3.</w:t>
      </w:r>
      <w:r w:rsidR="00941EED">
        <w:rPr>
          <w:rFonts w:ascii="Arial" w:hAnsi="Arial" w:cs="Arial"/>
          <w:b/>
          <w:sz w:val="24"/>
          <w:szCs w:val="24"/>
        </w:rPr>
        <w:t xml:space="preserve"> </w:t>
      </w:r>
      <w:r w:rsidR="00941EED">
        <w:rPr>
          <w:rFonts w:ascii="Arial" w:hAnsi="Arial" w:cs="Arial"/>
          <w:sz w:val="24"/>
          <w:szCs w:val="24"/>
        </w:rPr>
        <w:t>P</w:t>
      </w:r>
      <w:r w:rsidRPr="00BA64CA">
        <w:rPr>
          <w:rFonts w:ascii="Arial" w:hAnsi="Arial" w:cs="Arial"/>
          <w:sz w:val="24"/>
          <w:szCs w:val="24"/>
        </w:rPr>
        <w:t>roduzidos ou prestados por empresas que invistam em pesquisa e no desenvolv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mento de tecnologia no País</w:t>
      </w:r>
      <w:r>
        <w:rPr>
          <w:rFonts w:ascii="Arial" w:hAnsi="Arial" w:cs="Arial"/>
          <w:sz w:val="24"/>
          <w:szCs w:val="24"/>
        </w:rPr>
        <w:t>;</w:t>
      </w:r>
    </w:p>
    <w:p w:rsidR="00941EED" w:rsidRPr="00941EED" w:rsidRDefault="00941EED" w:rsidP="00BF5375">
      <w:pPr>
        <w:widowControl w:val="0"/>
        <w:tabs>
          <w:tab w:val="left" w:pos="1440"/>
        </w:tabs>
        <w:autoSpaceDE w:val="0"/>
        <w:snapToGrid w:val="0"/>
        <w:spacing w:after="120"/>
        <w:jc w:val="both"/>
      </w:pPr>
      <w:r>
        <w:rPr>
          <w:rFonts w:ascii="Arial" w:hAnsi="Arial" w:cs="Arial"/>
          <w:b/>
          <w:sz w:val="24"/>
          <w:szCs w:val="24"/>
        </w:rPr>
        <w:t xml:space="preserve">4.5.4. </w:t>
      </w:r>
      <w:r w:rsidRPr="00E82CEC">
        <w:rPr>
          <w:rFonts w:ascii="Arial" w:hAnsi="Arial" w:cs="Arial"/>
          <w:sz w:val="24"/>
          <w:szCs w:val="24"/>
        </w:rPr>
        <w:t>Produzidos ou prestados por empresas que comprovem cumprimento de r</w:t>
      </w:r>
      <w:r w:rsidRPr="00E82CEC">
        <w:rPr>
          <w:rFonts w:ascii="Arial" w:hAnsi="Arial" w:cs="Arial"/>
          <w:sz w:val="24"/>
          <w:szCs w:val="24"/>
        </w:rPr>
        <w:t>e</w:t>
      </w:r>
      <w:r w:rsidRPr="00E82CEC">
        <w:rPr>
          <w:rFonts w:ascii="Arial" w:hAnsi="Arial" w:cs="Arial"/>
          <w:sz w:val="24"/>
          <w:szCs w:val="24"/>
        </w:rPr>
        <w:t>serva de cargos prevista em lei para pessoa com deficiência ou para reabilitado da Previdência Social e que atendam às regras de acessibilidade previstas na legisl</w:t>
      </w:r>
      <w:r w:rsidRPr="00E82CEC">
        <w:rPr>
          <w:rFonts w:ascii="Arial" w:hAnsi="Arial" w:cs="Arial"/>
          <w:sz w:val="24"/>
          <w:szCs w:val="24"/>
        </w:rPr>
        <w:t>a</w:t>
      </w:r>
      <w:r w:rsidRPr="00E82CEC">
        <w:rPr>
          <w:rFonts w:ascii="Arial" w:hAnsi="Arial" w:cs="Arial"/>
          <w:sz w:val="24"/>
          <w:szCs w:val="24"/>
        </w:rPr>
        <w:t>ção.</w:t>
      </w:r>
    </w:p>
    <w:p w:rsidR="009B2577" w:rsidRDefault="009B2577" w:rsidP="00BF5375">
      <w:pPr>
        <w:pStyle w:val="Corpodetexto"/>
        <w:widowControl w:val="0"/>
        <w:spacing w:after="120"/>
      </w:pPr>
      <w:r w:rsidRPr="00BA64CA">
        <w:rPr>
          <w:b/>
        </w:rPr>
        <w:t>4.</w:t>
      </w:r>
      <w:r w:rsidR="00EB01CD">
        <w:rPr>
          <w:b/>
        </w:rPr>
        <w:t>6</w:t>
      </w:r>
      <w:r w:rsidRPr="00BA64CA">
        <w:rPr>
          <w:b/>
        </w:rPr>
        <w:t>.</w:t>
      </w:r>
      <w:r w:rsidRPr="00BA64CA">
        <w:t xml:space="preserve"> </w:t>
      </w:r>
      <w:r w:rsidRPr="00BA64CA">
        <w:rPr>
          <w:rFonts w:cs="Arial"/>
          <w:szCs w:val="24"/>
        </w:rPr>
        <w:t>Persistindo o empate</w:t>
      </w:r>
      <w:r w:rsidRPr="00BA64CA">
        <w:t xml:space="preserve"> qu</w:t>
      </w:r>
      <w:r>
        <w:t>e se encontre no intervalo estabelecido no subitem 4.3, s</w:t>
      </w:r>
      <w:r>
        <w:t>e</w:t>
      </w:r>
      <w:r>
        <w:t>rá realizado sorteio entre elas para que se identifique aquela que primeiro poderá apr</w:t>
      </w:r>
      <w:r>
        <w:t>e</w:t>
      </w:r>
      <w:r>
        <w:t>sentar melhor oferta;</w:t>
      </w:r>
    </w:p>
    <w:p w:rsidR="00B03EA6" w:rsidRDefault="009B2577" w:rsidP="00BF5375">
      <w:pPr>
        <w:pStyle w:val="Corpodetexto"/>
        <w:widowControl w:val="0"/>
        <w:spacing w:after="120"/>
      </w:pPr>
      <w:r w:rsidRPr="004B7596">
        <w:rPr>
          <w:b/>
        </w:rPr>
        <w:t>4.</w:t>
      </w:r>
      <w:r w:rsidR="00EB01CD">
        <w:rPr>
          <w:b/>
        </w:rPr>
        <w:t>7</w:t>
      </w:r>
      <w:r w:rsidRPr="004B7596">
        <w:rPr>
          <w:b/>
        </w:rPr>
        <w:t>.</w:t>
      </w:r>
      <w:r>
        <w:t xml:space="preserve"> </w:t>
      </w:r>
      <w:r w:rsidR="00BF5375">
        <w:t xml:space="preserve">A microempresa ou empresa de pequeno porte que usufruir dos benefícios de que trata a Lei Complementar nº 123/2006 deverá apresentar, na forma da lei, </w:t>
      </w:r>
      <w:r w:rsidR="00BF5375" w:rsidRPr="00374E4B">
        <w:t>a declaração de que não se encontra em nenhuma das situações do §4º do art. 3º do dispositivo supr</w:t>
      </w:r>
      <w:r w:rsidR="00BF5375" w:rsidRPr="00374E4B">
        <w:t>a</w:t>
      </w:r>
      <w:r w:rsidR="00BF5375" w:rsidRPr="00374E4B">
        <w:t>citado</w:t>
      </w:r>
      <w:r w:rsidR="00BF5375">
        <w:t xml:space="preserve">, conforme modelo </w:t>
      </w:r>
      <w:r w:rsidR="00BF5375" w:rsidRPr="004D4423">
        <w:rPr>
          <w:b/>
        </w:rPr>
        <w:t>(An</w:t>
      </w:r>
      <w:r w:rsidR="00BF5375" w:rsidRPr="004D4423">
        <w:rPr>
          <w:b/>
        </w:rPr>
        <w:t>e</w:t>
      </w:r>
      <w:r w:rsidR="00BF5375" w:rsidRPr="004D4423">
        <w:rPr>
          <w:b/>
        </w:rPr>
        <w:t>xo VII),</w:t>
      </w:r>
      <w:r w:rsidR="00BF5375">
        <w:t xml:space="preserve"> juntamente com a CERTIDÃO SIMPLIFICADA DA JUNTA COMERCIAL, emitida a no máximo 90 (noventa) d</w:t>
      </w:r>
      <w:r w:rsidR="00BF5375">
        <w:t>i</w:t>
      </w:r>
      <w:r w:rsidR="00BF5375">
        <w:t>as</w:t>
      </w:r>
      <w:r w:rsidR="00EB01CD">
        <w:t>.</w:t>
      </w:r>
    </w:p>
    <w:p w:rsidR="009B2577" w:rsidRPr="00374E4B" w:rsidRDefault="009B2577" w:rsidP="00443A77">
      <w:pPr>
        <w:pStyle w:val="Corpodetexto"/>
        <w:widowControl w:val="0"/>
        <w:spacing w:after="120" w:line="360" w:lineRule="auto"/>
        <w:rPr>
          <w:b/>
        </w:rPr>
      </w:pPr>
    </w:p>
    <w:p w:rsidR="007E2F19" w:rsidRPr="00374E4B" w:rsidRDefault="00CA3164" w:rsidP="00DF72C0">
      <w:pPr>
        <w:pStyle w:val="Corpodetexto"/>
        <w:widowControl w:val="0"/>
        <w:spacing w:after="120"/>
        <w:rPr>
          <w:b/>
        </w:rPr>
      </w:pPr>
      <w:r>
        <w:rPr>
          <w:b/>
        </w:rPr>
        <w:t xml:space="preserve">5. </w:t>
      </w:r>
      <w:r w:rsidR="007E2F19" w:rsidRPr="00374E4B">
        <w:rPr>
          <w:b/>
        </w:rPr>
        <w:t>DOS PEDIDOS DE ESCLARECIMENTO E DA IMPUGNAÇÃO DO EDITAL</w:t>
      </w:r>
    </w:p>
    <w:p w:rsidR="00D470F9" w:rsidRDefault="00D470F9" w:rsidP="00DF72C0">
      <w:pPr>
        <w:pStyle w:val="Corpodetexto"/>
        <w:widowControl w:val="0"/>
        <w:spacing w:after="120"/>
      </w:pPr>
      <w:r w:rsidRPr="00A12749">
        <w:rPr>
          <w:b/>
        </w:rPr>
        <w:t>5.1.</w:t>
      </w:r>
      <w:r>
        <w:t xml:space="preserve"> </w:t>
      </w:r>
      <w:r w:rsidRPr="00443A77">
        <w:rPr>
          <w:i/>
        </w:rPr>
        <w:t>Em até 03 (três) dias úteis</w:t>
      </w:r>
      <w:r w:rsidRPr="00443A77">
        <w:t xml:space="preserve"> </w:t>
      </w:r>
      <w:r w:rsidRPr="00443A77">
        <w:rPr>
          <w:i/>
        </w:rPr>
        <w:t>antes</w:t>
      </w:r>
      <w:r w:rsidRPr="00443A77">
        <w:t xml:space="preserve"> da data designada para a realização da Sessão do Pregão,</w:t>
      </w:r>
      <w:r w:rsidR="002C5AC4" w:rsidRPr="00443A77">
        <w:t xml:space="preserve"> </w:t>
      </w:r>
      <w:r w:rsidRPr="00443A77">
        <w:t xml:space="preserve">poderá ser feito pedido de </w:t>
      </w:r>
      <w:r w:rsidRPr="00E5419F">
        <w:rPr>
          <w:b/>
        </w:rPr>
        <w:t>esclarecimentos</w:t>
      </w:r>
      <w:r w:rsidRPr="00443A77">
        <w:t xml:space="preserve"> sobre este Ed</w:t>
      </w:r>
      <w:r w:rsidRPr="00443A77">
        <w:t>i</w:t>
      </w:r>
      <w:r w:rsidRPr="00443A77">
        <w:t xml:space="preserve">tal, </w:t>
      </w:r>
      <w:r w:rsidR="00B10BB6" w:rsidRPr="00443A77">
        <w:t>ou seja, até as 1</w:t>
      </w:r>
      <w:r w:rsidR="00B90DEA">
        <w:t>2</w:t>
      </w:r>
      <w:r w:rsidR="00B10BB6" w:rsidRPr="00443A77">
        <w:t xml:space="preserve">h do dia </w:t>
      </w:r>
      <w:r w:rsidR="00270F23">
        <w:rPr>
          <w:b/>
        </w:rPr>
        <w:t>07</w:t>
      </w:r>
      <w:r w:rsidR="00941EED" w:rsidRPr="000B4F0D">
        <w:rPr>
          <w:b/>
        </w:rPr>
        <w:t xml:space="preserve"> de </w:t>
      </w:r>
      <w:r w:rsidR="00270F23">
        <w:rPr>
          <w:b/>
        </w:rPr>
        <w:t>dezembro</w:t>
      </w:r>
      <w:r w:rsidR="00DF72C0" w:rsidRPr="000B4F0D">
        <w:rPr>
          <w:b/>
        </w:rPr>
        <w:t xml:space="preserve"> </w:t>
      </w:r>
      <w:r w:rsidR="00B10BB6" w:rsidRPr="000B4F0D">
        <w:rPr>
          <w:b/>
        </w:rPr>
        <w:t xml:space="preserve">de </w:t>
      </w:r>
      <w:r w:rsidR="00CE2F7B" w:rsidRPr="000B4F0D">
        <w:rPr>
          <w:b/>
        </w:rPr>
        <w:t>2016</w:t>
      </w:r>
      <w:r w:rsidR="00B10BB6">
        <w:t xml:space="preserve"> </w:t>
      </w:r>
      <w:r>
        <w:t xml:space="preserve">via e-mail </w:t>
      </w:r>
      <w:hyperlink r:id="rId12" w:history="1">
        <w:r w:rsidRPr="002E46C3">
          <w:rPr>
            <w:rStyle w:val="Hyperlink"/>
          </w:rPr>
          <w:t>lic</w:t>
        </w:r>
        <w:r w:rsidRPr="002E46C3">
          <w:rPr>
            <w:rStyle w:val="Hyperlink"/>
          </w:rPr>
          <w:t>i</w:t>
        </w:r>
        <w:r w:rsidRPr="002E46C3">
          <w:rPr>
            <w:rStyle w:val="Hyperlink"/>
          </w:rPr>
          <w:t>ta3@pva.mt.gov.br</w:t>
        </w:r>
      </w:hyperlink>
      <w:r>
        <w:t>;</w:t>
      </w:r>
    </w:p>
    <w:p w:rsidR="00D470F9" w:rsidRDefault="00D470F9" w:rsidP="00DF72C0">
      <w:pPr>
        <w:pStyle w:val="Corpodetexto"/>
        <w:widowControl w:val="0"/>
        <w:spacing w:after="120"/>
      </w:pPr>
      <w:r w:rsidRPr="00A12749">
        <w:rPr>
          <w:b/>
        </w:rPr>
        <w:lastRenderedPageBreak/>
        <w:t>5.2.</w:t>
      </w:r>
      <w:r>
        <w:t xml:space="preserve"> Deca</w:t>
      </w:r>
      <w:r>
        <w:t>i</w:t>
      </w:r>
      <w:r>
        <w:t xml:space="preserve">rá do direito de impugnar os termos deste Edital aquele que não o fizer em até </w:t>
      </w:r>
      <w:r w:rsidRPr="00443A77">
        <w:rPr>
          <w:i/>
        </w:rPr>
        <w:t>02 (dois) dias úteis antes</w:t>
      </w:r>
      <w:r w:rsidRPr="00443A77">
        <w:t xml:space="preserve"> da data designada para a sessão do Pregão,</w:t>
      </w:r>
      <w:r w:rsidR="00B10BB6" w:rsidRPr="00443A77">
        <w:t xml:space="preserve"> ou seja, até as 1</w:t>
      </w:r>
      <w:r w:rsidR="00B90DEA">
        <w:t>2</w:t>
      </w:r>
      <w:r w:rsidR="00B10BB6" w:rsidRPr="00443A77">
        <w:t xml:space="preserve">h do dia </w:t>
      </w:r>
      <w:r w:rsidR="00270F23">
        <w:rPr>
          <w:b/>
        </w:rPr>
        <w:t>08</w:t>
      </w:r>
      <w:r w:rsidR="00941EED" w:rsidRPr="000B4F0D">
        <w:rPr>
          <w:b/>
        </w:rPr>
        <w:t xml:space="preserve"> de </w:t>
      </w:r>
      <w:r w:rsidR="00270F23">
        <w:rPr>
          <w:b/>
        </w:rPr>
        <w:t>dezembro</w:t>
      </w:r>
      <w:r w:rsidR="00941EED" w:rsidRPr="000B4F0D">
        <w:rPr>
          <w:b/>
        </w:rPr>
        <w:t xml:space="preserve"> de 2016</w:t>
      </w:r>
      <w:r w:rsidR="00941EED">
        <w:t xml:space="preserve"> </w:t>
      </w:r>
      <w:r w:rsidRPr="00443A77">
        <w:t>nas formas supracitadas, apontando de forma clara e</w:t>
      </w:r>
      <w:r>
        <w:t xml:space="preserve"> objetiva as falhas e/ou irregularidades que entende viciarem o me</w:t>
      </w:r>
      <w:r>
        <w:t>s</w:t>
      </w:r>
      <w:r>
        <w:t>mo;</w:t>
      </w:r>
    </w:p>
    <w:p w:rsidR="00D470F9" w:rsidRPr="00D3586F" w:rsidRDefault="00D470F9" w:rsidP="00DF72C0">
      <w:pPr>
        <w:pStyle w:val="Corpodetexto"/>
        <w:widowControl w:val="0"/>
        <w:spacing w:after="120"/>
      </w:pPr>
      <w:r w:rsidRPr="00A12749">
        <w:rPr>
          <w:b/>
        </w:rPr>
        <w:t>5.3.</w:t>
      </w:r>
      <w:r>
        <w:t xml:space="preserve"> </w:t>
      </w:r>
      <w:r w:rsidRPr="00D3586F">
        <w:t>Caberá ao</w:t>
      </w:r>
      <w:r>
        <w:t xml:space="preserve"> (à)</w:t>
      </w:r>
      <w:r w:rsidRPr="00D3586F">
        <w:t xml:space="preserve"> Pregoeiro</w:t>
      </w:r>
      <w:r>
        <w:t xml:space="preserve"> (a)</w:t>
      </w:r>
      <w:r w:rsidRPr="00D3586F">
        <w:t>, auxiliado</w:t>
      </w:r>
      <w:r>
        <w:t xml:space="preserve"> (a)</w:t>
      </w:r>
      <w:r w:rsidRPr="00D3586F">
        <w:t xml:space="preserve"> pelo setor responsável pela elaboração do Termo de</w:t>
      </w:r>
      <w:r>
        <w:t xml:space="preserve"> </w:t>
      </w:r>
      <w:r w:rsidRPr="00D3586F">
        <w:t>Re</w:t>
      </w:r>
      <w:r>
        <w:t xml:space="preserve">ferência, decidir, no prazo de </w:t>
      </w:r>
      <w:r w:rsidRPr="00D3586F">
        <w:t>4</w:t>
      </w:r>
      <w:r>
        <w:t xml:space="preserve">8 (quarenta e oito) </w:t>
      </w:r>
      <w:r w:rsidRPr="00D3586F">
        <w:t>horas, sobre a impugn</w:t>
      </w:r>
      <w:r w:rsidRPr="00D3586F">
        <w:t>a</w:t>
      </w:r>
      <w:r w:rsidRPr="00D3586F">
        <w:t>ção interposta, bem como prestar</w:t>
      </w:r>
      <w:r>
        <w:t xml:space="preserve"> </w:t>
      </w:r>
      <w:r w:rsidRPr="00D3586F">
        <w:t>os esclarecime</w:t>
      </w:r>
      <w:r w:rsidRPr="00D3586F">
        <w:t>n</w:t>
      </w:r>
      <w:r>
        <w:t>tos na forma solicitada;</w:t>
      </w:r>
    </w:p>
    <w:p w:rsidR="00D470F9" w:rsidRPr="00D3586F" w:rsidRDefault="00D470F9" w:rsidP="00DF72C0">
      <w:pPr>
        <w:pStyle w:val="Corpodetexto"/>
        <w:widowControl w:val="0"/>
        <w:spacing w:after="120"/>
      </w:pPr>
      <w:r w:rsidRPr="00A12749">
        <w:rPr>
          <w:b/>
        </w:rPr>
        <w:t>5.4.</w:t>
      </w:r>
      <w:r>
        <w:t xml:space="preserve"> </w:t>
      </w:r>
      <w:r w:rsidRPr="00D3586F">
        <w:t xml:space="preserve">No site </w:t>
      </w:r>
      <w:hyperlink r:id="rId13" w:history="1">
        <w:r w:rsidRPr="002E46C3">
          <w:rPr>
            <w:rStyle w:val="Hyperlink"/>
          </w:rPr>
          <w:t>www.primaveradoleste.mt.gov.br</w:t>
        </w:r>
      </w:hyperlink>
      <w:r>
        <w:t xml:space="preserve"> ícone “</w:t>
      </w:r>
      <w:r w:rsidRPr="006E6AB2">
        <w:rPr>
          <w:i/>
        </w:rPr>
        <w:t>Publicações- Editais e Licitações</w:t>
      </w:r>
      <w:r>
        <w:t>”</w:t>
      </w:r>
      <w:r w:rsidRPr="00D3586F">
        <w:t>, serão disponibilizadas, além das respostas às consultas e</w:t>
      </w:r>
      <w:r>
        <w:t xml:space="preserve"> </w:t>
      </w:r>
      <w:r w:rsidRPr="00D3586F">
        <w:t>questionamentos, todas as i</w:t>
      </w:r>
      <w:r w:rsidRPr="00D3586F">
        <w:t>n</w:t>
      </w:r>
      <w:r w:rsidRPr="00D3586F">
        <w:t>formações que o</w:t>
      </w:r>
      <w:r>
        <w:t xml:space="preserve"> (a)</w:t>
      </w:r>
      <w:r w:rsidRPr="00D3586F">
        <w:t xml:space="preserve"> Pregoeiro</w:t>
      </w:r>
      <w:r>
        <w:t xml:space="preserve"> (a)</w:t>
      </w:r>
      <w:r w:rsidRPr="00D3586F">
        <w:t xml:space="preserve"> julgar importantes, razão pela qual</w:t>
      </w:r>
      <w:r>
        <w:t xml:space="preserve"> </w:t>
      </w:r>
      <w:r w:rsidRPr="00D3586F">
        <w:t>as empresas int</w:t>
      </w:r>
      <w:r w:rsidRPr="00D3586F">
        <w:t>e</w:t>
      </w:r>
      <w:r w:rsidRPr="00D3586F">
        <w:t>ressadas deverão consultá-lo freq</w:t>
      </w:r>
      <w:r>
        <w:t>u</w:t>
      </w:r>
      <w:r w:rsidRPr="00D3586F">
        <w:t>entemente durante todo o ce</w:t>
      </w:r>
      <w:r w:rsidRPr="00D3586F">
        <w:t>r</w:t>
      </w:r>
      <w:r>
        <w:t>tame;</w:t>
      </w:r>
    </w:p>
    <w:p w:rsidR="00B10BB6" w:rsidRPr="00B10BB6" w:rsidRDefault="00DF72C0" w:rsidP="00DF72C0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B10BB6" w:rsidRPr="00B10BB6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5</w:t>
      </w:r>
      <w:r w:rsidR="00B10BB6" w:rsidRPr="00B10BB6">
        <w:rPr>
          <w:rFonts w:ascii="Arial" w:hAnsi="Arial"/>
          <w:b/>
          <w:sz w:val="24"/>
        </w:rPr>
        <w:t xml:space="preserve">. </w:t>
      </w:r>
      <w:r w:rsidR="00B10BB6" w:rsidRPr="00B10BB6">
        <w:rPr>
          <w:rFonts w:ascii="Arial" w:hAnsi="Arial"/>
          <w:sz w:val="24"/>
        </w:rPr>
        <w:t>Se a impugnação ao edital for reconhecida e julgada procedente, serão corrig</w:t>
      </w:r>
      <w:r w:rsidR="00B10BB6" w:rsidRPr="00B10BB6">
        <w:rPr>
          <w:rFonts w:ascii="Arial" w:hAnsi="Arial"/>
          <w:sz w:val="24"/>
        </w:rPr>
        <w:t>i</w:t>
      </w:r>
      <w:r w:rsidR="00B10BB6" w:rsidRPr="00B10BB6">
        <w:rPr>
          <w:rFonts w:ascii="Arial" w:hAnsi="Arial"/>
          <w:sz w:val="24"/>
        </w:rPr>
        <w:t>dos os vícios e, caso a formulação da proposta seja afetada, nova data será desi</w:t>
      </w:r>
      <w:r w:rsidR="00B10BB6" w:rsidRPr="00B10BB6">
        <w:rPr>
          <w:rFonts w:ascii="Arial" w:hAnsi="Arial"/>
          <w:sz w:val="24"/>
        </w:rPr>
        <w:t>g</w:t>
      </w:r>
      <w:r w:rsidR="00B10BB6" w:rsidRPr="00B10BB6">
        <w:rPr>
          <w:rFonts w:ascii="Arial" w:hAnsi="Arial"/>
          <w:sz w:val="24"/>
        </w:rPr>
        <w:t>nada para a realização do certame;</w:t>
      </w:r>
    </w:p>
    <w:p w:rsidR="00B10BB6" w:rsidRPr="00B10BB6" w:rsidRDefault="00DF72C0" w:rsidP="00DF72C0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B10BB6" w:rsidRPr="00B10BB6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6</w:t>
      </w:r>
      <w:r w:rsidR="00B10BB6" w:rsidRPr="00B10BB6">
        <w:rPr>
          <w:rFonts w:ascii="Arial" w:hAnsi="Arial"/>
          <w:b/>
          <w:sz w:val="24"/>
        </w:rPr>
        <w:t xml:space="preserve">.  </w:t>
      </w:r>
      <w:r w:rsidR="00B10BB6" w:rsidRPr="00B10BB6">
        <w:rPr>
          <w:rFonts w:ascii="Arial" w:hAnsi="Arial"/>
          <w:sz w:val="24"/>
        </w:rPr>
        <w:t>Ocorrendo impugnação de caráter meramente protelatório, ensejando assim o reta</w:t>
      </w:r>
      <w:r w:rsidR="00B10BB6" w:rsidRPr="00B10BB6">
        <w:rPr>
          <w:rFonts w:ascii="Arial" w:hAnsi="Arial"/>
          <w:sz w:val="24"/>
        </w:rPr>
        <w:t>r</w:t>
      </w:r>
      <w:r w:rsidR="00B10BB6" w:rsidRPr="00B10BB6">
        <w:rPr>
          <w:rFonts w:ascii="Arial" w:hAnsi="Arial"/>
          <w:sz w:val="24"/>
        </w:rPr>
        <w:t xml:space="preserve">damento da execução do certame, a autoridade competente </w:t>
      </w:r>
      <w:proofErr w:type="gramStart"/>
      <w:r w:rsidR="00B10BB6" w:rsidRPr="00B10BB6">
        <w:rPr>
          <w:rFonts w:ascii="Arial" w:hAnsi="Arial"/>
          <w:sz w:val="24"/>
        </w:rPr>
        <w:t>poderá,</w:t>
      </w:r>
      <w:proofErr w:type="gramEnd"/>
      <w:r w:rsidR="00B10BB6" w:rsidRPr="00B10BB6">
        <w:rPr>
          <w:rFonts w:ascii="Arial" w:hAnsi="Arial"/>
          <w:sz w:val="24"/>
        </w:rPr>
        <w:t xml:space="preserve"> assegurado o co</w:t>
      </w:r>
      <w:r w:rsidR="00B10BB6" w:rsidRPr="00B10BB6">
        <w:rPr>
          <w:rFonts w:ascii="Arial" w:hAnsi="Arial"/>
          <w:sz w:val="24"/>
        </w:rPr>
        <w:t>n</w:t>
      </w:r>
      <w:r w:rsidR="00B10BB6" w:rsidRPr="00B10BB6">
        <w:rPr>
          <w:rFonts w:ascii="Arial" w:hAnsi="Arial"/>
          <w:sz w:val="24"/>
        </w:rPr>
        <w:t>traditório e a ampla defesa, aplicar a pena estabelecida no artigo 7º da Lei nº</w:t>
      </w:r>
      <w:r w:rsidR="00B10BB6">
        <w:rPr>
          <w:rFonts w:ascii="Arial" w:hAnsi="Arial"/>
          <w:sz w:val="24"/>
        </w:rPr>
        <w:t xml:space="preserve"> 10.520/02 e legislação vigente;</w:t>
      </w:r>
    </w:p>
    <w:p w:rsidR="007E2F19" w:rsidRPr="00B10BB6" w:rsidRDefault="00DF72C0" w:rsidP="00DF72C0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B10BB6" w:rsidRPr="00B10BB6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>7</w:t>
      </w:r>
      <w:r w:rsidR="00B10BB6" w:rsidRPr="00B10BB6">
        <w:rPr>
          <w:rFonts w:ascii="Arial" w:hAnsi="Arial"/>
          <w:b/>
          <w:sz w:val="24"/>
        </w:rPr>
        <w:t xml:space="preserve">. </w:t>
      </w:r>
      <w:r w:rsidR="00B10BB6" w:rsidRPr="00B10BB6">
        <w:rPr>
          <w:rFonts w:ascii="Arial" w:hAnsi="Arial"/>
          <w:sz w:val="24"/>
        </w:rPr>
        <w:t>Quem impedir, perturbar ou fraudar, assegurado o contraditório e a ampla def</w:t>
      </w:r>
      <w:r w:rsidR="00B10BB6" w:rsidRPr="00B10BB6">
        <w:rPr>
          <w:rFonts w:ascii="Arial" w:hAnsi="Arial"/>
          <w:sz w:val="24"/>
        </w:rPr>
        <w:t>e</w:t>
      </w:r>
      <w:r w:rsidR="00B10BB6" w:rsidRPr="00B10BB6">
        <w:rPr>
          <w:rFonts w:ascii="Arial" w:hAnsi="Arial"/>
          <w:sz w:val="24"/>
        </w:rPr>
        <w:t xml:space="preserve">sa, a realização de qualquer ato do procedimento licitatório, incorrerá em pena de detenção, de </w:t>
      </w:r>
      <w:proofErr w:type="gramStart"/>
      <w:r w:rsidR="00B10BB6" w:rsidRPr="00B10BB6">
        <w:rPr>
          <w:rFonts w:ascii="Arial" w:hAnsi="Arial"/>
          <w:sz w:val="24"/>
        </w:rPr>
        <w:t>2</w:t>
      </w:r>
      <w:proofErr w:type="gramEnd"/>
      <w:r w:rsidR="00B10BB6" w:rsidRPr="00B10BB6">
        <w:rPr>
          <w:rFonts w:ascii="Arial" w:hAnsi="Arial"/>
          <w:sz w:val="24"/>
        </w:rPr>
        <w:t xml:space="preserve"> (dois) a 3 (três) anos, e multa, nos termos do artigo 93, da Lei 8.666/93.</w:t>
      </w:r>
    </w:p>
    <w:p w:rsidR="00443A77" w:rsidRDefault="00443A77" w:rsidP="00965C70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39636D" w:rsidRPr="00633070" w:rsidRDefault="0039636D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CA3164">
        <w:rPr>
          <w:rFonts w:ascii="Arial" w:hAnsi="Arial"/>
          <w:b/>
          <w:sz w:val="24"/>
        </w:rPr>
        <w:t>.</w:t>
      </w:r>
      <w:r w:rsidR="008B27BD">
        <w:rPr>
          <w:rFonts w:ascii="Arial" w:hAnsi="Arial"/>
          <w:b/>
          <w:sz w:val="24"/>
        </w:rPr>
        <w:t xml:space="preserve"> </w:t>
      </w:r>
      <w:r w:rsidRPr="00633070">
        <w:rPr>
          <w:rFonts w:ascii="Arial" w:hAnsi="Arial"/>
          <w:b/>
          <w:sz w:val="24"/>
        </w:rPr>
        <w:t>DO CREDENCIAMENTO</w:t>
      </w:r>
      <w:r w:rsidR="009B559F">
        <w:rPr>
          <w:rFonts w:ascii="Arial" w:hAnsi="Arial"/>
          <w:b/>
          <w:sz w:val="24"/>
        </w:rPr>
        <w:t xml:space="preserve"> 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A12749">
        <w:rPr>
          <w:rFonts w:ascii="Arial" w:hAnsi="Arial"/>
          <w:b/>
          <w:sz w:val="24"/>
        </w:rPr>
        <w:t>6.1.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 dia, hora e local designados para a sessão pública, a licitante poderá ser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repr</w:t>
      </w:r>
      <w:r w:rsidRPr="00633070">
        <w:rPr>
          <w:rFonts w:ascii="Arial" w:hAnsi="Arial"/>
          <w:sz w:val="24"/>
        </w:rPr>
        <w:t>e</w:t>
      </w:r>
      <w:r w:rsidRPr="00633070">
        <w:rPr>
          <w:rFonts w:ascii="Arial" w:hAnsi="Arial"/>
          <w:sz w:val="24"/>
        </w:rPr>
        <w:t>sentada por procurador, devendo para tanto apresentar a seguinte documentação: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a)</w:t>
      </w:r>
      <w:r w:rsidRPr="00633070">
        <w:rPr>
          <w:rFonts w:ascii="Arial" w:hAnsi="Arial"/>
          <w:sz w:val="24"/>
        </w:rPr>
        <w:t xml:space="preserve"> Declaração dando ciência de que cumpre plenamente os requisitos de</w:t>
      </w:r>
      <w:r>
        <w:rPr>
          <w:rFonts w:ascii="Arial" w:hAnsi="Arial"/>
          <w:sz w:val="24"/>
        </w:rPr>
        <w:t xml:space="preserve"> </w:t>
      </w:r>
      <w:r w:rsidRPr="00C07826">
        <w:rPr>
          <w:rFonts w:ascii="Arial" w:hAnsi="Arial"/>
          <w:sz w:val="24"/>
        </w:rPr>
        <w:t>habilit</w:t>
      </w:r>
      <w:r w:rsidRPr="00C07826">
        <w:rPr>
          <w:rFonts w:ascii="Arial" w:hAnsi="Arial"/>
          <w:sz w:val="24"/>
        </w:rPr>
        <w:t>a</w:t>
      </w:r>
      <w:r w:rsidRPr="00C07826">
        <w:rPr>
          <w:rFonts w:ascii="Arial" w:hAnsi="Arial"/>
          <w:sz w:val="24"/>
        </w:rPr>
        <w:t>ção, em conformidade com o art. 4º, VII da Lei 10520/02, conf</w:t>
      </w:r>
      <w:r>
        <w:rPr>
          <w:rFonts w:ascii="Arial" w:hAnsi="Arial"/>
          <w:sz w:val="24"/>
        </w:rPr>
        <w:t>orme</w:t>
      </w:r>
      <w:r w:rsidRPr="00C07826">
        <w:rPr>
          <w:rFonts w:ascii="Arial" w:hAnsi="Arial"/>
          <w:sz w:val="24"/>
        </w:rPr>
        <w:t xml:space="preserve"> modelo do </w:t>
      </w:r>
      <w:r w:rsidRPr="00306E43">
        <w:rPr>
          <w:rFonts w:ascii="Arial" w:hAnsi="Arial"/>
          <w:b/>
          <w:sz w:val="24"/>
        </w:rPr>
        <w:t>A</w:t>
      </w:r>
      <w:r w:rsidRPr="00306E43">
        <w:rPr>
          <w:rFonts w:ascii="Arial" w:hAnsi="Arial"/>
          <w:b/>
          <w:sz w:val="24"/>
        </w:rPr>
        <w:t>nexo V</w:t>
      </w:r>
      <w:r w:rsidRPr="00C07826">
        <w:rPr>
          <w:rFonts w:ascii="Arial" w:hAnsi="Arial"/>
          <w:sz w:val="24"/>
        </w:rPr>
        <w:t>;</w:t>
      </w:r>
    </w:p>
    <w:p w:rsidR="00D470F9" w:rsidRPr="00011695" w:rsidRDefault="00D470F9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  <w:proofErr w:type="gramStart"/>
      <w:r w:rsidRPr="008B6927">
        <w:rPr>
          <w:rFonts w:ascii="Arial" w:hAnsi="Arial"/>
          <w:b/>
          <w:sz w:val="24"/>
        </w:rPr>
        <w:t>a.</w:t>
      </w:r>
      <w:proofErr w:type="gramEnd"/>
      <w:r w:rsidRPr="008B6927">
        <w:rPr>
          <w:rFonts w:ascii="Arial" w:hAnsi="Arial"/>
          <w:b/>
          <w:sz w:val="24"/>
        </w:rPr>
        <w:t>1)</w:t>
      </w:r>
      <w:r w:rsidRPr="00CA30B1">
        <w:rPr>
          <w:rFonts w:ascii="Arial" w:hAnsi="Arial"/>
          <w:sz w:val="24"/>
        </w:rPr>
        <w:t xml:space="preserve"> No caso de </w:t>
      </w:r>
      <w:r w:rsidRPr="006E2B8B">
        <w:rPr>
          <w:rFonts w:ascii="Arial" w:hAnsi="Arial"/>
          <w:i/>
          <w:sz w:val="24"/>
        </w:rPr>
        <w:t>microempresa e empresa de pequeno porte</w:t>
      </w:r>
      <w:r w:rsidRPr="00CA30B1">
        <w:rPr>
          <w:rFonts w:ascii="Arial" w:hAnsi="Arial"/>
          <w:sz w:val="24"/>
        </w:rPr>
        <w:t xml:space="preserve"> que, nos termos da Lei Complementar n. 123/2006, possuir alguma restrição na documentação referente à reg</w:t>
      </w:r>
      <w:r w:rsidRPr="00CA30B1">
        <w:rPr>
          <w:rFonts w:ascii="Arial" w:hAnsi="Arial"/>
          <w:sz w:val="24"/>
        </w:rPr>
        <w:t>u</w:t>
      </w:r>
      <w:r w:rsidRPr="00CA30B1">
        <w:rPr>
          <w:rFonts w:ascii="Arial" w:hAnsi="Arial"/>
          <w:sz w:val="24"/>
        </w:rPr>
        <w:t xml:space="preserve">laridade fiscal, </w:t>
      </w:r>
      <w:r w:rsidRPr="00011695">
        <w:rPr>
          <w:rFonts w:ascii="Arial" w:hAnsi="Arial"/>
          <w:b/>
          <w:sz w:val="24"/>
        </w:rPr>
        <w:t>esta deverá ser mencionada, como ressalva, na supracitada declar</w:t>
      </w:r>
      <w:r w:rsidRPr="00011695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ção;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b)</w:t>
      </w:r>
      <w:r w:rsidRPr="00633070">
        <w:rPr>
          <w:rFonts w:ascii="Arial" w:hAnsi="Arial"/>
          <w:sz w:val="24"/>
        </w:rPr>
        <w:t xml:space="preserve"> cédula de identidade ou qualquer outro documento oficial de identificação com foto;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c)</w:t>
      </w:r>
      <w:r w:rsidRPr="00633070">
        <w:rPr>
          <w:rFonts w:ascii="Arial" w:hAnsi="Arial"/>
          <w:sz w:val="24"/>
        </w:rPr>
        <w:t xml:space="preserve"> instrumento de procuração (pública ou particular), com poderes para pronu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ciar-se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nome da empresa, bem como formular propostas, ofertar lances verbais, renunciar dire</w:t>
      </w:r>
      <w:r w:rsidRPr="00633070">
        <w:rPr>
          <w:rFonts w:ascii="Arial" w:hAnsi="Arial"/>
          <w:sz w:val="24"/>
        </w:rPr>
        <w:t>i</w:t>
      </w:r>
      <w:r w:rsidRPr="00633070">
        <w:rPr>
          <w:rFonts w:ascii="Arial" w:hAnsi="Arial"/>
          <w:sz w:val="24"/>
        </w:rPr>
        <w:t>tos,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interpor/desistir de recursos e praticar todos os demais atos inerentes ao ce</w:t>
      </w:r>
      <w:r w:rsidRPr="00633070">
        <w:rPr>
          <w:rFonts w:ascii="Arial" w:hAnsi="Arial"/>
          <w:sz w:val="24"/>
        </w:rPr>
        <w:t>r</w:t>
      </w:r>
      <w:r w:rsidRPr="00633070">
        <w:rPr>
          <w:rFonts w:ascii="Arial" w:hAnsi="Arial"/>
          <w:sz w:val="24"/>
        </w:rPr>
        <w:t>tame em nome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 proponente, conf</w:t>
      </w:r>
      <w:r>
        <w:rPr>
          <w:rFonts w:ascii="Arial" w:hAnsi="Arial"/>
          <w:sz w:val="24"/>
        </w:rPr>
        <w:t>orme modelo</w:t>
      </w:r>
      <w:r w:rsidRPr="00633070">
        <w:rPr>
          <w:rFonts w:ascii="Arial" w:hAnsi="Arial"/>
          <w:sz w:val="24"/>
        </w:rPr>
        <w:t xml:space="preserve"> do </w:t>
      </w:r>
      <w:r w:rsidRPr="00306E43">
        <w:rPr>
          <w:rFonts w:ascii="Arial" w:hAnsi="Arial"/>
          <w:b/>
          <w:sz w:val="24"/>
        </w:rPr>
        <w:t xml:space="preserve">Anexo </w:t>
      </w:r>
      <w:r>
        <w:rPr>
          <w:rFonts w:ascii="Arial" w:hAnsi="Arial"/>
          <w:b/>
          <w:sz w:val="24"/>
        </w:rPr>
        <w:t>III;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c1)</w:t>
      </w:r>
      <w:r w:rsidRPr="00633070">
        <w:rPr>
          <w:rFonts w:ascii="Arial" w:hAnsi="Arial"/>
          <w:sz w:val="24"/>
        </w:rPr>
        <w:t xml:space="preserve"> Em sendo sócio, proprietário, dirigente ou assemelhado da empresa pr</w:t>
      </w:r>
      <w:r w:rsidRPr="00633070">
        <w:rPr>
          <w:rFonts w:ascii="Arial" w:hAnsi="Arial"/>
          <w:sz w:val="24"/>
        </w:rPr>
        <w:t>o</w:t>
      </w:r>
      <w:r w:rsidRPr="00633070">
        <w:rPr>
          <w:rFonts w:ascii="Arial" w:hAnsi="Arial"/>
          <w:sz w:val="24"/>
        </w:rPr>
        <w:t>ponente, é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suficiente a apresentação de </w:t>
      </w:r>
      <w:r w:rsidRPr="006E6AB2">
        <w:rPr>
          <w:rFonts w:ascii="Arial" w:hAnsi="Arial"/>
          <w:i/>
          <w:sz w:val="24"/>
        </w:rPr>
        <w:t>cópia do respectivo estatuto ou contrato social</w:t>
      </w:r>
      <w:r w:rsidRPr="00633070">
        <w:rPr>
          <w:rFonts w:ascii="Arial" w:hAnsi="Arial"/>
          <w:sz w:val="24"/>
        </w:rPr>
        <w:t xml:space="preserve"> (ou docume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equivalente), no qual estejam expressos seus poderes para exercer direitos e assumir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obrigações em decorrência de tal i</w:t>
      </w:r>
      <w:r w:rsidRPr="00633070">
        <w:rPr>
          <w:rFonts w:ascii="Arial" w:hAnsi="Arial"/>
          <w:sz w:val="24"/>
        </w:rPr>
        <w:t>n</w:t>
      </w:r>
      <w:r w:rsidRPr="00633070">
        <w:rPr>
          <w:rFonts w:ascii="Arial" w:hAnsi="Arial"/>
          <w:sz w:val="24"/>
        </w:rPr>
        <w:t>vestidu</w:t>
      </w:r>
      <w:r>
        <w:rPr>
          <w:rFonts w:ascii="Arial" w:hAnsi="Arial"/>
          <w:sz w:val="24"/>
        </w:rPr>
        <w:t>ra;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d)</w:t>
      </w:r>
      <w:r w:rsidRPr="00633070">
        <w:rPr>
          <w:rFonts w:ascii="Arial" w:hAnsi="Arial"/>
          <w:sz w:val="24"/>
        </w:rPr>
        <w:t xml:space="preserve"> Além dos documentos exigidos acima, a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e EPP que quiserem usufruir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dos benef</w:t>
      </w:r>
      <w:r w:rsidRPr="00633070">
        <w:rPr>
          <w:rFonts w:ascii="Arial" w:hAnsi="Arial"/>
          <w:sz w:val="24"/>
        </w:rPr>
        <w:t>í</w:t>
      </w:r>
      <w:r w:rsidRPr="00633070">
        <w:rPr>
          <w:rFonts w:ascii="Arial" w:hAnsi="Arial"/>
          <w:sz w:val="24"/>
        </w:rPr>
        <w:t>cios concedidos pela LC 123/06, deverão apresentar também declaração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con</w:t>
      </w:r>
      <w:r w:rsidRPr="00633070">
        <w:rPr>
          <w:rFonts w:ascii="Arial" w:hAnsi="Arial"/>
          <w:sz w:val="24"/>
        </w:rPr>
        <w:t>s</w:t>
      </w:r>
      <w:r w:rsidRPr="00633070">
        <w:rPr>
          <w:rFonts w:ascii="Arial" w:hAnsi="Arial"/>
          <w:sz w:val="24"/>
        </w:rPr>
        <w:t xml:space="preserve">tante no </w:t>
      </w:r>
      <w:r w:rsidRPr="00306E43">
        <w:rPr>
          <w:rFonts w:ascii="Arial" w:hAnsi="Arial"/>
          <w:b/>
          <w:sz w:val="24"/>
        </w:rPr>
        <w:t>Anexo VII</w:t>
      </w:r>
      <w:r>
        <w:rPr>
          <w:rFonts w:ascii="Arial" w:hAnsi="Arial"/>
          <w:sz w:val="24"/>
        </w:rPr>
        <w:t xml:space="preserve"> e</w:t>
      </w:r>
      <w:r w:rsidRPr="00336EAB">
        <w:rPr>
          <w:rFonts w:ascii="Arial" w:hAnsi="Arial"/>
          <w:sz w:val="24"/>
        </w:rPr>
        <w:t xml:space="preserve"> Certidão emitida pela Junta Comercial ou Cartório competente certificando a </w:t>
      </w:r>
      <w:r w:rsidRPr="00336EAB">
        <w:rPr>
          <w:rFonts w:ascii="Arial" w:hAnsi="Arial"/>
          <w:sz w:val="24"/>
        </w:rPr>
        <w:lastRenderedPageBreak/>
        <w:t>situ</w:t>
      </w:r>
      <w:r w:rsidRPr="00336EAB">
        <w:rPr>
          <w:rFonts w:ascii="Arial" w:hAnsi="Arial"/>
          <w:sz w:val="24"/>
        </w:rPr>
        <w:t>a</w:t>
      </w:r>
      <w:r w:rsidRPr="00336EAB">
        <w:rPr>
          <w:rFonts w:ascii="Arial" w:hAnsi="Arial"/>
          <w:sz w:val="24"/>
        </w:rPr>
        <w:t>ção da empresa de enquadramento ou reenquadramento de ME e EPP (IN/DNRC nº 103/2007)</w:t>
      </w:r>
      <w:r w:rsidRPr="00306E43"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>e declaração de que não se encontra em nenhuma</w:t>
      </w:r>
      <w:r>
        <w:rPr>
          <w:rFonts w:ascii="Arial" w:hAnsi="Arial"/>
          <w:sz w:val="24"/>
        </w:rPr>
        <w:t xml:space="preserve"> </w:t>
      </w:r>
      <w:r w:rsidRPr="00CA30B1">
        <w:rPr>
          <w:rFonts w:ascii="Arial" w:hAnsi="Arial"/>
          <w:sz w:val="24"/>
        </w:rPr>
        <w:t>das sit</w:t>
      </w:r>
      <w:r w:rsidRPr="00CA30B1">
        <w:rPr>
          <w:rFonts w:ascii="Arial" w:hAnsi="Arial"/>
          <w:sz w:val="24"/>
        </w:rPr>
        <w:t>u</w:t>
      </w:r>
      <w:r w:rsidRPr="00CA30B1">
        <w:rPr>
          <w:rFonts w:ascii="Arial" w:hAnsi="Arial"/>
          <w:sz w:val="24"/>
        </w:rPr>
        <w:t xml:space="preserve">ações </w:t>
      </w:r>
      <w:r>
        <w:rPr>
          <w:rFonts w:ascii="Arial" w:hAnsi="Arial"/>
          <w:sz w:val="24"/>
        </w:rPr>
        <w:t>do § 4º do art. 3º da mesma lei;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6.1.1.</w:t>
      </w:r>
      <w:r w:rsidRPr="00633070">
        <w:rPr>
          <w:rFonts w:ascii="Arial" w:hAnsi="Arial"/>
          <w:sz w:val="24"/>
        </w:rPr>
        <w:t xml:space="preserve"> A falta ou irregularidade do documento supracitado implicará na não comprov</w:t>
      </w:r>
      <w:r w:rsidRPr="00633070">
        <w:rPr>
          <w:rFonts w:ascii="Arial" w:hAnsi="Arial"/>
          <w:sz w:val="24"/>
        </w:rPr>
        <w:t>a</w:t>
      </w:r>
      <w:r w:rsidRPr="00633070">
        <w:rPr>
          <w:rFonts w:ascii="Arial" w:hAnsi="Arial"/>
          <w:sz w:val="24"/>
        </w:rPr>
        <w:t>ção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 xml:space="preserve">da condição de </w:t>
      </w:r>
      <w:r>
        <w:rPr>
          <w:rFonts w:ascii="Arial" w:hAnsi="Arial"/>
          <w:sz w:val="24"/>
        </w:rPr>
        <w:t>ME</w:t>
      </w:r>
      <w:r w:rsidRPr="00633070">
        <w:rPr>
          <w:rFonts w:ascii="Arial" w:hAnsi="Arial"/>
          <w:sz w:val="24"/>
        </w:rPr>
        <w:t xml:space="preserve"> ou EPP para esse certame, concorrendo a referida licitante em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igua</w:t>
      </w:r>
      <w:r w:rsidRPr="00633070">
        <w:rPr>
          <w:rFonts w:ascii="Arial" w:hAnsi="Arial"/>
          <w:sz w:val="24"/>
        </w:rPr>
        <w:t>l</w:t>
      </w:r>
      <w:r w:rsidRPr="00633070">
        <w:rPr>
          <w:rFonts w:ascii="Arial" w:hAnsi="Arial"/>
          <w:sz w:val="24"/>
        </w:rPr>
        <w:t>dade de condiç</w:t>
      </w:r>
      <w:r>
        <w:rPr>
          <w:rFonts w:ascii="Arial" w:hAnsi="Arial"/>
          <w:sz w:val="24"/>
        </w:rPr>
        <w:t>ões com as demais participantes;</w:t>
      </w:r>
    </w:p>
    <w:p w:rsidR="00D470F9" w:rsidRPr="006E79DB" w:rsidRDefault="00D470F9" w:rsidP="00DF72C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/>
          <w:b/>
          <w:sz w:val="24"/>
        </w:rPr>
        <w:t>6.1.2.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A falsidade de declaração prestada objetivando os benefícios da LC 123/06,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cara</w:t>
      </w:r>
      <w:r w:rsidRPr="00633070">
        <w:rPr>
          <w:rFonts w:ascii="Arial" w:hAnsi="Arial"/>
          <w:sz w:val="24"/>
        </w:rPr>
        <w:t>c</w:t>
      </w:r>
      <w:r w:rsidRPr="00633070">
        <w:rPr>
          <w:rFonts w:ascii="Arial" w:hAnsi="Arial"/>
          <w:sz w:val="24"/>
        </w:rPr>
        <w:t>terizará o crime de que trata o art. 299 do Código Penal, sem prejuízo do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enquadramento em outras figuras penais e da</w:t>
      </w:r>
      <w:r>
        <w:rPr>
          <w:rFonts w:ascii="Arial" w:hAnsi="Arial"/>
          <w:sz w:val="24"/>
        </w:rPr>
        <w:t>s</w:t>
      </w:r>
      <w:r w:rsidRPr="00633070">
        <w:rPr>
          <w:rFonts w:ascii="Arial" w:hAnsi="Arial"/>
          <w:sz w:val="24"/>
        </w:rPr>
        <w:t xml:space="preserve"> sanções previstas neste Edital, podendo,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inclusive</w:t>
      </w:r>
      <w:r w:rsidRPr="006E79DB">
        <w:rPr>
          <w:rFonts w:ascii="Arial" w:hAnsi="Arial" w:cs="Arial"/>
          <w:sz w:val="24"/>
          <w:szCs w:val="24"/>
        </w:rPr>
        <w:t>, (a) Pregoeiro (a) fazer diligências para constatar refer</w:t>
      </w:r>
      <w:r w:rsidRPr="006E79DB">
        <w:rPr>
          <w:rFonts w:ascii="Arial" w:hAnsi="Arial" w:cs="Arial"/>
          <w:sz w:val="24"/>
          <w:szCs w:val="24"/>
        </w:rPr>
        <w:t>i</w:t>
      </w:r>
      <w:r w:rsidRPr="006E79DB">
        <w:rPr>
          <w:rFonts w:ascii="Arial" w:hAnsi="Arial" w:cs="Arial"/>
          <w:sz w:val="24"/>
          <w:szCs w:val="24"/>
        </w:rPr>
        <w:t>da situação;</w:t>
      </w:r>
    </w:p>
    <w:p w:rsidR="00D470F9" w:rsidRPr="0063307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6.2.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Somente poderá manifestar-se na sessão e participar da fase de lances verbais o</w:t>
      </w:r>
      <w:r>
        <w:rPr>
          <w:rFonts w:ascii="Arial" w:hAnsi="Arial"/>
          <w:sz w:val="24"/>
        </w:rPr>
        <w:t xml:space="preserve"> </w:t>
      </w:r>
      <w:r w:rsidRPr="00633070">
        <w:rPr>
          <w:rFonts w:ascii="Arial" w:hAnsi="Arial"/>
          <w:sz w:val="24"/>
        </w:rPr>
        <w:t>r</w:t>
      </w:r>
      <w:r w:rsidRPr="00633070">
        <w:rPr>
          <w:rFonts w:ascii="Arial" w:hAnsi="Arial"/>
          <w:sz w:val="24"/>
        </w:rPr>
        <w:t>e</w:t>
      </w:r>
      <w:r w:rsidRPr="00633070">
        <w:rPr>
          <w:rFonts w:ascii="Arial" w:hAnsi="Arial"/>
          <w:sz w:val="24"/>
        </w:rPr>
        <w:t>presentante legal da li</w:t>
      </w:r>
      <w:r>
        <w:rPr>
          <w:rFonts w:ascii="Arial" w:hAnsi="Arial"/>
          <w:sz w:val="24"/>
        </w:rPr>
        <w:t>citante devidamente credenciado;</w:t>
      </w:r>
    </w:p>
    <w:p w:rsidR="00D470F9" w:rsidRPr="005F16C6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6.3.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 representante inicialmente credenciado poderá ser substituído por outro ta</w:t>
      </w:r>
      <w:r w:rsidRPr="005F16C6">
        <w:rPr>
          <w:rFonts w:ascii="Arial" w:hAnsi="Arial"/>
          <w:sz w:val="24"/>
        </w:rPr>
        <w:t>m</w:t>
      </w:r>
      <w:r w:rsidRPr="005F16C6">
        <w:rPr>
          <w:rFonts w:ascii="Arial" w:hAnsi="Arial"/>
          <w:sz w:val="24"/>
        </w:rPr>
        <w:t>bém</w:t>
      </w:r>
      <w:r>
        <w:rPr>
          <w:rFonts w:ascii="Arial" w:hAnsi="Arial"/>
          <w:sz w:val="24"/>
        </w:rPr>
        <w:t xml:space="preserve"> devidamente credenciado;</w:t>
      </w:r>
    </w:p>
    <w:p w:rsidR="00D470F9" w:rsidRPr="005F16C6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 representante legal da licitante que não se credenciar perante </w:t>
      </w:r>
      <w:r w:rsidRPr="006E79DB">
        <w:rPr>
          <w:rFonts w:ascii="Arial" w:hAnsi="Arial" w:cs="Arial"/>
          <w:sz w:val="24"/>
          <w:szCs w:val="24"/>
        </w:rPr>
        <w:t>(a) Pregoeiro (a)</w:t>
      </w:r>
      <w:r>
        <w:rPr>
          <w:rFonts w:ascii="Arial" w:hAnsi="Arial" w:cs="Arial"/>
          <w:sz w:val="24"/>
          <w:szCs w:val="24"/>
        </w:rPr>
        <w:t xml:space="preserve"> </w:t>
      </w:r>
      <w:r w:rsidRPr="005F16C6">
        <w:rPr>
          <w:rFonts w:ascii="Arial" w:hAnsi="Arial"/>
          <w:sz w:val="24"/>
        </w:rPr>
        <w:t>f</w:t>
      </w:r>
      <w:r w:rsidRPr="005F16C6">
        <w:rPr>
          <w:rFonts w:ascii="Arial" w:hAnsi="Arial"/>
          <w:sz w:val="24"/>
        </w:rPr>
        <w:t>i</w:t>
      </w:r>
      <w:r w:rsidRPr="005F16C6">
        <w:rPr>
          <w:rFonts w:ascii="Arial" w:hAnsi="Arial"/>
          <w:sz w:val="24"/>
        </w:rPr>
        <w:t>cará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impedido de participar da fase de lances verbais, de negociação de preços, de decl</w:t>
      </w:r>
      <w:r w:rsidRPr="005F16C6">
        <w:rPr>
          <w:rFonts w:ascii="Arial" w:hAnsi="Arial"/>
          <w:sz w:val="24"/>
        </w:rPr>
        <w:t>a</w:t>
      </w:r>
      <w:r w:rsidRPr="005F16C6">
        <w:rPr>
          <w:rFonts w:ascii="Arial" w:hAnsi="Arial"/>
          <w:sz w:val="24"/>
        </w:rPr>
        <w:t>rar 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intenção de interpor recurso, enfim, representar a licitante durante a sessão do pr</w:t>
      </w:r>
      <w:r w:rsidRPr="005F16C6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gão;</w:t>
      </w:r>
    </w:p>
    <w:p w:rsidR="00D470F9" w:rsidRPr="005F16C6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6.4.1.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Neste caso, somente será aproveitada a sua proposta escrita, considerada esta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tamb</w:t>
      </w:r>
      <w:r>
        <w:rPr>
          <w:rFonts w:ascii="Arial" w:hAnsi="Arial"/>
          <w:sz w:val="24"/>
        </w:rPr>
        <w:t>ém como o único lance na sessão;</w:t>
      </w:r>
    </w:p>
    <w:p w:rsidR="00D470F9" w:rsidRPr="005F16C6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6.4.2.</w:t>
      </w:r>
      <w:r w:rsidRPr="005F16C6">
        <w:rPr>
          <w:rFonts w:ascii="Arial" w:hAnsi="Arial"/>
          <w:sz w:val="24"/>
        </w:rPr>
        <w:t xml:space="preserve"> A mesma </w:t>
      </w:r>
      <w:r>
        <w:rPr>
          <w:rFonts w:ascii="Arial" w:hAnsi="Arial"/>
          <w:sz w:val="24"/>
        </w:rPr>
        <w:t>consequ</w:t>
      </w:r>
      <w:r w:rsidRPr="005F16C6">
        <w:rPr>
          <w:rFonts w:ascii="Arial" w:hAnsi="Arial"/>
          <w:sz w:val="24"/>
        </w:rPr>
        <w:t xml:space="preserve">ência da cláusula </w:t>
      </w:r>
      <w:r>
        <w:rPr>
          <w:rFonts w:ascii="Arial" w:hAnsi="Arial"/>
          <w:sz w:val="24"/>
        </w:rPr>
        <w:t>6</w:t>
      </w:r>
      <w:r w:rsidRPr="005F16C6">
        <w:rPr>
          <w:rFonts w:ascii="Arial" w:hAnsi="Arial"/>
          <w:sz w:val="24"/>
        </w:rPr>
        <w:t>.4.1, ocorrerá para quem apenas enviar seus</w:t>
      </w:r>
      <w:r>
        <w:rPr>
          <w:rFonts w:ascii="Arial" w:hAnsi="Arial"/>
          <w:sz w:val="24"/>
        </w:rPr>
        <w:t xml:space="preserve"> envelopes via correio;</w:t>
      </w:r>
    </w:p>
    <w:p w:rsidR="00D470F9" w:rsidRPr="005F16C6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6.5.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A participação das empresas nesta licitação corresponderá, automaticamente, à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pr</w:t>
      </w:r>
      <w:r w:rsidRPr="005F16C6">
        <w:rPr>
          <w:rFonts w:ascii="Arial" w:hAnsi="Arial"/>
          <w:sz w:val="24"/>
        </w:rPr>
        <w:t>e</w:t>
      </w:r>
      <w:r w:rsidRPr="005F16C6">
        <w:rPr>
          <w:rFonts w:ascii="Arial" w:hAnsi="Arial"/>
          <w:sz w:val="24"/>
        </w:rPr>
        <w:t>sunção de que não existem fatos impeditivos para a sua habilitação, ficando cie</w:t>
      </w:r>
      <w:r w:rsidRPr="005F16C6">
        <w:rPr>
          <w:rFonts w:ascii="Arial" w:hAnsi="Arial"/>
          <w:sz w:val="24"/>
        </w:rPr>
        <w:t>n</w:t>
      </w:r>
      <w:r w:rsidRPr="005F16C6">
        <w:rPr>
          <w:rFonts w:ascii="Arial" w:hAnsi="Arial"/>
          <w:sz w:val="24"/>
        </w:rPr>
        <w:t>tes da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>obrigação de declarar, a qualquer tempo, quaisquer ocorrências supervenie</w:t>
      </w:r>
      <w:r w:rsidRPr="005F16C6">
        <w:rPr>
          <w:rFonts w:ascii="Arial" w:hAnsi="Arial"/>
          <w:sz w:val="24"/>
        </w:rPr>
        <w:t>n</w:t>
      </w:r>
      <w:r w:rsidRPr="005F16C6">
        <w:rPr>
          <w:rFonts w:ascii="Arial" w:hAnsi="Arial"/>
          <w:sz w:val="24"/>
        </w:rPr>
        <w:t>tes que as</w:t>
      </w:r>
      <w:r>
        <w:rPr>
          <w:rFonts w:ascii="Arial" w:hAnsi="Arial"/>
          <w:sz w:val="24"/>
        </w:rPr>
        <w:t xml:space="preserve"> inabilite;</w:t>
      </w:r>
    </w:p>
    <w:p w:rsidR="00D470F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8B6927">
        <w:rPr>
          <w:rFonts w:ascii="Arial" w:hAnsi="Arial"/>
          <w:b/>
          <w:sz w:val="24"/>
        </w:rPr>
        <w:t>6.6.</w:t>
      </w:r>
      <w:r>
        <w:rPr>
          <w:rFonts w:ascii="Arial" w:hAnsi="Arial"/>
          <w:sz w:val="24"/>
        </w:rPr>
        <w:t xml:space="preserve"> </w:t>
      </w:r>
      <w:r w:rsidRPr="005F16C6">
        <w:rPr>
          <w:rFonts w:ascii="Arial" w:hAnsi="Arial"/>
          <w:sz w:val="24"/>
        </w:rPr>
        <w:t xml:space="preserve">Os documentos relativos ao credenciamento deverão ser apresentados </w:t>
      </w:r>
      <w:r w:rsidRPr="00A42682">
        <w:rPr>
          <w:rFonts w:ascii="Arial" w:hAnsi="Arial"/>
          <w:i/>
          <w:sz w:val="24"/>
        </w:rPr>
        <w:t>fora dos e</w:t>
      </w:r>
      <w:r w:rsidRPr="00A42682">
        <w:rPr>
          <w:rFonts w:ascii="Arial" w:hAnsi="Arial"/>
          <w:i/>
          <w:sz w:val="24"/>
        </w:rPr>
        <w:t>n</w:t>
      </w:r>
      <w:r w:rsidRPr="00A42682">
        <w:rPr>
          <w:rFonts w:ascii="Arial" w:hAnsi="Arial"/>
          <w:i/>
          <w:sz w:val="24"/>
        </w:rPr>
        <w:t xml:space="preserve">velopes </w:t>
      </w:r>
      <w:r w:rsidRPr="005F16C6">
        <w:rPr>
          <w:rFonts w:ascii="Arial" w:hAnsi="Arial"/>
          <w:sz w:val="24"/>
        </w:rPr>
        <w:t xml:space="preserve">referidos na </w:t>
      </w:r>
      <w:r w:rsidRPr="00F414A6">
        <w:rPr>
          <w:rFonts w:ascii="Arial" w:hAnsi="Arial"/>
          <w:sz w:val="24"/>
        </w:rPr>
        <w:t>cláusula seguinte</w:t>
      </w:r>
      <w:r w:rsidRPr="005F16C6">
        <w:rPr>
          <w:rFonts w:ascii="Arial" w:hAnsi="Arial"/>
          <w:sz w:val="24"/>
        </w:rPr>
        <w:t>, durante o ato específico para o credenci</w:t>
      </w:r>
      <w:r w:rsidRPr="005F16C6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mento;</w:t>
      </w:r>
    </w:p>
    <w:p w:rsidR="00D470F9" w:rsidRPr="005F6E23" w:rsidRDefault="00D470F9" w:rsidP="00DF72C0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B6927">
        <w:rPr>
          <w:rFonts w:ascii="Arial" w:hAnsi="Arial" w:cs="Arial"/>
          <w:b/>
          <w:bCs/>
          <w:sz w:val="24"/>
          <w:szCs w:val="24"/>
        </w:rPr>
        <w:t>6.7.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6E23">
        <w:rPr>
          <w:rFonts w:ascii="Arial" w:hAnsi="Arial" w:cs="Arial"/>
          <w:bCs/>
          <w:sz w:val="24"/>
          <w:szCs w:val="24"/>
        </w:rPr>
        <w:t>Será admitido apenas 01 (um) representante para cada licitante credenciada, se</w:t>
      </w:r>
      <w:r w:rsidRPr="005F6E23">
        <w:rPr>
          <w:rFonts w:ascii="Arial" w:hAnsi="Arial" w:cs="Arial"/>
          <w:bCs/>
          <w:sz w:val="24"/>
          <w:szCs w:val="24"/>
        </w:rPr>
        <w:t>n</w:t>
      </w:r>
      <w:r w:rsidRPr="005F6E23">
        <w:rPr>
          <w:rFonts w:ascii="Arial" w:hAnsi="Arial" w:cs="Arial"/>
          <w:bCs/>
          <w:sz w:val="24"/>
          <w:szCs w:val="24"/>
        </w:rPr>
        <w:t>do que cada um deles poderá representar apenas uma credenciada, exceto no caso de r</w:t>
      </w:r>
      <w:r w:rsidRPr="005F6E23">
        <w:rPr>
          <w:rFonts w:ascii="Arial" w:hAnsi="Arial" w:cs="Arial"/>
          <w:bCs/>
          <w:sz w:val="24"/>
          <w:szCs w:val="24"/>
        </w:rPr>
        <w:t>e</w:t>
      </w:r>
      <w:r w:rsidRPr="005F6E23">
        <w:rPr>
          <w:rFonts w:ascii="Arial" w:hAnsi="Arial" w:cs="Arial"/>
          <w:bCs/>
          <w:sz w:val="24"/>
          <w:szCs w:val="24"/>
        </w:rPr>
        <w:t xml:space="preserve">presentar outra empresa que não esteja na disputa do mesmo </w:t>
      </w:r>
      <w:r w:rsidR="00DA2986">
        <w:rPr>
          <w:rFonts w:ascii="Arial" w:hAnsi="Arial" w:cs="Arial"/>
          <w:b/>
          <w:bCs/>
          <w:sz w:val="24"/>
          <w:szCs w:val="24"/>
        </w:rPr>
        <w:t>Item</w:t>
      </w:r>
      <w:r w:rsidRPr="005F6E23">
        <w:rPr>
          <w:rFonts w:ascii="Arial" w:hAnsi="Arial" w:cs="Arial"/>
          <w:bCs/>
          <w:sz w:val="24"/>
          <w:szCs w:val="24"/>
        </w:rPr>
        <w:t>.</w:t>
      </w:r>
    </w:p>
    <w:p w:rsidR="00D470F9" w:rsidRPr="006A2BD8" w:rsidRDefault="00D470F9" w:rsidP="00965C70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39636D" w:rsidRPr="00335E69" w:rsidRDefault="0039636D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F21D06">
        <w:rPr>
          <w:rFonts w:ascii="Arial" w:hAnsi="Arial"/>
          <w:b/>
          <w:sz w:val="24"/>
        </w:rPr>
        <w:t>7</w:t>
      </w:r>
      <w:r w:rsidR="00CA3164" w:rsidRPr="00F21D06">
        <w:rPr>
          <w:rFonts w:ascii="Arial" w:hAnsi="Arial"/>
          <w:b/>
          <w:sz w:val="24"/>
        </w:rPr>
        <w:t>.</w:t>
      </w:r>
      <w:r w:rsidR="009315E3" w:rsidRPr="00F21D06">
        <w:rPr>
          <w:rFonts w:ascii="Arial" w:hAnsi="Arial"/>
          <w:b/>
          <w:sz w:val="24"/>
        </w:rPr>
        <w:t xml:space="preserve"> </w:t>
      </w:r>
      <w:r w:rsidRPr="00F21D06">
        <w:rPr>
          <w:rFonts w:ascii="Arial" w:hAnsi="Arial"/>
          <w:b/>
          <w:sz w:val="24"/>
        </w:rPr>
        <w:t>DA APRESENTAÇÃO DOS ENVELOPES</w:t>
      </w:r>
    </w:p>
    <w:p w:rsidR="00641D4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7</w:t>
      </w:r>
      <w:r w:rsidR="009315E3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8B4176">
        <w:rPr>
          <w:rFonts w:ascii="Arial" w:hAnsi="Arial"/>
          <w:sz w:val="24"/>
        </w:rPr>
        <w:t xml:space="preserve"> A “PROPOSTA DE PREÇOS” e os “DOCUMENTOS PARA HABILITAÇÃO” dev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rão ser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apresentados no dia, hora e local designados para a realização do Pregão, em env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lopes</w:t>
      </w:r>
      <w:r>
        <w:rPr>
          <w:rFonts w:ascii="Arial" w:hAnsi="Arial"/>
          <w:sz w:val="24"/>
        </w:rPr>
        <w:t xml:space="preserve"> </w:t>
      </w:r>
      <w:r w:rsidRPr="008B4176">
        <w:rPr>
          <w:rFonts w:ascii="Arial" w:hAnsi="Arial"/>
          <w:sz w:val="24"/>
        </w:rPr>
        <w:t>separados e lacrados</w:t>
      </w:r>
      <w:r>
        <w:rPr>
          <w:rFonts w:ascii="Arial" w:hAnsi="Arial"/>
          <w:sz w:val="24"/>
        </w:rPr>
        <w:t xml:space="preserve">, </w:t>
      </w:r>
      <w:r w:rsidRPr="008B4176">
        <w:rPr>
          <w:rFonts w:ascii="Arial" w:hAnsi="Arial"/>
          <w:sz w:val="24"/>
        </w:rPr>
        <w:t>identificados com os seguintes el</w:t>
      </w:r>
      <w:r w:rsidRPr="008B4176">
        <w:rPr>
          <w:rFonts w:ascii="Arial" w:hAnsi="Arial"/>
          <w:sz w:val="24"/>
        </w:rPr>
        <w:t>e</w:t>
      </w:r>
      <w:r w:rsidRPr="008B4176">
        <w:rPr>
          <w:rFonts w:ascii="Arial" w:hAnsi="Arial"/>
          <w:sz w:val="24"/>
        </w:rPr>
        <w:t>mentos</w:t>
      </w:r>
      <w:r w:rsidRPr="008E67FC">
        <w:rPr>
          <w:rFonts w:ascii="Arial" w:hAnsi="Arial"/>
          <w:sz w:val="24"/>
        </w:rPr>
        <w:t>:</w:t>
      </w:r>
      <w:r w:rsidR="00BA1606" w:rsidRPr="008E67FC">
        <w:rPr>
          <w:rFonts w:ascii="Arial" w:hAnsi="Arial"/>
          <w:sz w:val="24"/>
        </w:rPr>
        <w:t xml:space="preserve"> </w:t>
      </w:r>
    </w:p>
    <w:tbl>
      <w:tblPr>
        <w:tblpPr w:leftFromText="141" w:rightFromText="141" w:vertAnchor="text" w:horzAnchor="margin" w:tblpXSpec="center" w:tblpY="197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4"/>
        <w:gridCol w:w="833"/>
        <w:gridCol w:w="4240"/>
      </w:tblGrid>
      <w:tr w:rsidR="00C81BC7" w:rsidRPr="00972C6B" w:rsidTr="00965C7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54" w:type="dxa"/>
            <w:tcBorders>
              <w:right w:val="single" w:sz="4" w:space="0" w:color="auto"/>
            </w:tcBorders>
            <w:shd w:val="pct25" w:color="000000" w:fill="FFFFFF"/>
          </w:tcPr>
          <w:p w:rsidR="00C81BC7" w:rsidRPr="00972C6B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72C6B">
              <w:rPr>
                <w:rFonts w:ascii="Arial" w:hAnsi="Arial"/>
                <w:b/>
                <w:sz w:val="18"/>
                <w:szCs w:val="18"/>
              </w:rPr>
              <w:t>ENVELOPE Nº 01 - PROPOSTA DE PR</w:t>
            </w:r>
            <w:r w:rsidRPr="00972C6B">
              <w:rPr>
                <w:rFonts w:ascii="Arial" w:hAnsi="Arial"/>
                <w:b/>
                <w:sz w:val="18"/>
                <w:szCs w:val="18"/>
              </w:rPr>
              <w:t>E</w:t>
            </w:r>
            <w:r w:rsidRPr="00972C6B">
              <w:rPr>
                <w:rFonts w:ascii="Arial" w:hAnsi="Arial"/>
                <w:b/>
                <w:sz w:val="18"/>
                <w:szCs w:val="18"/>
              </w:rPr>
              <w:t xml:space="preserve">ÇOS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C81BC7" w:rsidRPr="00972C6B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single" w:sz="4" w:space="0" w:color="auto"/>
            </w:tcBorders>
            <w:shd w:val="pct25" w:color="000000" w:fill="FFFFFF"/>
          </w:tcPr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ENVELOPE Nº 02 - DOCUMENTOS DE HABIL</w:t>
            </w: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I</w:t>
            </w:r>
            <w:r w:rsidRPr="001528A3">
              <w:rPr>
                <w:rFonts w:ascii="Arial" w:hAnsi="Arial"/>
                <w:b/>
                <w:color w:val="000000"/>
                <w:sz w:val="18"/>
                <w:szCs w:val="18"/>
              </w:rPr>
              <w:t>TAÇÃO</w:t>
            </w:r>
          </w:p>
        </w:tc>
      </w:tr>
      <w:tr w:rsidR="00C81BC7" w:rsidRPr="00972C6B" w:rsidTr="00965C7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454" w:type="dxa"/>
            <w:tcBorders>
              <w:bottom w:val="single" w:sz="4" w:space="0" w:color="auto"/>
              <w:right w:val="nil"/>
            </w:tcBorders>
          </w:tcPr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>PREFEITURA MUNICIPAL DE PRIMAV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>E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>RA DO LESTE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E0795C">
              <w:rPr>
                <w:rFonts w:ascii="Arial" w:hAnsi="Arial"/>
                <w:b/>
                <w:sz w:val="18"/>
                <w:szCs w:val="18"/>
              </w:rPr>
              <w:t>099/2016</w:t>
            </w:r>
            <w:r w:rsidRPr="009315E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9315E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BC7" w:rsidRPr="009315E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40" w:type="dxa"/>
            <w:tcBorders>
              <w:left w:val="nil"/>
              <w:bottom w:val="single" w:sz="4" w:space="0" w:color="auto"/>
            </w:tcBorders>
          </w:tcPr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>PREFEITURA MUNICIPAL DE PRIMAV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>E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>RA DO LESTE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PREGÃO Nº </w:t>
            </w:r>
            <w:r w:rsidR="00E0795C">
              <w:rPr>
                <w:rFonts w:ascii="Arial" w:hAnsi="Arial"/>
                <w:b/>
                <w:sz w:val="18"/>
                <w:szCs w:val="18"/>
              </w:rPr>
              <w:t>099/2016</w:t>
            </w:r>
            <w:r w:rsidRPr="001528A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Data e hora da abertura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Nome e CPF ou Razão Social e CNPJ</w:t>
            </w:r>
          </w:p>
          <w:p w:rsidR="00C81BC7" w:rsidRPr="001528A3" w:rsidRDefault="00C81BC7" w:rsidP="00443A77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528A3">
              <w:rPr>
                <w:rFonts w:ascii="Arial" w:hAnsi="Arial"/>
                <w:sz w:val="18"/>
                <w:szCs w:val="18"/>
              </w:rPr>
              <w:t>Endereço completo do licitante</w:t>
            </w:r>
          </w:p>
        </w:tc>
      </w:tr>
    </w:tbl>
    <w:p w:rsidR="00EA7594" w:rsidRPr="002C36B5" w:rsidRDefault="00EA7594" w:rsidP="00B053DE">
      <w:pPr>
        <w:widowControl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lastRenderedPageBreak/>
        <w:t xml:space="preserve">7.1. </w:t>
      </w:r>
      <w:r w:rsidRPr="002C36B5">
        <w:rPr>
          <w:rFonts w:ascii="Arial" w:hAnsi="Arial" w:cs="Arial"/>
          <w:sz w:val="24"/>
          <w:szCs w:val="24"/>
        </w:rPr>
        <w:t>Declarada aberta à sessão pelo (a) Pregoeiro (a), o representante da licitante entr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gará os dois envelopes não transparentes e lacrados, um contendo a proposta de preços e outro os documentos de habilitação, independentemente de credenciamento, não sendo aceita, a partir desse momento, a participação de novos licita</w:t>
      </w:r>
      <w:r w:rsidRPr="002C36B5">
        <w:rPr>
          <w:rFonts w:ascii="Arial" w:hAnsi="Arial" w:cs="Arial"/>
          <w:sz w:val="24"/>
          <w:szCs w:val="24"/>
        </w:rPr>
        <w:t>n</w:t>
      </w:r>
      <w:r w:rsidRPr="002C36B5">
        <w:rPr>
          <w:rFonts w:ascii="Arial" w:hAnsi="Arial" w:cs="Arial"/>
          <w:sz w:val="24"/>
          <w:szCs w:val="24"/>
        </w:rPr>
        <w:t>tes;</w:t>
      </w:r>
    </w:p>
    <w:p w:rsidR="00EA7594" w:rsidRPr="002C36B5" w:rsidRDefault="00EA7594" w:rsidP="00DF72C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7.1.1.</w:t>
      </w:r>
      <w:r w:rsidRPr="002C36B5">
        <w:rPr>
          <w:rFonts w:ascii="Arial" w:hAnsi="Arial" w:cs="Arial"/>
          <w:sz w:val="24"/>
          <w:szCs w:val="24"/>
        </w:rPr>
        <w:t xml:space="preserve"> A ausência de dizeres na parte externa do envelope não constituirá motivo para desclassificação da licitante que poderá regular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zá-lo no ato da entrega;</w:t>
      </w:r>
    </w:p>
    <w:p w:rsidR="00EA7594" w:rsidRPr="002C36B5" w:rsidRDefault="00EA7594" w:rsidP="00DF72C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7.1.2.</w:t>
      </w:r>
      <w:r w:rsidRPr="002C36B5">
        <w:rPr>
          <w:rFonts w:ascii="Arial" w:hAnsi="Arial" w:cs="Arial"/>
          <w:sz w:val="24"/>
          <w:szCs w:val="24"/>
        </w:rPr>
        <w:t xml:space="preserve"> Caso eventualmente ocorra a abertura do Envelope 02 (Habilitação) antes do Env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lope de Proposta de Preços, este será novamente lacrado sem análise de seu conteúdo e rubricado o lacre por todos os presentes;</w:t>
      </w:r>
    </w:p>
    <w:p w:rsidR="00EA7594" w:rsidRPr="002C36B5" w:rsidRDefault="00EA7594" w:rsidP="00DF72C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</w:t>
      </w:r>
      <w:r w:rsidRPr="002C36B5">
        <w:rPr>
          <w:rFonts w:ascii="Arial" w:hAnsi="Arial" w:cs="Arial"/>
          <w:sz w:val="24"/>
          <w:szCs w:val="24"/>
        </w:rPr>
        <w:t xml:space="preserve"> Os envelopes de habilitação não abertos, ficarão à disposição dos licitantes para ret</w:t>
      </w:r>
      <w:r w:rsidRPr="002C36B5">
        <w:rPr>
          <w:rFonts w:ascii="Arial" w:hAnsi="Arial" w:cs="Arial"/>
          <w:sz w:val="24"/>
          <w:szCs w:val="24"/>
        </w:rPr>
        <w:t>i</w:t>
      </w:r>
      <w:r w:rsidRPr="002C36B5">
        <w:rPr>
          <w:rFonts w:ascii="Arial" w:hAnsi="Arial" w:cs="Arial"/>
          <w:sz w:val="24"/>
          <w:szCs w:val="24"/>
        </w:rPr>
        <w:t>rada, no Setor de Licitações, pelo prazo de até 60 (sessenta) dias, após a homologação do ce</w:t>
      </w:r>
      <w:r w:rsidRPr="002C36B5">
        <w:rPr>
          <w:rFonts w:ascii="Arial" w:hAnsi="Arial" w:cs="Arial"/>
          <w:sz w:val="24"/>
          <w:szCs w:val="24"/>
        </w:rPr>
        <w:t>r</w:t>
      </w:r>
      <w:r w:rsidRPr="002C36B5">
        <w:rPr>
          <w:rFonts w:ascii="Arial" w:hAnsi="Arial" w:cs="Arial"/>
          <w:sz w:val="24"/>
          <w:szCs w:val="24"/>
        </w:rPr>
        <w:t>tame;</w:t>
      </w:r>
    </w:p>
    <w:p w:rsidR="00EA7594" w:rsidRPr="002C36B5" w:rsidRDefault="00EA7594" w:rsidP="00DF72C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7.2.1.</w:t>
      </w:r>
      <w:r w:rsidRPr="002C36B5">
        <w:rPr>
          <w:rFonts w:ascii="Arial" w:hAnsi="Arial" w:cs="Arial"/>
          <w:sz w:val="24"/>
          <w:szCs w:val="24"/>
        </w:rPr>
        <w:t xml:space="preserve"> Os envelopes que não forem retirados no prazo e local supracitados</w:t>
      </w:r>
      <w:proofErr w:type="gramStart"/>
      <w:r w:rsidRPr="002C36B5">
        <w:rPr>
          <w:rFonts w:ascii="Arial" w:hAnsi="Arial" w:cs="Arial"/>
          <w:sz w:val="24"/>
          <w:szCs w:val="24"/>
        </w:rPr>
        <w:t>, poderão</w:t>
      </w:r>
      <w:proofErr w:type="gramEnd"/>
      <w:r w:rsidRPr="002C36B5">
        <w:rPr>
          <w:rFonts w:ascii="Arial" w:hAnsi="Arial" w:cs="Arial"/>
          <w:sz w:val="24"/>
          <w:szCs w:val="24"/>
        </w:rPr>
        <w:t xml:space="preserve"> ser in</w:t>
      </w:r>
      <w:r w:rsidRPr="002C36B5">
        <w:rPr>
          <w:rFonts w:ascii="Arial" w:hAnsi="Arial" w:cs="Arial"/>
          <w:sz w:val="24"/>
          <w:szCs w:val="24"/>
        </w:rPr>
        <w:t>u</w:t>
      </w:r>
      <w:r w:rsidRPr="002C36B5">
        <w:rPr>
          <w:rFonts w:ascii="Arial" w:hAnsi="Arial" w:cs="Arial"/>
          <w:sz w:val="24"/>
          <w:szCs w:val="24"/>
        </w:rPr>
        <w:t>tilizados pela Administração.</w:t>
      </w:r>
    </w:p>
    <w:p w:rsidR="00EA7594" w:rsidRDefault="00EA7594" w:rsidP="00965C70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39636D" w:rsidRPr="00A04919" w:rsidRDefault="0039636D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</w:t>
      </w:r>
      <w:r w:rsidR="00CA3164">
        <w:rPr>
          <w:rFonts w:ascii="Arial" w:hAnsi="Arial"/>
          <w:b/>
          <w:sz w:val="24"/>
        </w:rPr>
        <w:t>.</w:t>
      </w:r>
      <w:r w:rsidR="009315E3">
        <w:rPr>
          <w:rFonts w:ascii="Arial" w:hAnsi="Arial"/>
          <w:b/>
          <w:sz w:val="24"/>
        </w:rPr>
        <w:t xml:space="preserve"> </w:t>
      </w:r>
      <w:r w:rsidRPr="00A04919">
        <w:rPr>
          <w:rFonts w:ascii="Arial" w:hAnsi="Arial"/>
          <w:b/>
          <w:sz w:val="24"/>
        </w:rPr>
        <w:t>DO PROCEDIMENTO DO PREGÃO</w:t>
      </w:r>
    </w:p>
    <w:p w:rsidR="00D470F9" w:rsidRPr="009A14C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8.1.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 sessão de recebimento e abertura dos envelopes contendo as propostas de pr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ços 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documentos para habilitação será realizada no local, data e horário indicados no pr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âmbulo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 xml:space="preserve">deste Edital, sendo </w:t>
      </w:r>
      <w:r w:rsidRPr="00B03EFD">
        <w:rPr>
          <w:rFonts w:ascii="Arial" w:hAnsi="Arial"/>
          <w:i/>
          <w:sz w:val="24"/>
        </w:rPr>
        <w:t>recomendável</w:t>
      </w:r>
      <w:r w:rsidRPr="009A14C0">
        <w:rPr>
          <w:rFonts w:ascii="Arial" w:hAnsi="Arial"/>
          <w:sz w:val="24"/>
        </w:rPr>
        <w:t xml:space="preserve"> a presença dos participantes com 10</w:t>
      </w:r>
      <w:r>
        <w:rPr>
          <w:rFonts w:ascii="Arial" w:hAnsi="Arial"/>
          <w:sz w:val="24"/>
        </w:rPr>
        <w:t xml:space="preserve"> (dez)</w:t>
      </w:r>
      <w:r w:rsidRPr="009A14C0">
        <w:rPr>
          <w:rFonts w:ascii="Arial" w:hAnsi="Arial"/>
          <w:sz w:val="24"/>
        </w:rPr>
        <w:t xml:space="preserve"> m</w:t>
      </w:r>
      <w:r w:rsidRPr="009A14C0">
        <w:rPr>
          <w:rFonts w:ascii="Arial" w:hAnsi="Arial"/>
          <w:sz w:val="24"/>
        </w:rPr>
        <w:t>i</w:t>
      </w:r>
      <w:r w:rsidRPr="009A14C0">
        <w:rPr>
          <w:rFonts w:ascii="Arial" w:hAnsi="Arial"/>
          <w:sz w:val="24"/>
        </w:rPr>
        <w:t>nutos de</w:t>
      </w:r>
      <w:r>
        <w:rPr>
          <w:rFonts w:ascii="Arial" w:hAnsi="Arial"/>
          <w:sz w:val="24"/>
        </w:rPr>
        <w:t xml:space="preserve"> </w:t>
      </w:r>
      <w:r w:rsidRPr="009A14C0">
        <w:rPr>
          <w:rFonts w:ascii="Arial" w:hAnsi="Arial"/>
          <w:sz w:val="24"/>
        </w:rPr>
        <w:t>antec</w:t>
      </w:r>
      <w:r w:rsidRPr="009A14C0">
        <w:rPr>
          <w:rFonts w:ascii="Arial" w:hAnsi="Arial"/>
          <w:sz w:val="24"/>
        </w:rPr>
        <w:t>e</w:t>
      </w:r>
      <w:r w:rsidRPr="009A14C0">
        <w:rPr>
          <w:rFonts w:ascii="Arial" w:hAnsi="Arial"/>
          <w:sz w:val="24"/>
        </w:rPr>
        <w:t>dência em relação ao horário previsto para a sua abertu</w:t>
      </w:r>
      <w:r>
        <w:rPr>
          <w:rFonts w:ascii="Arial" w:hAnsi="Arial"/>
          <w:sz w:val="24"/>
        </w:rPr>
        <w:t>ra;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8.2.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convidará os representantes das empresas que se fizerem pr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sentes para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apresentarem junto à mesa os documentos necessários ao credenciamento, na forma exigida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nesse Edital, os quais poderão ser vistos e conferidos por todos os part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cipantes e</w:t>
      </w:r>
      <w:r>
        <w:rPr>
          <w:rFonts w:ascii="Arial" w:hAnsi="Arial"/>
          <w:sz w:val="24"/>
        </w:rPr>
        <w:t xml:space="preserve"> rubricados;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8.3.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Em seguida </w:t>
      </w:r>
      <w:proofErr w:type="gramStart"/>
      <w:r w:rsidRPr="00A04919">
        <w:rPr>
          <w:rFonts w:ascii="Arial" w:hAnsi="Arial"/>
          <w:sz w:val="24"/>
        </w:rPr>
        <w:t>serão</w:t>
      </w:r>
      <w:proofErr w:type="gramEnd"/>
      <w:r w:rsidRPr="00A04919">
        <w:rPr>
          <w:rFonts w:ascii="Arial" w:hAnsi="Arial"/>
          <w:sz w:val="24"/>
        </w:rPr>
        <w:t xml:space="preserve"> anunciadas as empresas credenciadas, assim como aquelas não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representadas, devendo tais empresas efetuar a entrega dos envelopes com as pr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preços e com os documentos para habilitação, apresentados na forma estipulada ne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Edital;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Declarada aberta a sessão, 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abrirá os envelopes contendo as pr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postas de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preços e </w:t>
      </w:r>
      <w:proofErr w:type="gramStart"/>
      <w:r w:rsidRPr="00A04919">
        <w:rPr>
          <w:rFonts w:ascii="Arial" w:hAnsi="Arial"/>
          <w:sz w:val="24"/>
        </w:rPr>
        <w:t>verificará</w:t>
      </w:r>
      <w:proofErr w:type="gramEnd"/>
      <w:r w:rsidRPr="00A04919">
        <w:rPr>
          <w:rFonts w:ascii="Arial" w:hAnsi="Arial"/>
          <w:sz w:val="24"/>
        </w:rPr>
        <w:t xml:space="preserve"> a oferta de valor mais baixo e aquelas com preços até 10% superiores à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primeira, bem como a conformidade das propostas com todos os requisitos estabelecidos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neste Edital e seus Anexos, classificando, para a fase de lances ve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bais, aquelas que</w:t>
      </w:r>
      <w:r>
        <w:rPr>
          <w:rFonts w:ascii="Arial" w:hAnsi="Arial"/>
          <w:sz w:val="24"/>
        </w:rPr>
        <w:t xml:space="preserve"> atenderem tais requisitos;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Não havendo pelo menos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(três)</w:t>
      </w:r>
      <w:r w:rsidRPr="00A04919">
        <w:rPr>
          <w:rFonts w:ascii="Arial" w:hAnsi="Arial"/>
          <w:sz w:val="24"/>
        </w:rPr>
        <w:t xml:space="preserve"> ofertas nas condições definidas anteriormente, poderão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ser classificadas para a fase de lances verbais as autoras das melhores propo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tas, até 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máximo de </w:t>
      </w:r>
      <w:r>
        <w:rPr>
          <w:rFonts w:ascii="Arial" w:hAnsi="Arial"/>
          <w:sz w:val="24"/>
        </w:rPr>
        <w:t>0</w:t>
      </w:r>
      <w:r w:rsidRPr="00A0491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(três)</w:t>
      </w:r>
      <w:r w:rsidRPr="00A04919">
        <w:rPr>
          <w:rFonts w:ascii="Arial" w:hAnsi="Arial"/>
          <w:sz w:val="24"/>
        </w:rPr>
        <w:t>, quaisquer</w:t>
      </w:r>
      <w:r>
        <w:rPr>
          <w:rFonts w:ascii="Arial" w:hAnsi="Arial"/>
          <w:sz w:val="24"/>
        </w:rPr>
        <w:t xml:space="preserve"> que sejam os preços oferecidos;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8.4.2.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Após a análise das propostas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>, os participantes, através de seus</w:t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presentantes as rubricarão;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8.5.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 xml:space="preserve">As licitantes classificadas de acordo com as cláusulas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 xml:space="preserve">.4 ou </w:t>
      </w:r>
      <w:r>
        <w:rPr>
          <w:rFonts w:ascii="Arial" w:hAnsi="Arial"/>
          <w:sz w:val="24"/>
        </w:rPr>
        <w:t>8</w:t>
      </w:r>
      <w:r w:rsidRPr="00A04919">
        <w:rPr>
          <w:rFonts w:ascii="Arial" w:hAnsi="Arial"/>
          <w:sz w:val="24"/>
        </w:rPr>
        <w:t>.4.1 poderão fazer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la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ces verbais e sucessivos,</w:t>
      </w:r>
      <w:r>
        <w:rPr>
          <w:rFonts w:ascii="Arial" w:hAnsi="Arial"/>
          <w:sz w:val="24"/>
        </w:rPr>
        <w:t xml:space="preserve"> até a proclamação da vencedora;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8.6.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convidará individualmente os licitantes a apresentarem lances verbais,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iniciando-se pelo autor da proposta de maior preço, seguindo-se os demais em o</w:t>
      </w:r>
      <w:r w:rsidRPr="00A04919">
        <w:rPr>
          <w:rFonts w:ascii="Arial" w:hAnsi="Arial"/>
          <w:sz w:val="24"/>
        </w:rPr>
        <w:t>r</w:t>
      </w:r>
      <w:r w:rsidRPr="00A04919">
        <w:rPr>
          <w:rFonts w:ascii="Arial" w:hAnsi="Arial"/>
          <w:sz w:val="24"/>
        </w:rPr>
        <w:t>dem</w:t>
      </w:r>
      <w:r>
        <w:rPr>
          <w:rFonts w:ascii="Arial" w:hAnsi="Arial"/>
          <w:sz w:val="24"/>
        </w:rPr>
        <w:t xml:space="preserve"> decrescente de valor;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lastRenderedPageBreak/>
        <w:t>8.7.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A desistência em apresentar lance verbal, quando para esse fim convocado, impl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cará na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exclusão do licitante quanto à fase de lances verbais, mantendo-se, todav</w:t>
      </w:r>
      <w:r w:rsidRPr="00A04919">
        <w:rPr>
          <w:rFonts w:ascii="Arial" w:hAnsi="Arial"/>
          <w:sz w:val="24"/>
        </w:rPr>
        <w:t>i</w:t>
      </w:r>
      <w:r w:rsidRPr="00A04919">
        <w:rPr>
          <w:rFonts w:ascii="Arial" w:hAnsi="Arial"/>
          <w:sz w:val="24"/>
        </w:rPr>
        <w:t>a, o último preço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por ele apresentado para efeito da classificação final das propo</w:t>
      </w:r>
      <w:r w:rsidRPr="00A04919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tas;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8.8.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O arrependimento dos lances ofertados sujeita o seu proponente às penalidades pr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vistas neste</w:t>
      </w:r>
      <w:r>
        <w:rPr>
          <w:rFonts w:ascii="Arial" w:hAnsi="Arial"/>
          <w:sz w:val="24"/>
        </w:rPr>
        <w:t xml:space="preserve"> edital;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8.9.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Encerrada a etapa de oferta de lances, as propostas serão ordenadas exclusivame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te</w:t>
      </w:r>
      <w:r>
        <w:rPr>
          <w:rFonts w:ascii="Arial" w:hAnsi="Arial"/>
          <w:sz w:val="24"/>
        </w:rPr>
        <w:t xml:space="preserve"> pelo critério de menor preço;</w:t>
      </w:r>
    </w:p>
    <w:p w:rsidR="00D470F9" w:rsidRPr="00A04919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8.10</w:t>
      </w:r>
      <w:r>
        <w:rPr>
          <w:rFonts w:ascii="Arial" w:hAnsi="Arial"/>
          <w:sz w:val="24"/>
        </w:rPr>
        <w:t xml:space="preserve">. </w:t>
      </w:r>
      <w:r w:rsidRPr="00A04919">
        <w:rPr>
          <w:rFonts w:ascii="Arial" w:hAnsi="Arial"/>
          <w:sz w:val="24"/>
        </w:rPr>
        <w:t xml:space="preserve">Após determinada a proposta classificada em primeiro lugar, será </w:t>
      </w:r>
      <w:proofErr w:type="gramStart"/>
      <w:r w:rsidRPr="00A04919">
        <w:rPr>
          <w:rFonts w:ascii="Arial" w:hAnsi="Arial"/>
          <w:sz w:val="24"/>
        </w:rPr>
        <w:t>verificado</w:t>
      </w:r>
      <w:proofErr w:type="gramEnd"/>
      <w:r w:rsidRPr="00A04919">
        <w:rPr>
          <w:rFonts w:ascii="Arial" w:hAnsi="Arial"/>
          <w:sz w:val="24"/>
        </w:rPr>
        <w:t xml:space="preserve"> o ate</w:t>
      </w:r>
      <w:r w:rsidRPr="00A04919">
        <w:rPr>
          <w:rFonts w:ascii="Arial" w:hAnsi="Arial"/>
          <w:sz w:val="24"/>
        </w:rPr>
        <w:t>n</w:t>
      </w:r>
      <w:r w:rsidRPr="00A04919">
        <w:rPr>
          <w:rFonts w:ascii="Arial" w:hAnsi="Arial"/>
          <w:sz w:val="24"/>
        </w:rPr>
        <w:t>dimento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das condições habilitatórias do seu proponente, mediante abertura do respectivo env</w:t>
      </w:r>
      <w:r w:rsidRPr="00A04919">
        <w:rPr>
          <w:rFonts w:ascii="Arial" w:hAnsi="Arial"/>
          <w:sz w:val="24"/>
        </w:rPr>
        <w:t>e</w:t>
      </w:r>
      <w:r w:rsidRPr="00A04919">
        <w:rPr>
          <w:rFonts w:ascii="Arial" w:hAnsi="Arial"/>
          <w:sz w:val="24"/>
        </w:rPr>
        <w:t>lope de</w:t>
      </w:r>
      <w:r>
        <w:rPr>
          <w:rFonts w:ascii="Arial" w:hAnsi="Arial"/>
          <w:sz w:val="24"/>
        </w:rPr>
        <w:t xml:space="preserve"> habilitação;</w:t>
      </w:r>
    </w:p>
    <w:p w:rsidR="00D470F9" w:rsidRPr="009A14C0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8.11.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Constatado o atendimento pleno às exigências editalícias, o proponente será decl</w:t>
      </w:r>
      <w:r w:rsidRPr="00A04919">
        <w:rPr>
          <w:rFonts w:ascii="Arial" w:hAnsi="Arial"/>
          <w:sz w:val="24"/>
        </w:rPr>
        <w:t>a</w:t>
      </w:r>
      <w:r w:rsidRPr="00A04919">
        <w:rPr>
          <w:rFonts w:ascii="Arial" w:hAnsi="Arial"/>
          <w:sz w:val="24"/>
        </w:rPr>
        <w:t>rado</w:t>
      </w:r>
      <w:r>
        <w:rPr>
          <w:rFonts w:ascii="Arial" w:hAnsi="Arial"/>
          <w:sz w:val="24"/>
        </w:rPr>
        <w:t xml:space="preserve"> </w:t>
      </w:r>
      <w:r w:rsidRPr="00A04919">
        <w:rPr>
          <w:rFonts w:ascii="Arial" w:hAnsi="Arial"/>
          <w:sz w:val="24"/>
        </w:rPr>
        <w:t>vencedor. Caso contrário passa-se para a abertura do envelope do 2º</w:t>
      </w:r>
      <w:r>
        <w:rPr>
          <w:rFonts w:ascii="Arial" w:hAnsi="Arial"/>
          <w:sz w:val="24"/>
        </w:rPr>
        <w:t xml:space="preserve"> (segundo)</w:t>
      </w:r>
      <w:r w:rsidRPr="00A04919">
        <w:rPr>
          <w:rFonts w:ascii="Arial" w:hAnsi="Arial"/>
          <w:sz w:val="24"/>
        </w:rPr>
        <w:t xml:space="preserve"> c</w:t>
      </w:r>
      <w:r w:rsidRPr="00A04919">
        <w:rPr>
          <w:rFonts w:ascii="Arial" w:hAnsi="Arial"/>
          <w:sz w:val="24"/>
        </w:rPr>
        <w:t>o</w:t>
      </w:r>
      <w:r w:rsidRPr="00A04919">
        <w:rPr>
          <w:rFonts w:ascii="Arial" w:hAnsi="Arial"/>
          <w:sz w:val="24"/>
        </w:rPr>
        <w:t>locado, e a</w:t>
      </w:r>
      <w:r w:rsidRPr="00A04919">
        <w:rPr>
          <w:rFonts w:ascii="Arial" w:hAnsi="Arial"/>
          <w:sz w:val="24"/>
        </w:rPr>
        <w:t>s</w:t>
      </w:r>
      <w:r w:rsidRPr="00A04919">
        <w:rPr>
          <w:rFonts w:ascii="Arial" w:hAnsi="Arial"/>
          <w:sz w:val="24"/>
        </w:rPr>
        <w:t>sim por</w:t>
      </w:r>
      <w:r>
        <w:rPr>
          <w:rFonts w:ascii="Arial" w:hAnsi="Arial"/>
          <w:sz w:val="24"/>
        </w:rPr>
        <w:t xml:space="preserve"> diante;</w:t>
      </w:r>
    </w:p>
    <w:p w:rsidR="00D470F9" w:rsidRPr="00356A54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8.12.</w:t>
      </w:r>
      <w:r w:rsidRPr="00356A54">
        <w:rPr>
          <w:rFonts w:ascii="Arial" w:hAnsi="Arial"/>
          <w:sz w:val="24"/>
        </w:rPr>
        <w:t xml:space="preserve"> Após a decisão do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356A54">
        <w:rPr>
          <w:rFonts w:ascii="Arial" w:hAnsi="Arial"/>
          <w:sz w:val="24"/>
        </w:rPr>
        <w:t>, em quaisquer dos casos, quanto à aceitabilid</w:t>
      </w:r>
      <w:r w:rsidRPr="00356A54">
        <w:rPr>
          <w:rFonts w:ascii="Arial" w:hAnsi="Arial"/>
          <w:sz w:val="24"/>
        </w:rPr>
        <w:t>a</w:t>
      </w:r>
      <w:r w:rsidRPr="00356A54">
        <w:rPr>
          <w:rFonts w:ascii="Arial" w:hAnsi="Arial"/>
          <w:sz w:val="24"/>
        </w:rPr>
        <w:t>de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proposta, ainda será lícito ao mesmo negociar diretamente com o proponente para 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o</w:t>
      </w:r>
      <w:r w:rsidRPr="00356A54">
        <w:rPr>
          <w:rFonts w:ascii="Arial" w:hAnsi="Arial"/>
          <w:sz w:val="24"/>
        </w:rPr>
        <w:t>b</w:t>
      </w:r>
      <w:r w:rsidRPr="00356A54">
        <w:rPr>
          <w:rFonts w:ascii="Arial" w:hAnsi="Arial"/>
          <w:sz w:val="24"/>
        </w:rPr>
        <w:t>tenção de preç</w:t>
      </w:r>
      <w:r>
        <w:rPr>
          <w:rFonts w:ascii="Arial" w:hAnsi="Arial"/>
          <w:sz w:val="24"/>
        </w:rPr>
        <w:t>o melhor do que aquele ofertado;</w:t>
      </w:r>
    </w:p>
    <w:p w:rsidR="00D470F9" w:rsidRPr="00356A54" w:rsidRDefault="00D470F9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8.13.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A adjudicação do objeto à vencedora será praticada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356A54">
        <w:rPr>
          <w:rFonts w:ascii="Arial" w:hAnsi="Arial"/>
          <w:sz w:val="24"/>
        </w:rPr>
        <w:t xml:space="preserve"> ao térm</w:t>
      </w:r>
      <w:r w:rsidRPr="00356A54">
        <w:rPr>
          <w:rFonts w:ascii="Arial" w:hAnsi="Arial"/>
          <w:sz w:val="24"/>
        </w:rPr>
        <w:t>i</w:t>
      </w:r>
      <w:r w:rsidRPr="00356A54">
        <w:rPr>
          <w:rFonts w:ascii="Arial" w:hAnsi="Arial"/>
          <w:sz w:val="24"/>
        </w:rPr>
        <w:t>no da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>sessão, e caso não haja recurso, com</w:t>
      </w:r>
      <w:r>
        <w:rPr>
          <w:rFonts w:ascii="Arial" w:hAnsi="Arial"/>
          <w:sz w:val="24"/>
        </w:rPr>
        <w:t xml:space="preserve"> registro na ata da sessão;</w:t>
      </w:r>
    </w:p>
    <w:p w:rsidR="00394330" w:rsidRDefault="00D470F9" w:rsidP="00DF72C0">
      <w:pPr>
        <w:widowControl w:val="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8.14.</w:t>
      </w:r>
      <w:r>
        <w:rPr>
          <w:rFonts w:ascii="Arial" w:hAnsi="Arial"/>
          <w:sz w:val="24"/>
        </w:rPr>
        <w:t xml:space="preserve"> </w:t>
      </w:r>
      <w:r w:rsidRPr="00356A54">
        <w:rPr>
          <w:rFonts w:ascii="Arial" w:hAnsi="Arial"/>
          <w:sz w:val="24"/>
        </w:rPr>
        <w:t xml:space="preserve">Caso haja recurso seguirá o rito previsto na cláusula </w:t>
      </w:r>
      <w:r w:rsidRPr="00256B8E">
        <w:rPr>
          <w:rFonts w:ascii="Arial" w:hAnsi="Arial"/>
          <w:sz w:val="24"/>
        </w:rPr>
        <w:t>13.</w:t>
      </w:r>
    </w:p>
    <w:p w:rsidR="000F1258" w:rsidRDefault="000F1258" w:rsidP="00965C70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853D3F" w:rsidRPr="00853D3F" w:rsidRDefault="00CD6029" w:rsidP="00DF72C0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853D3F" w:rsidRPr="00853D3F">
        <w:rPr>
          <w:rFonts w:ascii="Arial" w:hAnsi="Arial" w:cs="Arial"/>
          <w:b/>
          <w:sz w:val="24"/>
          <w:szCs w:val="24"/>
        </w:rPr>
        <w:t>DA APRESENTAÇÃO DA PROPOSTA DE PREÇOS</w:t>
      </w:r>
    </w:p>
    <w:p w:rsidR="0023784D" w:rsidRPr="0002539D" w:rsidRDefault="0023784D" w:rsidP="00DF72C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66810">
        <w:rPr>
          <w:rFonts w:ascii="Arial" w:hAnsi="Arial" w:cs="Arial"/>
          <w:b/>
          <w:sz w:val="24"/>
          <w:szCs w:val="24"/>
        </w:rPr>
        <w:t>9.1.</w:t>
      </w:r>
      <w:r w:rsidRPr="0002539D">
        <w:rPr>
          <w:rFonts w:ascii="Arial" w:hAnsi="Arial" w:cs="Arial"/>
          <w:sz w:val="24"/>
          <w:szCs w:val="24"/>
        </w:rPr>
        <w:t xml:space="preserve"> A proposta de preços deverá ser apresentada através de </w:t>
      </w:r>
      <w:r w:rsidRPr="0002539D">
        <w:rPr>
          <w:rFonts w:ascii="Arial" w:hAnsi="Arial" w:cs="Arial"/>
          <w:b/>
          <w:sz w:val="24"/>
          <w:szCs w:val="24"/>
        </w:rPr>
        <w:t xml:space="preserve">Carta de Apresentação de Proposta, </w:t>
      </w:r>
      <w:r w:rsidRPr="0002539D">
        <w:rPr>
          <w:rFonts w:ascii="Arial" w:hAnsi="Arial" w:cs="Arial"/>
          <w:sz w:val="24"/>
          <w:szCs w:val="24"/>
        </w:rPr>
        <w:t>conforme modelo do</w:t>
      </w:r>
      <w:r w:rsidRPr="0002539D">
        <w:rPr>
          <w:rFonts w:ascii="Arial" w:hAnsi="Arial" w:cs="Arial"/>
          <w:b/>
          <w:sz w:val="24"/>
          <w:szCs w:val="24"/>
        </w:rPr>
        <w:t xml:space="preserve"> Anexo II</w:t>
      </w:r>
      <w:r>
        <w:rPr>
          <w:rFonts w:ascii="Arial" w:hAnsi="Arial" w:cs="Arial"/>
          <w:sz w:val="24"/>
          <w:szCs w:val="24"/>
        </w:rPr>
        <w:t xml:space="preserve">, </w:t>
      </w:r>
      <w:r w:rsidRPr="0085239F">
        <w:rPr>
          <w:rFonts w:ascii="Arial" w:hAnsi="Arial" w:cs="Arial"/>
          <w:i/>
          <w:sz w:val="24"/>
          <w:szCs w:val="24"/>
        </w:rPr>
        <w:t>datilografada ou impressa</w:t>
      </w:r>
      <w:r w:rsidRPr="0002539D">
        <w:rPr>
          <w:rFonts w:ascii="Arial" w:hAnsi="Arial" w:cs="Arial"/>
          <w:sz w:val="24"/>
          <w:szCs w:val="24"/>
        </w:rPr>
        <w:t xml:space="preserve"> por processo eletr</w:t>
      </w:r>
      <w:r w:rsidRPr="0002539D">
        <w:rPr>
          <w:rFonts w:ascii="Arial" w:hAnsi="Arial" w:cs="Arial"/>
          <w:sz w:val="24"/>
          <w:szCs w:val="24"/>
        </w:rPr>
        <w:t>ô</w:t>
      </w:r>
      <w:r w:rsidRPr="0002539D">
        <w:rPr>
          <w:rFonts w:ascii="Arial" w:hAnsi="Arial" w:cs="Arial"/>
          <w:sz w:val="24"/>
          <w:szCs w:val="24"/>
        </w:rPr>
        <w:t xml:space="preserve">nico, sem emendas, rasuras ou entrelinhas, </w:t>
      </w:r>
      <w:r w:rsidRPr="0085239F">
        <w:rPr>
          <w:rFonts w:ascii="Arial" w:hAnsi="Arial" w:cs="Arial"/>
          <w:i/>
          <w:sz w:val="24"/>
          <w:szCs w:val="24"/>
        </w:rPr>
        <w:t>assinada pelo titular ou representante legal</w:t>
      </w:r>
      <w:r w:rsidRPr="0002539D">
        <w:rPr>
          <w:rFonts w:ascii="Arial" w:hAnsi="Arial" w:cs="Arial"/>
          <w:sz w:val="24"/>
          <w:szCs w:val="24"/>
        </w:rPr>
        <w:t>, e ainda conter obrigatoriamente todos os requisitos abaixo, sob pena de desclassif</w:t>
      </w:r>
      <w:r w:rsidRPr="0002539D">
        <w:rPr>
          <w:rFonts w:ascii="Arial" w:hAnsi="Arial" w:cs="Arial"/>
          <w:sz w:val="24"/>
          <w:szCs w:val="24"/>
        </w:rPr>
        <w:t>i</w:t>
      </w:r>
      <w:r w:rsidRPr="0002539D">
        <w:rPr>
          <w:rFonts w:ascii="Arial" w:hAnsi="Arial" w:cs="Arial"/>
          <w:sz w:val="24"/>
          <w:szCs w:val="24"/>
        </w:rPr>
        <w:t>cação:</w:t>
      </w:r>
    </w:p>
    <w:p w:rsidR="0023784D" w:rsidRPr="0002539D" w:rsidRDefault="0023784D" w:rsidP="00DF72C0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Indicação da empresa: Razão Social, endereço completo, carimbo padronizado do CNPJ, n.º da conta-corrente, agência e respectivo banco e, se possuir telefone e fax;</w:t>
      </w:r>
    </w:p>
    <w:p w:rsidR="0023784D" w:rsidRPr="00865157" w:rsidRDefault="0023784D" w:rsidP="00DF72C0">
      <w:pPr>
        <w:widowControl w:val="0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 xml:space="preserve">O </w:t>
      </w:r>
      <w:r w:rsidRPr="0002539D">
        <w:rPr>
          <w:rFonts w:ascii="Arial" w:hAnsi="Arial" w:cs="Arial"/>
          <w:b/>
          <w:sz w:val="24"/>
          <w:szCs w:val="24"/>
        </w:rPr>
        <w:t>valor global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40C24">
        <w:rPr>
          <w:rFonts w:ascii="Arial" w:hAnsi="Arial" w:cs="Arial"/>
          <w:sz w:val="24"/>
          <w:szCs w:val="24"/>
        </w:rPr>
        <w:t>expresso em números, na moeda corrente nacional</w:t>
      </w:r>
      <w:r w:rsidRPr="00640C24">
        <w:t>,</w:t>
      </w:r>
      <w:r w:rsidRPr="0002539D">
        <w:rPr>
          <w:rFonts w:ascii="Arial" w:hAnsi="Arial" w:cs="Arial"/>
          <w:sz w:val="24"/>
          <w:szCs w:val="24"/>
        </w:rPr>
        <w:t xml:space="preserve"> para a execuç</w:t>
      </w:r>
      <w:r>
        <w:rPr>
          <w:rFonts w:ascii="Arial" w:hAnsi="Arial" w:cs="Arial"/>
          <w:sz w:val="24"/>
          <w:szCs w:val="24"/>
        </w:rPr>
        <w:t>ão do objeto 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 licitação;</w:t>
      </w:r>
    </w:p>
    <w:p w:rsidR="0023784D" w:rsidRPr="0002539D" w:rsidRDefault="0023784D" w:rsidP="00DF72C0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O prazo de entrega dos materiais será</w:t>
      </w:r>
      <w:r w:rsidRPr="0002539D">
        <w:rPr>
          <w:rFonts w:ascii="Arial" w:hAnsi="Arial" w:cs="Arial"/>
          <w:sz w:val="24"/>
        </w:rPr>
        <w:t xml:space="preserve"> nos termos do item 1.3, deste Instrumento Co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vocatório, podendo haver prorrogação do prazo, com a devida anuência da Administração Superior da Secretaria solicitante, por motivo relevante, devidamente justificado pela e</w:t>
      </w:r>
      <w:r w:rsidRPr="0002539D">
        <w:rPr>
          <w:rFonts w:ascii="Arial" w:hAnsi="Arial" w:cs="Arial"/>
          <w:sz w:val="24"/>
        </w:rPr>
        <w:t>m</w:t>
      </w:r>
      <w:r w:rsidRPr="0002539D">
        <w:rPr>
          <w:rFonts w:ascii="Arial" w:hAnsi="Arial" w:cs="Arial"/>
          <w:sz w:val="24"/>
        </w:rPr>
        <w:t>presa licitante venc</w:t>
      </w:r>
      <w:r w:rsidRPr="0002539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dora;</w:t>
      </w:r>
    </w:p>
    <w:p w:rsidR="0023784D" w:rsidRPr="0002539D" w:rsidRDefault="0023784D" w:rsidP="00DF72C0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</w:rPr>
      </w:pPr>
      <w:r w:rsidRPr="0002539D">
        <w:rPr>
          <w:rFonts w:ascii="Arial" w:hAnsi="Arial" w:cs="Arial"/>
          <w:sz w:val="24"/>
        </w:rPr>
        <w:t>Validade mínima da proposta de 60 (sessenta) dias a contar da data de entrega dos envelopes de proposta e documentação, estipulada no preâmbulo deste Edital. O r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ferido prazo ficará suspenso caso haja interposição de recursos; e</w:t>
      </w:r>
      <w:r>
        <w:rPr>
          <w:rFonts w:ascii="Arial" w:hAnsi="Arial" w:cs="Arial"/>
          <w:sz w:val="24"/>
        </w:rPr>
        <w:t>;</w:t>
      </w:r>
    </w:p>
    <w:p w:rsidR="0023784D" w:rsidRDefault="0023784D" w:rsidP="00DF72C0">
      <w:pPr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02539D">
        <w:rPr>
          <w:rFonts w:ascii="Arial" w:hAnsi="Arial" w:cs="Arial"/>
          <w:sz w:val="24"/>
          <w:szCs w:val="24"/>
        </w:rPr>
        <w:t>Assinada por pessoa legalmente habilitada com poderes para compro</w:t>
      </w:r>
      <w:r>
        <w:rPr>
          <w:rFonts w:ascii="Arial" w:hAnsi="Arial" w:cs="Arial"/>
          <w:sz w:val="24"/>
          <w:szCs w:val="24"/>
        </w:rPr>
        <w:t>meter-se pela empresa licitante;</w:t>
      </w:r>
    </w:p>
    <w:p w:rsidR="00D470F9" w:rsidRPr="00C81D73" w:rsidRDefault="00D470F9" w:rsidP="00DF72C0">
      <w:pPr>
        <w:pStyle w:val="Recuodecorpodetexto"/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before="0" w:after="120"/>
        <w:ind w:left="0" w:firstLine="0"/>
        <w:rPr>
          <w:rFonts w:cs="Arial"/>
          <w:color w:val="7030A0"/>
        </w:rPr>
      </w:pPr>
      <w:r w:rsidRPr="00C81D73">
        <w:rPr>
          <w:rFonts w:cs="Arial"/>
        </w:rPr>
        <w:t>Declaração expressa, emitida pelo licitante, de que nos valores das propostas estão incluídas todas as despesas com tributos e forn</w:t>
      </w:r>
      <w:r w:rsidRPr="00C81D73">
        <w:rPr>
          <w:rFonts w:cs="Arial"/>
        </w:rPr>
        <w:t>e</w:t>
      </w:r>
      <w:r w:rsidRPr="00C81D73">
        <w:rPr>
          <w:rFonts w:cs="Arial"/>
        </w:rPr>
        <w:t xml:space="preserve">cimento de certidões e documentos, bem como encargos fiscais, sociais, trabalhistas, previdenciários, comerciais e outros de qualquer natureza e, ainda, gastos com transporte e acondicionamento dos materiais em </w:t>
      </w:r>
      <w:r w:rsidRPr="00C81D73">
        <w:rPr>
          <w:rFonts w:cs="Arial"/>
        </w:rPr>
        <w:lastRenderedPageBreak/>
        <w:t>e</w:t>
      </w:r>
      <w:r w:rsidRPr="00C81D73">
        <w:rPr>
          <w:rFonts w:cs="Arial"/>
        </w:rPr>
        <w:t>m</w:t>
      </w:r>
      <w:r w:rsidRPr="00C81D73">
        <w:rPr>
          <w:rFonts w:cs="Arial"/>
        </w:rPr>
        <w:t>balagens adequadas;</w:t>
      </w:r>
      <w:r w:rsidRPr="00865157">
        <w:t xml:space="preserve"> </w:t>
      </w:r>
    </w:p>
    <w:p w:rsidR="0023784D" w:rsidRPr="0002539D" w:rsidRDefault="0023784D" w:rsidP="00DF72C0">
      <w:pPr>
        <w:pStyle w:val="Corpodetexto"/>
        <w:widowControl w:val="0"/>
        <w:numPr>
          <w:ilvl w:val="0"/>
          <w:numId w:val="3"/>
        </w:numPr>
        <w:tabs>
          <w:tab w:val="clear" w:pos="928"/>
          <w:tab w:val="left" w:pos="284"/>
        </w:tabs>
        <w:spacing w:after="120"/>
        <w:ind w:left="0" w:firstLine="0"/>
        <w:rPr>
          <w:rFonts w:cs="Arial"/>
        </w:rPr>
      </w:pPr>
      <w:r w:rsidRPr="0002539D">
        <w:rPr>
          <w:rFonts w:cs="Arial"/>
        </w:rPr>
        <w:t>Declaração expressa de que atende todas as exigências técnicas mínimas, inclus</w:t>
      </w:r>
      <w:r w:rsidRPr="0002539D">
        <w:rPr>
          <w:rFonts w:cs="Arial"/>
        </w:rPr>
        <w:t>i</w:t>
      </w:r>
      <w:r w:rsidRPr="0002539D">
        <w:rPr>
          <w:rFonts w:cs="Arial"/>
        </w:rPr>
        <w:t>ve de garantia, prazos de entrega e quantidades;</w:t>
      </w:r>
    </w:p>
    <w:p w:rsidR="0023784D" w:rsidRPr="00DC405F" w:rsidRDefault="0023784D" w:rsidP="00DF72C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F82125">
        <w:rPr>
          <w:rFonts w:ascii="Arial" w:hAnsi="Arial" w:cs="Arial"/>
          <w:b/>
          <w:sz w:val="24"/>
          <w:szCs w:val="24"/>
        </w:rPr>
        <w:t>9.1.1.</w:t>
      </w:r>
      <w:r w:rsidRPr="0002539D">
        <w:rPr>
          <w:rFonts w:ascii="Arial" w:hAnsi="Arial" w:cs="Arial"/>
          <w:sz w:val="24"/>
          <w:szCs w:val="24"/>
        </w:rPr>
        <w:t xml:space="preserve"> As empresas licitantes deverão apresentar </w:t>
      </w:r>
      <w:r w:rsidRPr="0056140F">
        <w:rPr>
          <w:rFonts w:ascii="Arial" w:hAnsi="Arial" w:cs="Arial"/>
          <w:b/>
          <w:sz w:val="24"/>
          <w:szCs w:val="24"/>
        </w:rPr>
        <w:t>também</w:t>
      </w:r>
      <w:r w:rsidRPr="0002539D">
        <w:rPr>
          <w:rFonts w:ascii="Arial" w:hAnsi="Arial" w:cs="Arial"/>
          <w:sz w:val="24"/>
          <w:szCs w:val="24"/>
        </w:rPr>
        <w:t xml:space="preserve"> no envelope nº </w:t>
      </w:r>
      <w:r>
        <w:rPr>
          <w:rFonts w:ascii="Arial" w:hAnsi="Arial" w:cs="Arial"/>
          <w:sz w:val="24"/>
          <w:szCs w:val="24"/>
        </w:rPr>
        <w:t>0</w:t>
      </w:r>
      <w:r w:rsidRPr="0002539D">
        <w:rPr>
          <w:rFonts w:ascii="Arial" w:hAnsi="Arial" w:cs="Arial"/>
          <w:sz w:val="24"/>
          <w:szCs w:val="24"/>
        </w:rPr>
        <w:t xml:space="preserve">1 a proposta em mídia CD, DVD ou PEN DRIVE, </w:t>
      </w:r>
      <w:r w:rsidRPr="0002539D">
        <w:rPr>
          <w:rFonts w:ascii="Arial" w:hAnsi="Arial" w:cs="Arial"/>
          <w:b/>
          <w:sz w:val="24"/>
          <w:szCs w:val="24"/>
        </w:rPr>
        <w:t xml:space="preserve">gerado através do Sistema </w:t>
      </w:r>
      <w:proofErr w:type="gramStart"/>
      <w:r w:rsidRPr="0002539D">
        <w:rPr>
          <w:rFonts w:ascii="Arial" w:hAnsi="Arial" w:cs="Arial"/>
          <w:b/>
          <w:sz w:val="24"/>
          <w:szCs w:val="24"/>
        </w:rPr>
        <w:t>AspDigita</w:t>
      </w:r>
      <w:proofErr w:type="gramEnd"/>
      <w:r w:rsidRPr="0002539D">
        <w:rPr>
          <w:rFonts w:ascii="Arial" w:hAnsi="Arial" w:cs="Arial"/>
          <w:b/>
          <w:sz w:val="24"/>
          <w:szCs w:val="24"/>
        </w:rPr>
        <w:t xml:space="preserve"> </w:t>
      </w:r>
      <w:r w:rsidRPr="0002539D">
        <w:rPr>
          <w:rFonts w:ascii="Arial" w:hAnsi="Arial" w:cs="Arial"/>
          <w:sz w:val="24"/>
          <w:szCs w:val="24"/>
        </w:rPr>
        <w:t xml:space="preserve">e </w:t>
      </w:r>
      <w:r w:rsidRPr="0056140F">
        <w:rPr>
          <w:rFonts w:ascii="Arial" w:hAnsi="Arial" w:cs="Arial"/>
          <w:b/>
          <w:sz w:val="24"/>
          <w:szCs w:val="24"/>
        </w:rPr>
        <w:t>também</w:t>
      </w:r>
      <w:r w:rsidRPr="0002539D">
        <w:rPr>
          <w:rFonts w:ascii="Arial" w:hAnsi="Arial" w:cs="Arial"/>
          <w:sz w:val="24"/>
          <w:szCs w:val="24"/>
        </w:rPr>
        <w:t xml:space="preserve"> a pr</w:t>
      </w:r>
      <w:r w:rsidRPr="0002539D">
        <w:rPr>
          <w:rFonts w:ascii="Arial" w:hAnsi="Arial" w:cs="Arial"/>
          <w:sz w:val="24"/>
          <w:szCs w:val="24"/>
        </w:rPr>
        <w:t>o</w:t>
      </w:r>
      <w:r w:rsidRPr="0002539D">
        <w:rPr>
          <w:rFonts w:ascii="Arial" w:hAnsi="Arial" w:cs="Arial"/>
          <w:sz w:val="24"/>
          <w:szCs w:val="24"/>
        </w:rPr>
        <w:t xml:space="preserve">posta de preços em uma via, </w:t>
      </w:r>
      <w:r w:rsidRPr="008B179E">
        <w:rPr>
          <w:rFonts w:ascii="Arial" w:hAnsi="Arial" w:cs="Arial"/>
          <w:i/>
          <w:sz w:val="24"/>
          <w:szCs w:val="24"/>
        </w:rPr>
        <w:t>emitida por computador</w:t>
      </w:r>
      <w:r w:rsidRPr="0002539D">
        <w:rPr>
          <w:rFonts w:ascii="Arial" w:hAnsi="Arial" w:cs="Arial"/>
          <w:sz w:val="24"/>
          <w:szCs w:val="24"/>
        </w:rPr>
        <w:t xml:space="preserve">, </w:t>
      </w:r>
      <w:r w:rsidRPr="0002539D">
        <w:rPr>
          <w:rFonts w:ascii="Arial" w:hAnsi="Arial" w:cs="Arial"/>
          <w:b/>
          <w:sz w:val="24"/>
          <w:szCs w:val="24"/>
        </w:rPr>
        <w:t>através do Sistema AspDigita</w:t>
      </w:r>
      <w:r w:rsidRPr="0002539D">
        <w:rPr>
          <w:rFonts w:ascii="Arial" w:hAnsi="Arial" w:cs="Arial"/>
          <w:sz w:val="24"/>
          <w:szCs w:val="24"/>
        </w:rPr>
        <w:t>, sem cotações alternativas, emendas, rasuras ou entrelinhas; suas folhas devem estar d</w:t>
      </w:r>
      <w:r w:rsidRPr="0002539D">
        <w:rPr>
          <w:rFonts w:ascii="Arial" w:hAnsi="Arial" w:cs="Arial"/>
          <w:sz w:val="24"/>
          <w:szCs w:val="24"/>
        </w:rPr>
        <w:t>e</w:t>
      </w:r>
      <w:r w:rsidRPr="0002539D">
        <w:rPr>
          <w:rFonts w:ascii="Arial" w:hAnsi="Arial" w:cs="Arial"/>
          <w:sz w:val="24"/>
          <w:szCs w:val="24"/>
        </w:rPr>
        <w:t xml:space="preserve">vidamente rubricadas e a última </w:t>
      </w:r>
      <w:r w:rsidRPr="00B54F30">
        <w:rPr>
          <w:rFonts w:ascii="Arial" w:hAnsi="Arial" w:cs="Arial"/>
          <w:i/>
          <w:sz w:val="24"/>
          <w:szCs w:val="24"/>
        </w:rPr>
        <w:t>assinada por pessoa legalmente habilitada</w:t>
      </w:r>
      <w:r w:rsidRPr="0002539D">
        <w:rPr>
          <w:rFonts w:ascii="Arial" w:hAnsi="Arial" w:cs="Arial"/>
          <w:sz w:val="24"/>
          <w:szCs w:val="24"/>
        </w:rPr>
        <w:t xml:space="preserve"> com poderes </w:t>
      </w:r>
      <w:r w:rsidRPr="00DC405F">
        <w:rPr>
          <w:rFonts w:ascii="Arial" w:hAnsi="Arial" w:cs="Arial"/>
          <w:sz w:val="24"/>
          <w:szCs w:val="24"/>
        </w:rPr>
        <w:t>para comprometer-se pela empresa licitante, onde deverá constar:</w:t>
      </w:r>
    </w:p>
    <w:p w:rsidR="0023784D" w:rsidRPr="00DC405F" w:rsidRDefault="0023784D" w:rsidP="00DF72C0">
      <w:pPr>
        <w:pStyle w:val="Corpodetexto"/>
        <w:widowControl w:val="0"/>
        <w:spacing w:after="120"/>
        <w:rPr>
          <w:rFonts w:cs="Arial"/>
        </w:rPr>
      </w:pPr>
      <w:r w:rsidRPr="00F82125">
        <w:rPr>
          <w:rFonts w:cs="Arial"/>
          <w:b/>
          <w:szCs w:val="24"/>
        </w:rPr>
        <w:t>a</w:t>
      </w:r>
      <w:r w:rsidRPr="00F82125">
        <w:rPr>
          <w:rFonts w:cs="Arial"/>
          <w:b/>
        </w:rPr>
        <w:t>)</w:t>
      </w:r>
      <w:r w:rsidRPr="00DC405F">
        <w:rPr>
          <w:rFonts w:cs="Arial"/>
        </w:rPr>
        <w:t xml:space="preserve"> Indicação da MARCA, especificações, e, se houver CERTIFICADO ISO, além de quaisquer outros elementos que possibilitem evidenciar, com absoluta clareza, o material ofertado, bem com apresentação de amostra, </w:t>
      </w:r>
      <w:r w:rsidRPr="008B179E">
        <w:rPr>
          <w:rFonts w:cs="Arial"/>
          <w:b/>
        </w:rPr>
        <w:t>quando solicitado,</w:t>
      </w:r>
      <w:r w:rsidRPr="00DC405F">
        <w:rPr>
          <w:rFonts w:cs="Arial"/>
        </w:rPr>
        <w:t xml:space="preserve"> prospectos e/ou folder técnico, explicativo, contendo todas as especificações técnicas de cada um dos itens c</w:t>
      </w:r>
      <w:r w:rsidRPr="00DC405F">
        <w:rPr>
          <w:rFonts w:cs="Arial"/>
        </w:rPr>
        <w:t>o</w:t>
      </w:r>
      <w:r w:rsidRPr="00DC405F">
        <w:rPr>
          <w:rFonts w:cs="Arial"/>
        </w:rPr>
        <w:t>tados, para melhor visualização do objeto ofertado.  No caso de divergência entre o mat</w:t>
      </w:r>
      <w:r w:rsidRPr="00DC405F">
        <w:rPr>
          <w:rFonts w:cs="Arial"/>
        </w:rPr>
        <w:t>e</w:t>
      </w:r>
      <w:r w:rsidRPr="00DC405F">
        <w:rPr>
          <w:rFonts w:cs="Arial"/>
        </w:rPr>
        <w:t xml:space="preserve">rial ofertado em folder ou prospecto e aquele entregue na </w:t>
      </w:r>
      <w:r w:rsidRPr="009D483D">
        <w:rPr>
          <w:rFonts w:cs="Arial"/>
        </w:rPr>
        <w:t>CMP</w:t>
      </w:r>
      <w:r w:rsidRPr="009D483D">
        <w:rPr>
          <w:rFonts w:cs="Arial"/>
          <w:color w:val="C00000"/>
        </w:rPr>
        <w:t>,</w:t>
      </w:r>
      <w:r w:rsidRPr="00DC405F">
        <w:rPr>
          <w:rFonts w:cs="Arial"/>
        </w:rPr>
        <w:t xml:space="preserve"> serão considerados aqu</w:t>
      </w:r>
      <w:r w:rsidRPr="00DC405F">
        <w:rPr>
          <w:rFonts w:cs="Arial"/>
        </w:rPr>
        <w:t>e</w:t>
      </w:r>
      <w:r w:rsidRPr="00DC405F">
        <w:rPr>
          <w:rFonts w:cs="Arial"/>
        </w:rPr>
        <w:t>les constantes no folder;</w:t>
      </w:r>
    </w:p>
    <w:p w:rsidR="0023784D" w:rsidRPr="00DC405F" w:rsidRDefault="0023784D" w:rsidP="00DF72C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F82125">
        <w:rPr>
          <w:rFonts w:ascii="Arial" w:hAnsi="Arial" w:cs="Arial"/>
          <w:b/>
          <w:sz w:val="24"/>
        </w:rPr>
        <w:t>b)</w:t>
      </w:r>
      <w:r w:rsidRPr="00DC405F">
        <w:rPr>
          <w:rFonts w:ascii="Arial" w:hAnsi="Arial" w:cs="Arial"/>
          <w:sz w:val="24"/>
        </w:rPr>
        <w:t xml:space="preserve"> </w:t>
      </w:r>
      <w:r w:rsidRPr="00F960C9">
        <w:rPr>
          <w:rFonts w:ascii="Arial" w:hAnsi="Arial" w:cs="Arial"/>
          <w:b/>
          <w:sz w:val="24"/>
          <w:u w:val="single"/>
        </w:rPr>
        <w:t xml:space="preserve">Cotação de preço global para cada </w:t>
      </w:r>
      <w:r w:rsidR="00DA2986">
        <w:rPr>
          <w:rFonts w:ascii="Arial" w:hAnsi="Arial" w:cs="Arial"/>
          <w:b/>
          <w:sz w:val="24"/>
          <w:u w:val="single"/>
        </w:rPr>
        <w:t>Item</w:t>
      </w:r>
      <w:r w:rsidRPr="00325127">
        <w:rPr>
          <w:rFonts w:ascii="Arial" w:hAnsi="Arial" w:cs="Arial"/>
          <w:sz w:val="24"/>
        </w:rPr>
        <w:t xml:space="preserve"> </w:t>
      </w:r>
      <w:r w:rsidRPr="00DC405F">
        <w:rPr>
          <w:rFonts w:ascii="Arial" w:hAnsi="Arial" w:cs="Arial"/>
          <w:sz w:val="24"/>
        </w:rPr>
        <w:t xml:space="preserve">expresso em moeda corrente nacional, em algarismos e por extenso, prevalecendo este último em caso de divergência, devendo também constar o preço unitário de cada </w:t>
      </w:r>
      <w:r w:rsidRPr="00766DA9">
        <w:rPr>
          <w:rFonts w:ascii="Arial" w:hAnsi="Arial" w:cs="Arial"/>
          <w:b/>
          <w:sz w:val="24"/>
        </w:rPr>
        <w:t>item;</w:t>
      </w:r>
    </w:p>
    <w:p w:rsidR="0023784D" w:rsidRPr="0002539D" w:rsidRDefault="0023784D" w:rsidP="00DF72C0">
      <w:pPr>
        <w:pStyle w:val="Corpodetexto"/>
        <w:widowControl w:val="0"/>
        <w:spacing w:after="120"/>
        <w:rPr>
          <w:rFonts w:cs="Arial"/>
        </w:rPr>
      </w:pPr>
      <w:r w:rsidRPr="00A66810">
        <w:rPr>
          <w:rFonts w:cs="Arial"/>
          <w:b/>
        </w:rPr>
        <w:t>9.2.</w:t>
      </w:r>
      <w:r>
        <w:rPr>
          <w:rFonts w:cs="Arial"/>
        </w:rPr>
        <w:t xml:space="preserve"> </w:t>
      </w:r>
      <w:r w:rsidRPr="0002539D">
        <w:rPr>
          <w:rFonts w:cs="Arial"/>
        </w:rPr>
        <w:t>Não será aceita oferta de produto com especificações que não se enquadrem nas i</w:t>
      </w:r>
      <w:r w:rsidRPr="0002539D">
        <w:rPr>
          <w:rFonts w:cs="Arial"/>
        </w:rPr>
        <w:t>n</w:t>
      </w:r>
      <w:r w:rsidRPr="0002539D">
        <w:rPr>
          <w:rFonts w:cs="Arial"/>
        </w:rPr>
        <w:t>dicadas nos Anexos</w:t>
      </w:r>
      <w:r>
        <w:rPr>
          <w:rFonts w:cs="Arial"/>
        </w:rPr>
        <w:t xml:space="preserve"> deste Instrumento Convocatório;</w:t>
      </w:r>
    </w:p>
    <w:p w:rsidR="0023784D" w:rsidRPr="0002539D" w:rsidRDefault="0023784D" w:rsidP="00DF72C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9.3.</w:t>
      </w:r>
      <w:r w:rsidRPr="0002539D">
        <w:rPr>
          <w:rFonts w:ascii="Arial" w:hAnsi="Arial" w:cs="Arial"/>
          <w:sz w:val="24"/>
        </w:rPr>
        <w:t xml:space="preserve"> Após a abertura da sessão, não cabe desistência da proposta e os preços propostos serão de exclusiva responsabilidade da licitante, não </w:t>
      </w:r>
      <w:proofErr w:type="gramStart"/>
      <w:r w:rsidRPr="0002539D">
        <w:rPr>
          <w:rFonts w:ascii="Arial" w:hAnsi="Arial" w:cs="Arial"/>
          <w:sz w:val="24"/>
        </w:rPr>
        <w:t>assistindo-lhe</w:t>
      </w:r>
      <w:proofErr w:type="gramEnd"/>
      <w:r w:rsidRPr="0002539D">
        <w:rPr>
          <w:rFonts w:ascii="Arial" w:hAnsi="Arial" w:cs="Arial"/>
          <w:sz w:val="24"/>
        </w:rPr>
        <w:t xml:space="preserve"> direito de pleitear qualquer alteração dos mesmos, sob a alegação de erro, omissão ou qualquer outro pr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texto, salvo por motivo justo decorrente de fato superv</w:t>
      </w:r>
      <w:r>
        <w:rPr>
          <w:rFonts w:ascii="Arial" w:hAnsi="Arial" w:cs="Arial"/>
          <w:sz w:val="24"/>
        </w:rPr>
        <w:t>eniente e aceito pelo (a) Pregoeiro (a);</w:t>
      </w:r>
    </w:p>
    <w:p w:rsidR="0023784D" w:rsidRPr="0002539D" w:rsidRDefault="0023784D" w:rsidP="00DF72C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F82125">
        <w:rPr>
          <w:rFonts w:ascii="Arial" w:hAnsi="Arial" w:cs="Arial"/>
          <w:b/>
          <w:sz w:val="24"/>
        </w:rPr>
        <w:t>9.3.1.</w:t>
      </w:r>
      <w:r w:rsidRPr="0002539D">
        <w:rPr>
          <w:rFonts w:ascii="Arial" w:hAnsi="Arial" w:cs="Arial"/>
          <w:sz w:val="24"/>
        </w:rPr>
        <w:t xml:space="preserve"> A omissão de qualquer despesa necessária à perfeita aquisição será interpretada como não existente ou já inclusa nos preços, não pode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do a licitante pleitear acréscim</w:t>
      </w:r>
      <w:r>
        <w:rPr>
          <w:rFonts w:ascii="Arial" w:hAnsi="Arial" w:cs="Arial"/>
          <w:sz w:val="24"/>
        </w:rPr>
        <w:t>o após a abertura das propostas;</w:t>
      </w:r>
    </w:p>
    <w:p w:rsidR="0023784D" w:rsidRPr="0002539D" w:rsidRDefault="0023784D" w:rsidP="00DF72C0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A66810">
        <w:rPr>
          <w:rFonts w:ascii="Arial" w:hAnsi="Arial" w:cs="Arial"/>
          <w:b/>
          <w:sz w:val="24"/>
        </w:rPr>
        <w:t>9.4.</w:t>
      </w:r>
      <w:r>
        <w:rPr>
          <w:rFonts w:ascii="Arial" w:hAnsi="Arial" w:cs="Arial"/>
          <w:sz w:val="24"/>
        </w:rPr>
        <w:t xml:space="preserve"> O (a) </w:t>
      </w:r>
      <w:r w:rsidRPr="0002539D">
        <w:rPr>
          <w:rFonts w:ascii="Arial" w:hAnsi="Arial" w:cs="Arial"/>
          <w:sz w:val="24"/>
        </w:rPr>
        <w:t>Pregoeiro</w:t>
      </w:r>
      <w:r>
        <w:rPr>
          <w:rFonts w:ascii="Arial" w:hAnsi="Arial" w:cs="Arial"/>
          <w:sz w:val="24"/>
        </w:rPr>
        <w:t xml:space="preserve"> (a)</w:t>
      </w:r>
      <w:r w:rsidRPr="0002539D">
        <w:rPr>
          <w:rFonts w:ascii="Arial" w:hAnsi="Arial" w:cs="Arial"/>
          <w:sz w:val="24"/>
        </w:rPr>
        <w:t xml:space="preserve"> poderá solicitar dos licitantes quaisquer outras informações que ju</w:t>
      </w:r>
      <w:r w:rsidRPr="0002539D">
        <w:rPr>
          <w:rFonts w:ascii="Arial" w:hAnsi="Arial" w:cs="Arial"/>
          <w:sz w:val="24"/>
        </w:rPr>
        <w:t>l</w:t>
      </w:r>
      <w:r w:rsidRPr="0002539D">
        <w:rPr>
          <w:rFonts w:ascii="Arial" w:hAnsi="Arial" w:cs="Arial"/>
          <w:sz w:val="24"/>
        </w:rPr>
        <w:t>gar pertinentes para o perfeito conhecimento e julgamento do objeto, inclusive efetuar diligê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cias, respeit</w:t>
      </w:r>
      <w:r>
        <w:rPr>
          <w:rFonts w:ascii="Arial" w:hAnsi="Arial" w:cs="Arial"/>
          <w:sz w:val="24"/>
        </w:rPr>
        <w:t>ado o art. 43§3º da Lei 8666/93;</w:t>
      </w:r>
    </w:p>
    <w:p w:rsidR="0023784D" w:rsidRPr="0002539D" w:rsidRDefault="0023784D" w:rsidP="00DF72C0">
      <w:pPr>
        <w:widowControl w:val="0"/>
        <w:spacing w:after="120"/>
        <w:jc w:val="both"/>
        <w:rPr>
          <w:rFonts w:ascii="Arial" w:hAnsi="Arial" w:cs="Arial"/>
          <w:b/>
          <w:sz w:val="24"/>
        </w:rPr>
      </w:pPr>
      <w:r w:rsidRPr="00A66810">
        <w:rPr>
          <w:rFonts w:ascii="Arial" w:hAnsi="Arial" w:cs="Arial"/>
          <w:b/>
          <w:sz w:val="24"/>
        </w:rPr>
        <w:t>9.5.</w:t>
      </w:r>
      <w:r w:rsidRPr="0002539D">
        <w:rPr>
          <w:rFonts w:ascii="Arial" w:hAnsi="Arial" w:cs="Arial"/>
          <w:sz w:val="24"/>
        </w:rPr>
        <w:t xml:space="preserve"> No julgamento das propostas, o </w:t>
      </w:r>
      <w:r>
        <w:rPr>
          <w:rFonts w:ascii="Arial" w:hAnsi="Arial" w:cs="Arial"/>
          <w:sz w:val="24"/>
        </w:rPr>
        <w:t xml:space="preserve">(a) </w:t>
      </w:r>
      <w:r w:rsidRPr="0002539D">
        <w:rPr>
          <w:rFonts w:ascii="Arial" w:hAnsi="Arial" w:cs="Arial"/>
          <w:sz w:val="24"/>
        </w:rPr>
        <w:t>Pregoeiro</w:t>
      </w:r>
      <w:r>
        <w:rPr>
          <w:rFonts w:ascii="Arial" w:hAnsi="Arial" w:cs="Arial"/>
          <w:sz w:val="24"/>
        </w:rPr>
        <w:t xml:space="preserve"> (a)</w:t>
      </w:r>
      <w:r w:rsidRPr="0002539D">
        <w:rPr>
          <w:rFonts w:ascii="Arial" w:hAnsi="Arial" w:cs="Arial"/>
          <w:sz w:val="24"/>
        </w:rPr>
        <w:t xml:space="preserve"> poderá sanar erros ou falhas que não alterem a substância das propostas, dos documentos e sua validade jurídica, media</w:t>
      </w:r>
      <w:r w:rsidRPr="0002539D">
        <w:rPr>
          <w:rFonts w:ascii="Arial" w:hAnsi="Arial" w:cs="Arial"/>
          <w:sz w:val="24"/>
        </w:rPr>
        <w:t>n</w:t>
      </w:r>
      <w:r w:rsidRPr="0002539D">
        <w:rPr>
          <w:rFonts w:ascii="Arial" w:hAnsi="Arial" w:cs="Arial"/>
          <w:sz w:val="24"/>
        </w:rPr>
        <w:t>te d</w:t>
      </w:r>
      <w:r w:rsidRPr="0002539D">
        <w:rPr>
          <w:rFonts w:ascii="Arial" w:hAnsi="Arial" w:cs="Arial"/>
          <w:sz w:val="24"/>
        </w:rPr>
        <w:t>e</w:t>
      </w:r>
      <w:r w:rsidRPr="0002539D">
        <w:rPr>
          <w:rFonts w:ascii="Arial" w:hAnsi="Arial" w:cs="Arial"/>
          <w:sz w:val="24"/>
        </w:rPr>
        <w:t>cisão fundamentada em ata.</w:t>
      </w:r>
    </w:p>
    <w:p w:rsidR="0023784D" w:rsidRDefault="0023784D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792967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0</w:t>
      </w:r>
      <w:r w:rsidR="00CD6029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b/>
          <w:sz w:val="24"/>
        </w:rPr>
        <w:t xml:space="preserve"> ANÁLISE DAS PROPOSTAS DE PREÇOS E APLICAÇÃO DOS LANCES VE</w:t>
      </w:r>
      <w:r w:rsidRPr="00792967">
        <w:rPr>
          <w:rFonts w:ascii="Arial" w:hAnsi="Arial"/>
          <w:b/>
          <w:sz w:val="24"/>
        </w:rPr>
        <w:t>R</w:t>
      </w:r>
      <w:r w:rsidRPr="00792967">
        <w:rPr>
          <w:rFonts w:ascii="Arial" w:hAnsi="Arial"/>
          <w:b/>
          <w:sz w:val="24"/>
        </w:rPr>
        <w:t>BAIS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.1</w:t>
      </w:r>
      <w:r w:rsidR="00CA3164" w:rsidRPr="004B7596">
        <w:rPr>
          <w:rFonts w:ascii="Arial" w:hAnsi="Arial"/>
          <w:b/>
          <w:sz w:val="24"/>
        </w:rPr>
        <w:t>.</w:t>
      </w:r>
      <w:r w:rsidRPr="00792967">
        <w:rPr>
          <w:rFonts w:ascii="Arial" w:hAnsi="Arial"/>
          <w:sz w:val="24"/>
        </w:rPr>
        <w:t xml:space="preserve"> O critério de julgamento das proposta</w:t>
      </w:r>
      <w:r w:rsidR="00565775">
        <w:rPr>
          <w:rFonts w:ascii="Arial" w:hAnsi="Arial"/>
          <w:sz w:val="24"/>
        </w:rPr>
        <w:t xml:space="preserve">s será o de </w:t>
      </w:r>
      <w:r w:rsidR="00565775" w:rsidRPr="008B43DC">
        <w:rPr>
          <w:rFonts w:ascii="Arial" w:hAnsi="Arial"/>
          <w:b/>
          <w:sz w:val="24"/>
        </w:rPr>
        <w:t xml:space="preserve">menor preço </w:t>
      </w:r>
      <w:r w:rsidR="006245A0">
        <w:rPr>
          <w:rFonts w:ascii="Arial" w:hAnsi="Arial"/>
          <w:b/>
          <w:sz w:val="24"/>
        </w:rPr>
        <w:t xml:space="preserve">por </w:t>
      </w:r>
      <w:r w:rsidR="00DA2986">
        <w:rPr>
          <w:rFonts w:ascii="Arial" w:hAnsi="Arial"/>
          <w:b/>
          <w:sz w:val="24"/>
        </w:rPr>
        <w:t>Item</w:t>
      </w:r>
      <w:r w:rsidR="00583C90">
        <w:rPr>
          <w:rFonts w:ascii="Arial" w:hAnsi="Arial"/>
          <w:sz w:val="24"/>
        </w:rPr>
        <w:t>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.2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Após a abertura dos envelopes contendo as propostas, a equipe de apoio ord</w:t>
      </w:r>
      <w:r w:rsidRPr="00792967">
        <w:rPr>
          <w:rFonts w:ascii="Arial" w:hAnsi="Arial"/>
          <w:sz w:val="24"/>
        </w:rPr>
        <w:t>e</w:t>
      </w:r>
      <w:r w:rsidRPr="00792967">
        <w:rPr>
          <w:rFonts w:ascii="Arial" w:hAnsi="Arial"/>
          <w:sz w:val="24"/>
        </w:rPr>
        <w:t>ná-las-á em ordem decrescente de preços e em seguida identificará a proposta de menor preço, classificando o seu autor, cujo conteúdo atenda as especificações do Edital e em seguida as propostas com valores sucessivos e superiores de até 10 (dez) pontos perce</w:t>
      </w:r>
      <w:r w:rsidRPr="00792967">
        <w:rPr>
          <w:rFonts w:ascii="Arial" w:hAnsi="Arial"/>
          <w:sz w:val="24"/>
        </w:rPr>
        <w:t>n</w:t>
      </w:r>
      <w:r w:rsidRPr="00792967">
        <w:rPr>
          <w:rFonts w:ascii="Arial" w:hAnsi="Arial"/>
          <w:sz w:val="24"/>
        </w:rPr>
        <w:t>tuais rel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tivamente à de menor preço;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lastRenderedPageBreak/>
        <w:t>10</w:t>
      </w:r>
      <w:r w:rsidR="00583C90" w:rsidRPr="004B7596">
        <w:rPr>
          <w:rFonts w:ascii="Arial" w:hAnsi="Arial"/>
          <w:b/>
          <w:sz w:val="24"/>
        </w:rPr>
        <w:t>.3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O conteúdo das propostas do </w:t>
      </w:r>
      <w:r w:rsidR="00047A9F">
        <w:rPr>
          <w:rFonts w:ascii="Arial" w:hAnsi="Arial"/>
          <w:sz w:val="24"/>
        </w:rPr>
        <w:t>subitem</w:t>
      </w:r>
      <w:r w:rsidR="005D1113" w:rsidRPr="00792967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anterior será analisado, desclassificando 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quelas cujo objeto não atenda às especificações, prazos e condições fixados no ed</w:t>
      </w:r>
      <w:r w:rsidRPr="00792967">
        <w:rPr>
          <w:rFonts w:ascii="Arial" w:hAnsi="Arial"/>
          <w:sz w:val="24"/>
        </w:rPr>
        <w:t>i</w:t>
      </w:r>
      <w:r w:rsidRPr="00792967">
        <w:rPr>
          <w:rFonts w:ascii="Arial" w:hAnsi="Arial"/>
          <w:sz w:val="24"/>
        </w:rPr>
        <w:t>tal;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.4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Não havendo, no mínimo, 03 (três) propostas válidas nos termos do </w:t>
      </w:r>
      <w:r w:rsidR="00047A9F">
        <w:rPr>
          <w:rFonts w:ascii="Arial" w:hAnsi="Arial"/>
          <w:sz w:val="24"/>
        </w:rPr>
        <w:t>subitem</w:t>
      </w:r>
      <w:r w:rsidR="005D1113" w:rsidRPr="00792967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0</w:t>
      </w:r>
      <w:r w:rsidRPr="00792967">
        <w:rPr>
          <w:rFonts w:ascii="Arial" w:hAnsi="Arial"/>
          <w:sz w:val="24"/>
        </w:rPr>
        <w:t xml:space="preserve">.2. </w:t>
      </w:r>
      <w:proofErr w:type="gramStart"/>
      <w:r w:rsidRPr="00792967">
        <w:rPr>
          <w:rFonts w:ascii="Arial" w:hAnsi="Arial"/>
          <w:sz w:val="24"/>
        </w:rPr>
        <w:t>serão</w:t>
      </w:r>
      <w:proofErr w:type="gramEnd"/>
      <w:r w:rsidRPr="00792967">
        <w:rPr>
          <w:rFonts w:ascii="Arial" w:hAnsi="Arial"/>
          <w:sz w:val="24"/>
        </w:rPr>
        <w:t xml:space="preserve"> selecionadas até três melhores propostas e os seus autores convidados a part</w:t>
      </w:r>
      <w:r w:rsidRPr="00792967">
        <w:rPr>
          <w:rFonts w:ascii="Arial" w:hAnsi="Arial"/>
          <w:sz w:val="24"/>
        </w:rPr>
        <w:t>i</w:t>
      </w:r>
      <w:r w:rsidRPr="00792967">
        <w:rPr>
          <w:rFonts w:ascii="Arial" w:hAnsi="Arial"/>
          <w:sz w:val="24"/>
        </w:rPr>
        <w:t xml:space="preserve">cipar dos lances verbais, quaisquer que sejam os preços por </w:t>
      </w:r>
      <w:r w:rsidR="00DA2986">
        <w:rPr>
          <w:rFonts w:ascii="Arial" w:hAnsi="Arial"/>
          <w:b/>
          <w:sz w:val="24"/>
        </w:rPr>
        <w:t>Iten</w:t>
      </w:r>
      <w:r w:rsidR="00A57B1C">
        <w:rPr>
          <w:rFonts w:ascii="Arial" w:hAnsi="Arial"/>
          <w:b/>
          <w:sz w:val="24"/>
        </w:rPr>
        <w:t>s</w:t>
      </w:r>
      <w:r w:rsidR="006245A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oferecidos nas propostas e</w:t>
      </w:r>
      <w:r w:rsidRPr="00792967">
        <w:rPr>
          <w:rFonts w:ascii="Arial" w:hAnsi="Arial"/>
          <w:sz w:val="24"/>
        </w:rPr>
        <w:t>s</w:t>
      </w:r>
      <w:r w:rsidRPr="00792967">
        <w:rPr>
          <w:rFonts w:ascii="Arial" w:hAnsi="Arial"/>
          <w:sz w:val="24"/>
        </w:rPr>
        <w:t>critas;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.4.1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Em caso de empate das melhores propostas, todos os proponentes com o mesmo preço serão convidados a participar dos lances verbais;</w:t>
      </w:r>
    </w:p>
    <w:p w:rsidR="0039636D" w:rsidRDefault="00583C90" w:rsidP="00DF72C0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4B7596">
        <w:rPr>
          <w:rFonts w:ascii="Arial" w:hAnsi="Arial"/>
          <w:b/>
          <w:sz w:val="24"/>
        </w:rPr>
        <w:t>10.5</w:t>
      </w:r>
      <w:r w:rsidR="00C07E79" w:rsidRPr="004B7596">
        <w:rPr>
          <w:rFonts w:ascii="Arial" w:hAnsi="Arial"/>
          <w:b/>
          <w:sz w:val="24"/>
        </w:rPr>
        <w:t>.</w:t>
      </w:r>
      <w:r w:rsidR="005B1A37">
        <w:rPr>
          <w:rFonts w:ascii="Arial" w:hAnsi="Arial"/>
          <w:sz w:val="24"/>
        </w:rPr>
        <w:t xml:space="preserve"> </w:t>
      </w:r>
      <w:r w:rsidR="0039636D">
        <w:rPr>
          <w:rFonts w:ascii="Arial" w:hAnsi="Arial"/>
          <w:sz w:val="24"/>
        </w:rPr>
        <w:t xml:space="preserve">Em seguida, </w:t>
      </w:r>
      <w:r w:rsidR="0039636D">
        <w:rPr>
          <w:rFonts w:ascii="Arial" w:hAnsi="Arial"/>
          <w:sz w:val="24"/>
          <w:u w:val="single"/>
        </w:rPr>
        <w:t>passar-se-á à oferta de lances verbais</w:t>
      </w:r>
      <w:r w:rsidR="0039636D">
        <w:rPr>
          <w:rFonts w:ascii="Arial" w:hAnsi="Arial"/>
          <w:sz w:val="24"/>
        </w:rPr>
        <w:t xml:space="preserve"> </w:t>
      </w:r>
      <w:r w:rsidR="0039636D">
        <w:rPr>
          <w:rFonts w:ascii="Arial" w:hAnsi="Arial"/>
          <w:b/>
          <w:bCs/>
          <w:sz w:val="24"/>
        </w:rPr>
        <w:t xml:space="preserve">(utilizando o decréscimo de </w:t>
      </w:r>
      <w:r w:rsidR="0039636D" w:rsidRPr="00CD70CF">
        <w:rPr>
          <w:rFonts w:ascii="Arial" w:hAnsi="Arial"/>
          <w:b/>
          <w:bCs/>
          <w:sz w:val="24"/>
        </w:rPr>
        <w:t>0,5% a cada lance ofertado)</w:t>
      </w:r>
      <w:r w:rsidR="0039636D" w:rsidRPr="00CD70CF">
        <w:rPr>
          <w:rFonts w:ascii="Arial" w:hAnsi="Arial"/>
          <w:sz w:val="24"/>
        </w:rPr>
        <w:t>, em valores sucessivos e decrescentes para o</w:t>
      </w:r>
      <w:r w:rsidR="0039636D" w:rsidRPr="00066DA2">
        <w:rPr>
          <w:rFonts w:ascii="Arial" w:hAnsi="Arial"/>
          <w:b/>
          <w:sz w:val="24"/>
        </w:rPr>
        <w:t xml:space="preserve"> </w:t>
      </w:r>
      <w:r w:rsidR="00DA2986">
        <w:rPr>
          <w:rFonts w:ascii="Arial" w:hAnsi="Arial"/>
          <w:b/>
          <w:sz w:val="24"/>
        </w:rPr>
        <w:t>Item</w:t>
      </w:r>
      <w:r w:rsidR="0039636D" w:rsidRPr="00066DA2">
        <w:rPr>
          <w:rFonts w:ascii="Arial" w:hAnsi="Arial"/>
          <w:b/>
          <w:sz w:val="24"/>
        </w:rPr>
        <w:t xml:space="preserve"> </w:t>
      </w:r>
      <w:r w:rsidR="0039636D" w:rsidRPr="00CD70CF">
        <w:rPr>
          <w:rFonts w:ascii="Arial" w:hAnsi="Arial"/>
          <w:sz w:val="24"/>
        </w:rPr>
        <w:t>a ser</w:t>
      </w:r>
      <w:r w:rsidR="0039636D">
        <w:rPr>
          <w:rFonts w:ascii="Arial" w:hAnsi="Arial"/>
          <w:sz w:val="24"/>
        </w:rPr>
        <w:t xml:space="preserve"> adquirido, </w:t>
      </w:r>
      <w:r w:rsidR="0039636D">
        <w:rPr>
          <w:rFonts w:ascii="Arial" w:hAnsi="Arial"/>
          <w:b/>
          <w:sz w:val="24"/>
        </w:rPr>
        <w:t>considerando-se o valor global c</w:t>
      </w:r>
      <w:r w:rsidR="0039636D">
        <w:rPr>
          <w:rFonts w:ascii="Arial" w:hAnsi="Arial"/>
          <w:b/>
          <w:sz w:val="24"/>
        </w:rPr>
        <w:t>o</w:t>
      </w:r>
      <w:r w:rsidR="0039636D">
        <w:rPr>
          <w:rFonts w:ascii="Arial" w:hAnsi="Arial"/>
          <w:b/>
          <w:sz w:val="24"/>
        </w:rPr>
        <w:t xml:space="preserve">tado para cada </w:t>
      </w:r>
      <w:r w:rsidR="00EE18B9">
        <w:rPr>
          <w:rFonts w:ascii="Arial" w:hAnsi="Arial"/>
          <w:b/>
          <w:sz w:val="24"/>
        </w:rPr>
        <w:t>item</w:t>
      </w:r>
      <w:r w:rsidR="0039636D">
        <w:rPr>
          <w:rFonts w:ascii="Arial" w:hAnsi="Arial"/>
          <w:b/>
          <w:sz w:val="24"/>
        </w:rPr>
        <w:t>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10.5.1.</w:t>
      </w:r>
      <w:r w:rsidRPr="00792967">
        <w:rPr>
          <w:rFonts w:ascii="Arial" w:hAnsi="Arial"/>
          <w:sz w:val="24"/>
        </w:rPr>
        <w:t xml:space="preserve"> Será vedado, portanto, a oferta de </w:t>
      </w:r>
      <w:r w:rsidR="00583C90">
        <w:rPr>
          <w:rFonts w:ascii="Arial" w:hAnsi="Arial"/>
          <w:sz w:val="24"/>
        </w:rPr>
        <w:t>lance com vista ao empate;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.6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Os lances deverão ficar adstritos à redução dos preços, não se admitindo ofe</w:t>
      </w:r>
      <w:r w:rsidRPr="00792967">
        <w:rPr>
          <w:rFonts w:ascii="Arial" w:hAnsi="Arial"/>
          <w:sz w:val="24"/>
        </w:rPr>
        <w:t>r</w:t>
      </w:r>
      <w:r w:rsidRPr="00792967">
        <w:rPr>
          <w:rFonts w:ascii="Arial" w:hAnsi="Arial"/>
          <w:sz w:val="24"/>
        </w:rPr>
        <w:t>tas destinadas a alterar outros elementos da proposta escrita;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.7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Quando convidado a ofertar seu lance, o representante da licitante poderá requ</w:t>
      </w:r>
      <w:r w:rsidRPr="00792967">
        <w:rPr>
          <w:rFonts w:ascii="Arial" w:hAnsi="Arial"/>
          <w:sz w:val="24"/>
        </w:rPr>
        <w:t>e</w:t>
      </w:r>
      <w:r w:rsidRPr="00792967">
        <w:rPr>
          <w:rFonts w:ascii="Arial" w:hAnsi="Arial"/>
          <w:sz w:val="24"/>
        </w:rPr>
        <w:t>rer tempo, para analisar seus custos ou para consultar terceiros, podendo, para tanto, v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ler-se de telefone celular e outros;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.8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>A ausência de representante credenciado ou a desistência em apresentar lance ve</w:t>
      </w:r>
      <w:r w:rsidRPr="00792967">
        <w:rPr>
          <w:rFonts w:ascii="Arial" w:hAnsi="Arial"/>
          <w:sz w:val="24"/>
        </w:rPr>
        <w:t>r</w:t>
      </w:r>
      <w:r w:rsidRPr="00792967">
        <w:rPr>
          <w:rFonts w:ascii="Arial" w:hAnsi="Arial"/>
          <w:sz w:val="24"/>
        </w:rPr>
        <w:t xml:space="preserve">bal, quando convocado pelo </w:t>
      </w:r>
      <w:r w:rsidR="00C07E79">
        <w:rPr>
          <w:rFonts w:ascii="Arial" w:hAnsi="Arial"/>
          <w:sz w:val="24"/>
        </w:rPr>
        <w:t>(a)</w:t>
      </w:r>
      <w:r w:rsidR="00C07E79" w:rsidRPr="00A04919">
        <w:rPr>
          <w:rFonts w:ascii="Arial" w:hAnsi="Arial"/>
          <w:sz w:val="24"/>
        </w:rPr>
        <w:t xml:space="preserve"> Pregoeiro</w:t>
      </w:r>
      <w:r w:rsidR="00C07E79">
        <w:rPr>
          <w:rFonts w:ascii="Arial" w:hAnsi="Arial"/>
          <w:sz w:val="24"/>
        </w:rPr>
        <w:t xml:space="preserve"> (a)</w:t>
      </w:r>
      <w:r w:rsidRPr="00792967">
        <w:rPr>
          <w:rFonts w:ascii="Arial" w:hAnsi="Arial"/>
          <w:sz w:val="24"/>
        </w:rPr>
        <w:t>, implicará a exclusão da licitante da etapa de lances verbais e na manutenção do preço apresentado por ele, para efeito de orden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das propostas;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583C90" w:rsidRPr="004B7596">
        <w:rPr>
          <w:rFonts w:ascii="Arial" w:hAnsi="Arial"/>
          <w:b/>
          <w:sz w:val="24"/>
        </w:rPr>
        <w:t>.9</w:t>
      </w:r>
      <w:r w:rsidR="00CA3164" w:rsidRPr="004B7596">
        <w:rPr>
          <w:rFonts w:ascii="Arial" w:hAnsi="Arial"/>
          <w:b/>
          <w:sz w:val="24"/>
        </w:rPr>
        <w:t>.</w:t>
      </w:r>
      <w:r w:rsidR="00583C90">
        <w:rPr>
          <w:rFonts w:ascii="Arial" w:hAnsi="Arial"/>
          <w:sz w:val="24"/>
        </w:rPr>
        <w:t xml:space="preserve"> </w:t>
      </w:r>
      <w:r w:rsidRPr="00792967">
        <w:rPr>
          <w:rFonts w:ascii="Arial" w:hAnsi="Arial"/>
          <w:sz w:val="24"/>
        </w:rPr>
        <w:t xml:space="preserve">O encerramento da fase competitiva dar-se-á quando, indagados pelo </w:t>
      </w:r>
      <w:r w:rsidR="00C07E79">
        <w:rPr>
          <w:rFonts w:ascii="Arial" w:hAnsi="Arial"/>
          <w:sz w:val="24"/>
        </w:rPr>
        <w:t>(a)</w:t>
      </w:r>
      <w:r w:rsidR="00C07E79" w:rsidRPr="00A04919">
        <w:rPr>
          <w:rFonts w:ascii="Arial" w:hAnsi="Arial"/>
          <w:sz w:val="24"/>
        </w:rPr>
        <w:t xml:space="preserve"> Pregoeiro</w:t>
      </w:r>
      <w:r w:rsidR="00C07E79">
        <w:rPr>
          <w:rFonts w:ascii="Arial" w:hAnsi="Arial"/>
          <w:sz w:val="24"/>
        </w:rPr>
        <w:t xml:space="preserve"> (a)</w:t>
      </w:r>
      <w:r w:rsidRPr="00792967">
        <w:rPr>
          <w:rFonts w:ascii="Arial" w:hAnsi="Arial"/>
          <w:sz w:val="24"/>
        </w:rPr>
        <w:t>, as licitantes manifestarem seu desinteresse em apresentar novos lances;</w:t>
      </w:r>
    </w:p>
    <w:p w:rsidR="0039636D" w:rsidRPr="00792967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</w:t>
      </w:r>
      <w:r w:rsidR="00CA3164" w:rsidRPr="004B7596">
        <w:rPr>
          <w:rFonts w:ascii="Arial" w:hAnsi="Arial"/>
          <w:b/>
          <w:sz w:val="24"/>
        </w:rPr>
        <w:t>.10.</w:t>
      </w:r>
      <w:r w:rsidR="00CA3164">
        <w:rPr>
          <w:rFonts w:ascii="Arial" w:hAnsi="Arial"/>
          <w:sz w:val="24"/>
        </w:rPr>
        <w:t xml:space="preserve"> </w:t>
      </w:r>
      <w:proofErr w:type="gramStart"/>
      <w:r w:rsidRPr="00792967">
        <w:rPr>
          <w:rFonts w:ascii="Arial" w:hAnsi="Arial"/>
          <w:sz w:val="24"/>
        </w:rPr>
        <w:t>Caso não se realizem</w:t>
      </w:r>
      <w:proofErr w:type="gramEnd"/>
      <w:r w:rsidRPr="00792967">
        <w:rPr>
          <w:rFonts w:ascii="Arial" w:hAnsi="Arial"/>
          <w:sz w:val="24"/>
        </w:rPr>
        <w:t xml:space="preserve"> lances verbais, será verificada a conformidade entre a pr</w:t>
      </w:r>
      <w:r w:rsidRPr="00792967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softHyphen/>
      </w:r>
      <w:r w:rsidRPr="00792967">
        <w:rPr>
          <w:rFonts w:ascii="Arial" w:hAnsi="Arial"/>
          <w:sz w:val="24"/>
        </w:rPr>
        <w:t>posta escrita de menor preço e o valor estimado para a contratação;</w:t>
      </w:r>
    </w:p>
    <w:p w:rsidR="0039636D" w:rsidRDefault="0039636D" w:rsidP="00DF72C0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10.10.1.</w:t>
      </w:r>
      <w:r w:rsidRPr="00792967">
        <w:rPr>
          <w:rFonts w:ascii="Arial" w:hAnsi="Arial"/>
          <w:sz w:val="24"/>
        </w:rPr>
        <w:t xml:space="preserve"> Ocorrendo a hipótese acima e havendo empate na proposta escrita, a classific</w:t>
      </w:r>
      <w:r w:rsidRPr="00792967">
        <w:rPr>
          <w:rFonts w:ascii="Arial" w:hAnsi="Arial"/>
          <w:sz w:val="24"/>
        </w:rPr>
        <w:t>a</w:t>
      </w:r>
      <w:r w:rsidRPr="00792967">
        <w:rPr>
          <w:rFonts w:ascii="Arial" w:hAnsi="Arial"/>
          <w:sz w:val="24"/>
        </w:rPr>
        <w:t>ção será efetuada por sorteio, na mesma sessão;</w:t>
      </w:r>
    </w:p>
    <w:p w:rsidR="00D52B7C" w:rsidRDefault="00583C90" w:rsidP="003E03A4">
      <w:pPr>
        <w:widowControl w:val="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10.11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D52B7C">
        <w:rPr>
          <w:rFonts w:ascii="Arial" w:hAnsi="Arial"/>
          <w:sz w:val="24"/>
        </w:rPr>
        <w:t>O (a) Pregoeiro (a) poderá fixar em até 15 (quinze) minutos o tempo máximo p</w:t>
      </w:r>
      <w:r w:rsidR="00D52B7C">
        <w:rPr>
          <w:rFonts w:ascii="Arial" w:hAnsi="Arial"/>
          <w:sz w:val="24"/>
        </w:rPr>
        <w:t>a</w:t>
      </w:r>
      <w:r w:rsidR="00D52B7C">
        <w:rPr>
          <w:rFonts w:ascii="Arial" w:hAnsi="Arial"/>
          <w:sz w:val="24"/>
        </w:rPr>
        <w:t>ra os lances verbais, devendo avisar aos licitantes quando decidir pela última rodada de la</w:t>
      </w:r>
      <w:r w:rsidR="00D52B7C">
        <w:rPr>
          <w:rFonts w:ascii="Arial" w:hAnsi="Arial"/>
          <w:sz w:val="24"/>
        </w:rPr>
        <w:t>n</w:t>
      </w:r>
      <w:r w:rsidR="00D52B7C">
        <w:rPr>
          <w:rFonts w:ascii="Arial" w:hAnsi="Arial"/>
          <w:sz w:val="24"/>
        </w:rPr>
        <w:t>ces que poderá, inclusive, ocorrer antes do exaurimento do tempo máximo anterior</w:t>
      </w:r>
      <w:r>
        <w:rPr>
          <w:rFonts w:ascii="Arial" w:hAnsi="Arial"/>
          <w:sz w:val="24"/>
        </w:rPr>
        <w:t>mente est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pulado.</w:t>
      </w:r>
    </w:p>
    <w:p w:rsidR="0039636D" w:rsidRDefault="0039636D" w:rsidP="00965C70">
      <w:pPr>
        <w:widowControl w:val="0"/>
        <w:spacing w:line="480" w:lineRule="auto"/>
        <w:jc w:val="both"/>
        <w:rPr>
          <w:rFonts w:ascii="Arial" w:hAnsi="Arial"/>
          <w:b/>
          <w:sz w:val="24"/>
        </w:rPr>
      </w:pPr>
    </w:p>
    <w:p w:rsidR="00925AB9" w:rsidRPr="00335E69" w:rsidRDefault="00925AB9" w:rsidP="003E03A4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335E69">
        <w:rPr>
          <w:rFonts w:ascii="Arial" w:hAnsi="Arial"/>
          <w:b/>
          <w:sz w:val="24"/>
        </w:rPr>
        <w:t>11</w:t>
      </w:r>
      <w:r w:rsidR="00CA3164">
        <w:rPr>
          <w:rFonts w:ascii="Arial" w:hAnsi="Arial"/>
          <w:b/>
          <w:sz w:val="24"/>
        </w:rPr>
        <w:t>.</w:t>
      </w:r>
      <w:r w:rsidR="00583C90" w:rsidRPr="00335E69">
        <w:rPr>
          <w:rFonts w:ascii="Arial" w:hAnsi="Arial"/>
          <w:b/>
          <w:sz w:val="24"/>
        </w:rPr>
        <w:t xml:space="preserve"> </w:t>
      </w:r>
      <w:r w:rsidRPr="00335E69">
        <w:rPr>
          <w:rFonts w:ascii="Arial" w:hAnsi="Arial"/>
          <w:b/>
          <w:sz w:val="24"/>
        </w:rPr>
        <w:t>DOS DOCUMENTOS PARA HABILITAÇÃO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11.1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Será considerad</w:t>
      </w:r>
      <w:r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 habilitada a licitante que apresentar os documentos a seguir li</w:t>
      </w:r>
      <w:r w:rsidRPr="00B4562C">
        <w:rPr>
          <w:rFonts w:ascii="Arial" w:hAnsi="Arial"/>
          <w:sz w:val="24"/>
        </w:rPr>
        <w:t>s</w:t>
      </w:r>
      <w:r w:rsidRPr="00B4562C">
        <w:rPr>
          <w:rFonts w:ascii="Arial" w:hAnsi="Arial"/>
          <w:sz w:val="24"/>
        </w:rPr>
        <w:t>ta</w:t>
      </w:r>
      <w:r>
        <w:rPr>
          <w:rFonts w:ascii="Arial" w:hAnsi="Arial"/>
          <w:sz w:val="24"/>
        </w:rPr>
        <w:softHyphen/>
      </w:r>
      <w:r w:rsidRPr="00B4562C">
        <w:rPr>
          <w:rFonts w:ascii="Arial" w:hAnsi="Arial"/>
          <w:sz w:val="24"/>
        </w:rPr>
        <w:t>dos, observando que: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11.1.1.</w:t>
      </w:r>
      <w:r w:rsidRPr="00B4562C">
        <w:rPr>
          <w:rFonts w:ascii="Arial" w:hAnsi="Arial"/>
          <w:sz w:val="24"/>
        </w:rPr>
        <w:t xml:space="preserve"> A licitante que declarar que cumpre os requisitos de habilitação e não os cumprir será inabilitado e sujeito às penalidades legais;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Constituem motivos para inabilitação da licitante, ressalvada a hipótese de sane</w:t>
      </w:r>
      <w:r w:rsidRPr="00B4562C"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mento da documentação, prevista no </w:t>
      </w:r>
      <w:r>
        <w:rPr>
          <w:rFonts w:ascii="Arial" w:hAnsi="Arial"/>
          <w:sz w:val="24"/>
        </w:rPr>
        <w:t>subitem</w:t>
      </w:r>
      <w:r w:rsidRPr="00B4562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4.1.1;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11.2.1</w:t>
      </w:r>
      <w:r w:rsidR="00CA3164" w:rsidRPr="004B7596">
        <w:rPr>
          <w:rFonts w:ascii="Arial" w:hAnsi="Arial"/>
          <w:b/>
          <w:sz w:val="24"/>
        </w:rPr>
        <w:t>.</w:t>
      </w:r>
      <w:r w:rsidR="00CA316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Pr="00B4562C">
        <w:rPr>
          <w:rFonts w:ascii="Arial" w:hAnsi="Arial"/>
          <w:sz w:val="24"/>
        </w:rPr>
        <w:t xml:space="preserve"> não apresentação da documentação exigida para habilitação;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11.2.2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A </w:t>
      </w:r>
      <w:r w:rsidRPr="00B4562C">
        <w:rPr>
          <w:rFonts w:ascii="Arial" w:hAnsi="Arial"/>
          <w:sz w:val="24"/>
        </w:rPr>
        <w:t>substituição dos documentos exigidos para habilitação por protocolos de requ</w:t>
      </w:r>
      <w:r w:rsidRPr="00B4562C">
        <w:rPr>
          <w:rFonts w:ascii="Arial" w:hAnsi="Arial"/>
          <w:sz w:val="24"/>
        </w:rPr>
        <w:t>e</w:t>
      </w:r>
      <w:r w:rsidRPr="00B4562C">
        <w:rPr>
          <w:rFonts w:ascii="Arial" w:hAnsi="Arial"/>
          <w:sz w:val="24"/>
        </w:rPr>
        <w:lastRenderedPageBreak/>
        <w:t>rimento de certidão;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11.2.3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A</w:t>
      </w:r>
      <w:r w:rsidRPr="00B4562C">
        <w:rPr>
          <w:rFonts w:ascii="Arial" w:hAnsi="Arial"/>
          <w:sz w:val="24"/>
        </w:rPr>
        <w:t xml:space="preserve"> apresentação de documentação de habilitação que contrariar qualquer</w:t>
      </w:r>
      <w:r>
        <w:rPr>
          <w:rFonts w:ascii="Arial" w:hAnsi="Arial"/>
          <w:sz w:val="24"/>
        </w:rPr>
        <w:t xml:space="preserve"> </w:t>
      </w:r>
      <w:r w:rsidRPr="00B4562C">
        <w:rPr>
          <w:rFonts w:ascii="Arial" w:hAnsi="Arial"/>
          <w:sz w:val="24"/>
        </w:rPr>
        <w:t>disposit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>vo deste Edital e seus Anexos;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11.3</w:t>
      </w:r>
      <w:r w:rsidR="00CA3164" w:rsidRPr="004B7596">
        <w:rPr>
          <w:rFonts w:ascii="Arial" w:hAnsi="Arial"/>
          <w:b/>
          <w:sz w:val="24"/>
        </w:rPr>
        <w:t>.</w:t>
      </w:r>
      <w:r w:rsidRPr="00B4562C">
        <w:rPr>
          <w:rFonts w:ascii="Arial" w:hAnsi="Arial"/>
          <w:sz w:val="24"/>
        </w:rPr>
        <w:t xml:space="preserve"> </w:t>
      </w:r>
      <w:r w:rsidR="003E03A4" w:rsidRPr="00CD5981">
        <w:rPr>
          <w:rFonts w:ascii="Arial" w:hAnsi="Arial"/>
          <w:sz w:val="24"/>
        </w:rPr>
        <w:t>Os documentos que não possuírem prazo de validade, somente serão aceitos com data</w:t>
      </w:r>
      <w:r w:rsidR="003E03A4">
        <w:rPr>
          <w:rFonts w:ascii="Arial" w:hAnsi="Arial"/>
          <w:sz w:val="24"/>
        </w:rPr>
        <w:t xml:space="preserve"> de emissão</w:t>
      </w:r>
      <w:r w:rsidR="003E03A4" w:rsidRPr="00CD5981">
        <w:rPr>
          <w:rFonts w:ascii="Arial" w:hAnsi="Arial"/>
          <w:sz w:val="24"/>
        </w:rPr>
        <w:t xml:space="preserve"> não excedente a </w:t>
      </w:r>
      <w:r w:rsidR="003E03A4">
        <w:rPr>
          <w:rFonts w:ascii="Arial" w:hAnsi="Arial"/>
          <w:sz w:val="24"/>
        </w:rPr>
        <w:t>3</w:t>
      </w:r>
      <w:r w:rsidR="003E03A4" w:rsidRPr="00CD5981">
        <w:rPr>
          <w:rFonts w:ascii="Arial" w:hAnsi="Arial"/>
          <w:sz w:val="24"/>
        </w:rPr>
        <w:t>0</w:t>
      </w:r>
      <w:r w:rsidR="003E03A4">
        <w:rPr>
          <w:rFonts w:ascii="Arial" w:hAnsi="Arial"/>
          <w:sz w:val="24"/>
        </w:rPr>
        <w:t xml:space="preserve"> </w:t>
      </w:r>
      <w:r w:rsidR="003E03A4" w:rsidRPr="00CD5981">
        <w:rPr>
          <w:rFonts w:ascii="Arial" w:hAnsi="Arial"/>
          <w:sz w:val="24"/>
        </w:rPr>
        <w:t>(</w:t>
      </w:r>
      <w:r w:rsidR="003E03A4">
        <w:rPr>
          <w:rFonts w:ascii="Arial" w:hAnsi="Arial"/>
          <w:sz w:val="24"/>
        </w:rPr>
        <w:t>trinta</w:t>
      </w:r>
      <w:r w:rsidR="003E03A4" w:rsidRPr="00CD5981">
        <w:rPr>
          <w:rFonts w:ascii="Arial" w:hAnsi="Arial"/>
          <w:sz w:val="24"/>
        </w:rPr>
        <w:t xml:space="preserve">) dias da data prevista para apresentação das propostas, exceto </w:t>
      </w:r>
      <w:r w:rsidR="003E03A4">
        <w:rPr>
          <w:rFonts w:ascii="Arial" w:hAnsi="Arial"/>
          <w:sz w:val="24"/>
        </w:rPr>
        <w:t>A</w:t>
      </w:r>
      <w:r w:rsidR="003E03A4" w:rsidRPr="00CD5981">
        <w:rPr>
          <w:rFonts w:ascii="Arial" w:hAnsi="Arial"/>
          <w:sz w:val="24"/>
        </w:rPr>
        <w:t>testado</w:t>
      </w:r>
      <w:r w:rsidR="003E03A4">
        <w:rPr>
          <w:rFonts w:ascii="Arial" w:hAnsi="Arial"/>
          <w:sz w:val="24"/>
        </w:rPr>
        <w:t>s de Capacidade Técnica</w:t>
      </w:r>
      <w:r w:rsidRPr="00B4562C">
        <w:rPr>
          <w:rFonts w:ascii="Arial" w:hAnsi="Arial"/>
          <w:sz w:val="24"/>
        </w:rPr>
        <w:t>;</w:t>
      </w:r>
    </w:p>
    <w:p w:rsidR="00DC535B" w:rsidRPr="00B4562C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11.4.</w:t>
      </w:r>
      <w:r w:rsidRPr="00B4562C">
        <w:rPr>
          <w:rFonts w:ascii="Arial" w:hAnsi="Arial"/>
          <w:sz w:val="24"/>
        </w:rPr>
        <w:t xml:space="preserve"> </w:t>
      </w:r>
      <w:proofErr w:type="gramStart"/>
      <w:r w:rsidRPr="00B4562C">
        <w:rPr>
          <w:rFonts w:ascii="Arial" w:hAnsi="Arial"/>
          <w:sz w:val="24"/>
        </w:rPr>
        <w:t>Os documentos necessários à Habilitação que puderem ser extraídos via</w:t>
      </w:r>
      <w:proofErr w:type="gramEnd"/>
      <w:r w:rsidRPr="00B4562C">
        <w:rPr>
          <w:rFonts w:ascii="Arial" w:hAnsi="Arial"/>
          <w:sz w:val="24"/>
        </w:rPr>
        <w:t xml:space="preserve"> i</w:t>
      </w:r>
      <w:r w:rsidRPr="00B4562C">
        <w:rPr>
          <w:rFonts w:ascii="Arial" w:hAnsi="Arial"/>
          <w:sz w:val="24"/>
        </w:rPr>
        <w:t>n</w:t>
      </w:r>
      <w:r w:rsidRPr="00B4562C">
        <w:rPr>
          <w:rFonts w:ascii="Arial" w:hAnsi="Arial"/>
          <w:sz w:val="24"/>
        </w:rPr>
        <w:t xml:space="preserve">ternet comprovando sua validade, serão impressos, excepcionalmente, pelo </w:t>
      </w:r>
      <w:r w:rsidR="00C078AD">
        <w:rPr>
          <w:rFonts w:ascii="Arial" w:hAnsi="Arial"/>
          <w:sz w:val="24"/>
        </w:rPr>
        <w:t>(a)</w:t>
      </w:r>
      <w:r w:rsidR="00C078AD" w:rsidRPr="00A04919">
        <w:rPr>
          <w:rFonts w:ascii="Arial" w:hAnsi="Arial"/>
          <w:sz w:val="24"/>
        </w:rPr>
        <w:t xml:space="preserve"> Pregoeiro</w:t>
      </w:r>
      <w:r w:rsidR="00C078AD"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um dos membros da equipe de apoio, apenas para efeitos de comprovação de autentic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>dade daqueles apresentados;</w:t>
      </w:r>
    </w:p>
    <w:p w:rsidR="00DC535B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11.5</w:t>
      </w:r>
      <w:r w:rsidR="00CA3164" w:rsidRPr="004B7596">
        <w:rPr>
          <w:rFonts w:ascii="Arial" w:hAnsi="Arial"/>
          <w:b/>
          <w:sz w:val="24"/>
        </w:rPr>
        <w:t>.</w:t>
      </w:r>
      <w:r w:rsidRPr="00B4562C">
        <w:rPr>
          <w:rFonts w:ascii="Arial" w:hAnsi="Arial"/>
          <w:sz w:val="24"/>
        </w:rPr>
        <w:t xml:space="preserve"> O envelope referente aos documentos de habilitação deverá conter os docume</w:t>
      </w:r>
      <w:r w:rsidRPr="00B4562C">
        <w:rPr>
          <w:rFonts w:ascii="Arial" w:hAnsi="Arial"/>
          <w:sz w:val="24"/>
        </w:rPr>
        <w:t>n</w:t>
      </w:r>
      <w:r w:rsidRPr="00B4562C">
        <w:rPr>
          <w:rFonts w:ascii="Arial" w:hAnsi="Arial"/>
          <w:sz w:val="24"/>
        </w:rPr>
        <w:t xml:space="preserve">tos em originais atualizados, ou </w:t>
      </w:r>
      <w:proofErr w:type="gramStart"/>
      <w:r w:rsidRPr="00B4562C">
        <w:rPr>
          <w:rFonts w:ascii="Arial" w:hAnsi="Arial"/>
          <w:sz w:val="24"/>
        </w:rPr>
        <w:t>cópia de cada documento</w:t>
      </w:r>
      <w:proofErr w:type="gramEnd"/>
      <w:r w:rsidRPr="00B4562C">
        <w:rPr>
          <w:rFonts w:ascii="Arial" w:hAnsi="Arial"/>
          <w:sz w:val="24"/>
        </w:rPr>
        <w:t xml:space="preserve"> individualmente autent</w:t>
      </w:r>
      <w:r w:rsidRPr="00B4562C">
        <w:rPr>
          <w:rFonts w:ascii="Arial" w:hAnsi="Arial"/>
          <w:sz w:val="24"/>
        </w:rPr>
        <w:t>i</w:t>
      </w:r>
      <w:r w:rsidRPr="00B4562C">
        <w:rPr>
          <w:rFonts w:ascii="Arial" w:hAnsi="Arial"/>
          <w:sz w:val="24"/>
        </w:rPr>
        <w:t xml:space="preserve">cada, ou ainda, cópias simples autenticadas pelo </w:t>
      </w:r>
      <w:r w:rsidR="00C078AD">
        <w:rPr>
          <w:rFonts w:ascii="Arial" w:hAnsi="Arial"/>
          <w:sz w:val="24"/>
        </w:rPr>
        <w:t>(a)</w:t>
      </w:r>
      <w:r w:rsidR="00C078AD" w:rsidRPr="00A04919">
        <w:rPr>
          <w:rFonts w:ascii="Arial" w:hAnsi="Arial"/>
          <w:sz w:val="24"/>
        </w:rPr>
        <w:t xml:space="preserve"> Pregoeiro</w:t>
      </w:r>
      <w:r w:rsidR="00C078AD">
        <w:rPr>
          <w:rFonts w:ascii="Arial" w:hAnsi="Arial"/>
          <w:sz w:val="24"/>
        </w:rPr>
        <w:t xml:space="preserve"> (a)</w:t>
      </w:r>
      <w:r w:rsidRPr="00B4562C">
        <w:rPr>
          <w:rFonts w:ascii="Arial" w:hAnsi="Arial"/>
          <w:sz w:val="24"/>
        </w:rPr>
        <w:t xml:space="preserve"> ou sua Equipe de Apoio, não se aplicando aos documentos que puderem ser e</w:t>
      </w:r>
      <w:r w:rsidRPr="00B4562C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>traídos via internet;</w:t>
      </w:r>
    </w:p>
    <w:p w:rsidR="00DC535B" w:rsidRPr="0069332C" w:rsidRDefault="00DC535B" w:rsidP="003E03A4">
      <w:pPr>
        <w:widowControl w:val="0"/>
        <w:spacing w:after="120"/>
        <w:jc w:val="both"/>
        <w:rPr>
          <w:rFonts w:ascii="Arial" w:hAnsi="Arial"/>
          <w:sz w:val="22"/>
          <w:szCs w:val="22"/>
        </w:rPr>
      </w:pPr>
      <w:r w:rsidRPr="0069332C">
        <w:rPr>
          <w:rFonts w:ascii="Arial" w:hAnsi="Arial"/>
          <w:sz w:val="22"/>
          <w:szCs w:val="22"/>
        </w:rPr>
        <w:t>Obs.: O licitante que desejar que suas cópias sejam autenticadas pela Comissão dev</w:t>
      </w:r>
      <w:r w:rsidRPr="0069332C">
        <w:rPr>
          <w:rFonts w:ascii="Arial" w:hAnsi="Arial"/>
          <w:sz w:val="22"/>
          <w:szCs w:val="22"/>
        </w:rPr>
        <w:t>e</w:t>
      </w:r>
      <w:r w:rsidRPr="0069332C">
        <w:rPr>
          <w:rFonts w:ascii="Arial" w:hAnsi="Arial"/>
          <w:sz w:val="22"/>
          <w:szCs w:val="22"/>
        </w:rPr>
        <w:t>rá trazer as mesmas</w:t>
      </w:r>
      <w:r>
        <w:rPr>
          <w:rFonts w:ascii="Arial" w:hAnsi="Arial"/>
          <w:sz w:val="22"/>
          <w:szCs w:val="22"/>
        </w:rPr>
        <w:t>, preferencialmente,</w:t>
      </w:r>
      <w:r w:rsidRPr="0069332C">
        <w:rPr>
          <w:rFonts w:ascii="Arial" w:hAnsi="Arial"/>
          <w:sz w:val="22"/>
          <w:szCs w:val="22"/>
        </w:rPr>
        <w:t xml:space="preserve"> com antecedência mínima de 01</w:t>
      </w:r>
      <w:r w:rsidR="00974CC7">
        <w:rPr>
          <w:rFonts w:ascii="Arial" w:hAnsi="Arial"/>
          <w:sz w:val="22"/>
          <w:szCs w:val="22"/>
        </w:rPr>
        <w:t>(um)</w:t>
      </w:r>
      <w:r w:rsidRPr="0069332C">
        <w:rPr>
          <w:rFonts w:ascii="Arial" w:hAnsi="Arial"/>
          <w:sz w:val="22"/>
          <w:szCs w:val="22"/>
        </w:rPr>
        <w:t xml:space="preserve"> dia da data marcada para abe</w:t>
      </w:r>
      <w:r w:rsidRPr="0069332C">
        <w:rPr>
          <w:rFonts w:ascii="Arial" w:hAnsi="Arial"/>
          <w:sz w:val="22"/>
          <w:szCs w:val="22"/>
        </w:rPr>
        <w:t>r</w:t>
      </w:r>
      <w:r w:rsidRPr="0069332C">
        <w:rPr>
          <w:rFonts w:ascii="Arial" w:hAnsi="Arial"/>
          <w:sz w:val="22"/>
          <w:szCs w:val="22"/>
        </w:rPr>
        <w:t>tura do certame, devendo estar acompanhadas dos respe</w:t>
      </w:r>
      <w:r w:rsidRPr="0069332C">
        <w:rPr>
          <w:rFonts w:ascii="Arial" w:hAnsi="Arial"/>
          <w:sz w:val="22"/>
          <w:szCs w:val="22"/>
        </w:rPr>
        <w:t>c</w:t>
      </w:r>
      <w:r w:rsidRPr="0069332C">
        <w:rPr>
          <w:rFonts w:ascii="Arial" w:hAnsi="Arial"/>
          <w:sz w:val="22"/>
          <w:szCs w:val="22"/>
        </w:rPr>
        <w:t>tivos originais.</w:t>
      </w:r>
    </w:p>
    <w:p w:rsidR="00DC535B" w:rsidRDefault="00DC535B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B7596">
        <w:rPr>
          <w:rFonts w:ascii="Arial" w:hAnsi="Arial"/>
          <w:b/>
          <w:sz w:val="24"/>
        </w:rPr>
        <w:t>11.6</w:t>
      </w:r>
      <w:r w:rsidR="00CA3164" w:rsidRPr="004B7596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Para a habilitação das </w:t>
      </w:r>
      <w:r w:rsidRPr="00043450">
        <w:rPr>
          <w:rFonts w:ascii="Arial" w:hAnsi="Arial"/>
          <w:sz w:val="24"/>
        </w:rPr>
        <w:t>empresas</w:t>
      </w:r>
      <w:r>
        <w:rPr>
          <w:rFonts w:ascii="Arial" w:hAnsi="Arial"/>
          <w:sz w:val="24"/>
        </w:rPr>
        <w:t xml:space="preserve"> faz-se n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cessária à apresentação, em única via, em envelope separado, não transparente e devidamente lacrado denominado </w:t>
      </w:r>
      <w:r>
        <w:rPr>
          <w:rFonts w:ascii="Arial" w:hAnsi="Arial"/>
          <w:b/>
          <w:sz w:val="24"/>
        </w:rPr>
        <w:t>ENVEL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PE N.</w:t>
      </w:r>
      <w:r w:rsidRPr="000A740E">
        <w:rPr>
          <w:rFonts w:ascii="Arial" w:hAnsi="Arial"/>
          <w:b/>
          <w:sz w:val="24"/>
        </w:rPr>
        <w:t xml:space="preserve">º </w:t>
      </w:r>
      <w:r>
        <w:rPr>
          <w:rFonts w:ascii="Arial" w:hAnsi="Arial"/>
          <w:b/>
          <w:sz w:val="24"/>
        </w:rPr>
        <w:t>02 – DOCUMENTOS PARA HABILITAÇÃO</w:t>
      </w:r>
      <w:r>
        <w:rPr>
          <w:rFonts w:ascii="Arial" w:hAnsi="Arial"/>
          <w:sz w:val="24"/>
        </w:rPr>
        <w:t xml:space="preserve">, dos seguintes documentos, </w:t>
      </w:r>
      <w:r>
        <w:rPr>
          <w:rFonts w:ascii="Arial" w:hAnsi="Arial"/>
          <w:b/>
          <w:sz w:val="24"/>
        </w:rPr>
        <w:t>sob p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na de inabil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tação</w:t>
      </w:r>
      <w:r>
        <w:rPr>
          <w:rFonts w:ascii="Arial" w:hAnsi="Arial"/>
          <w:sz w:val="24"/>
        </w:rPr>
        <w:t>:</w:t>
      </w:r>
    </w:p>
    <w:p w:rsidR="00DC535B" w:rsidRPr="003E03A4" w:rsidRDefault="00043E6D" w:rsidP="003E03A4">
      <w:pPr>
        <w:widowControl w:val="0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3E03A4">
        <w:rPr>
          <w:rFonts w:ascii="Arial" w:hAnsi="Arial" w:cs="Arial"/>
          <w:sz w:val="24"/>
          <w:szCs w:val="24"/>
        </w:rPr>
        <w:t>Declaração de inexistência de fato superveniente impeditivo de habilitação, na forma do artigo 32, §2º, da Lei nº 8.666/93</w:t>
      </w:r>
      <w:r w:rsidR="00DC535B" w:rsidRPr="003E03A4">
        <w:rPr>
          <w:rFonts w:ascii="Arial" w:hAnsi="Arial" w:cs="Arial"/>
          <w:sz w:val="24"/>
          <w:szCs w:val="24"/>
        </w:rPr>
        <w:t xml:space="preserve"> (podendo ser ad</w:t>
      </w:r>
      <w:r w:rsidR="00DC535B" w:rsidRPr="003E03A4">
        <w:rPr>
          <w:rFonts w:ascii="Arial" w:hAnsi="Arial" w:cs="Arial"/>
          <w:sz w:val="24"/>
          <w:szCs w:val="24"/>
        </w:rPr>
        <w:t>o</w:t>
      </w:r>
      <w:r w:rsidR="00DC535B" w:rsidRPr="003E03A4">
        <w:rPr>
          <w:rFonts w:ascii="Arial" w:hAnsi="Arial" w:cs="Arial"/>
          <w:sz w:val="24"/>
          <w:szCs w:val="24"/>
        </w:rPr>
        <w:t xml:space="preserve">tado </w:t>
      </w:r>
      <w:proofErr w:type="gramStart"/>
      <w:r w:rsidR="00DC535B" w:rsidRPr="003E03A4">
        <w:rPr>
          <w:rFonts w:ascii="Arial" w:hAnsi="Arial" w:cs="Arial"/>
          <w:sz w:val="24"/>
          <w:szCs w:val="24"/>
        </w:rPr>
        <w:t xml:space="preserve">o modelo constante do </w:t>
      </w:r>
      <w:r w:rsidR="00DC535B" w:rsidRPr="003E03A4">
        <w:rPr>
          <w:rFonts w:ascii="Arial" w:hAnsi="Arial" w:cs="Arial"/>
          <w:b/>
          <w:sz w:val="24"/>
          <w:szCs w:val="24"/>
        </w:rPr>
        <w:t>Anexo VI</w:t>
      </w:r>
      <w:proofErr w:type="gramEnd"/>
      <w:r w:rsidR="00CA3164" w:rsidRPr="003E03A4">
        <w:rPr>
          <w:rFonts w:ascii="Arial" w:hAnsi="Arial" w:cs="Arial"/>
          <w:sz w:val="24"/>
          <w:szCs w:val="24"/>
        </w:rPr>
        <w:t xml:space="preserve"> deste Edital);</w:t>
      </w:r>
    </w:p>
    <w:p w:rsidR="00DC535B" w:rsidRPr="00BD7D7E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B7596">
        <w:rPr>
          <w:rFonts w:ascii="Arial" w:hAnsi="Arial" w:cs="Arial"/>
          <w:b/>
          <w:sz w:val="24"/>
          <w:szCs w:val="24"/>
        </w:rPr>
        <w:t>a.</w:t>
      </w:r>
      <w:proofErr w:type="gramEnd"/>
      <w:r w:rsidRPr="004B7596">
        <w:rPr>
          <w:rFonts w:ascii="Arial" w:hAnsi="Arial" w:cs="Arial"/>
          <w:b/>
          <w:sz w:val="24"/>
          <w:szCs w:val="24"/>
        </w:rPr>
        <w:t>1)</w:t>
      </w:r>
      <w:r w:rsidRPr="00BD7D7E">
        <w:rPr>
          <w:rFonts w:ascii="Arial" w:hAnsi="Arial" w:cs="Arial"/>
          <w:sz w:val="24"/>
          <w:szCs w:val="24"/>
        </w:rPr>
        <w:t xml:space="preserve"> A microempresa ou empresa de pequeno porte que usufruir dos benef</w:t>
      </w:r>
      <w:r w:rsidRPr="00BD7D7E">
        <w:rPr>
          <w:rFonts w:ascii="Arial" w:hAnsi="Arial" w:cs="Arial"/>
          <w:sz w:val="24"/>
          <w:szCs w:val="24"/>
        </w:rPr>
        <w:t>í</w:t>
      </w:r>
      <w:r w:rsidRPr="00BD7D7E">
        <w:rPr>
          <w:rFonts w:ascii="Arial" w:hAnsi="Arial" w:cs="Arial"/>
          <w:sz w:val="24"/>
          <w:szCs w:val="24"/>
        </w:rPr>
        <w:t>cios de que trata a Lei Complementar n. 123/2006 deverá apresentar, na forma da lei, ju</w:t>
      </w:r>
      <w:r w:rsidRPr="00BD7D7E">
        <w:rPr>
          <w:rFonts w:ascii="Arial" w:hAnsi="Arial" w:cs="Arial"/>
          <w:sz w:val="24"/>
          <w:szCs w:val="24"/>
        </w:rPr>
        <w:t>n</w:t>
      </w:r>
      <w:r w:rsidRPr="00BD7D7E">
        <w:rPr>
          <w:rFonts w:ascii="Arial" w:hAnsi="Arial" w:cs="Arial"/>
          <w:sz w:val="24"/>
          <w:szCs w:val="24"/>
        </w:rPr>
        <w:t xml:space="preserve">tamente com os documentos de habilitação, e declaração de que não se encontra em nenhuma das situações </w:t>
      </w:r>
      <w:r w:rsidR="00CA3164">
        <w:rPr>
          <w:rFonts w:ascii="Arial" w:hAnsi="Arial" w:cs="Arial"/>
          <w:sz w:val="24"/>
          <w:szCs w:val="24"/>
        </w:rPr>
        <w:t>do § 4º do art. 3º da mesma lei;</w:t>
      </w:r>
    </w:p>
    <w:p w:rsidR="00DC535B" w:rsidRPr="00BD7D7E" w:rsidRDefault="00DC535B" w:rsidP="003E03A4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que não possui em seu quadro de pessoal, empregado(s) com m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 xml:space="preserve">nos de 18 (dezoito) anos em trabalho noturno, </w:t>
      </w:r>
      <w:proofErr w:type="gramStart"/>
      <w:r w:rsidRPr="00BD7D7E">
        <w:rPr>
          <w:rFonts w:ascii="Arial" w:hAnsi="Arial" w:cs="Arial"/>
          <w:sz w:val="24"/>
          <w:szCs w:val="24"/>
        </w:rPr>
        <w:t>perigoso ou insalubre e menores de 16 (deze</w:t>
      </w:r>
      <w:r w:rsidRPr="00BD7D7E">
        <w:rPr>
          <w:rFonts w:ascii="Arial" w:hAnsi="Arial" w:cs="Arial"/>
          <w:sz w:val="24"/>
          <w:szCs w:val="24"/>
        </w:rPr>
        <w:t>s</w:t>
      </w:r>
      <w:r w:rsidRPr="00BD7D7E">
        <w:rPr>
          <w:rFonts w:ascii="Arial" w:hAnsi="Arial" w:cs="Arial"/>
          <w:sz w:val="24"/>
          <w:szCs w:val="24"/>
        </w:rPr>
        <w:t>seis)</w:t>
      </w:r>
      <w:proofErr w:type="gramEnd"/>
      <w:r w:rsidRPr="00BD7D7E">
        <w:rPr>
          <w:rFonts w:ascii="Arial" w:hAnsi="Arial" w:cs="Arial"/>
          <w:sz w:val="24"/>
          <w:szCs w:val="24"/>
        </w:rPr>
        <w:t xml:space="preserve"> anos em qualquer trabalho, salvo na condição de aprendiz a partir de 14 (quatorze) anos, nos termos do inciso XXXIII, do artigo 7° da Constituição da Repúbl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>ca, inciso V, artigo 27 da Lei n. 8.666/93</w:t>
      </w:r>
      <w:r w:rsidRPr="00BD7D7E">
        <w:rPr>
          <w:rFonts w:ascii="Arial" w:hAnsi="Arial" w:cs="Arial"/>
          <w:b/>
          <w:sz w:val="24"/>
          <w:szCs w:val="24"/>
        </w:rPr>
        <w:t xml:space="preserve"> (conforme m</w:t>
      </w:r>
      <w:r w:rsidRPr="00BD7D7E">
        <w:rPr>
          <w:rFonts w:ascii="Arial" w:hAnsi="Arial" w:cs="Arial"/>
          <w:b/>
          <w:sz w:val="24"/>
          <w:szCs w:val="24"/>
        </w:rPr>
        <w:t>o</w:t>
      </w:r>
      <w:r w:rsidRPr="00BD7D7E">
        <w:rPr>
          <w:rFonts w:ascii="Arial" w:hAnsi="Arial" w:cs="Arial"/>
          <w:b/>
          <w:sz w:val="24"/>
          <w:szCs w:val="24"/>
        </w:rPr>
        <w:t>delo Anexo IV)</w:t>
      </w:r>
      <w:r w:rsidRPr="00BD7D7E">
        <w:rPr>
          <w:rFonts w:ascii="Arial" w:hAnsi="Arial" w:cs="Arial"/>
          <w:sz w:val="24"/>
          <w:szCs w:val="24"/>
        </w:rPr>
        <w:t>;</w:t>
      </w:r>
    </w:p>
    <w:p w:rsidR="00DC535B" w:rsidRPr="0056140F" w:rsidRDefault="00DC535B" w:rsidP="003E03A4">
      <w:pPr>
        <w:widowControl w:val="0"/>
        <w:numPr>
          <w:ilvl w:val="0"/>
          <w:numId w:val="1"/>
        </w:numPr>
        <w:tabs>
          <w:tab w:val="left" w:pos="284"/>
          <w:tab w:val="num" w:pos="64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BD7D7E">
        <w:rPr>
          <w:rFonts w:ascii="Arial" w:hAnsi="Arial" w:cs="Arial"/>
          <w:sz w:val="24"/>
          <w:szCs w:val="24"/>
        </w:rPr>
        <w:t>Declaração da própria Empresa de que não existe em seu quadro de empregados, se</w:t>
      </w:r>
      <w:r w:rsidRPr="00BD7D7E">
        <w:rPr>
          <w:rFonts w:ascii="Arial" w:hAnsi="Arial" w:cs="Arial"/>
          <w:sz w:val="24"/>
          <w:szCs w:val="24"/>
        </w:rPr>
        <w:t>r</w:t>
      </w:r>
      <w:r w:rsidRPr="00BD7D7E">
        <w:rPr>
          <w:rFonts w:ascii="Arial" w:hAnsi="Arial" w:cs="Arial"/>
          <w:sz w:val="24"/>
          <w:szCs w:val="24"/>
        </w:rPr>
        <w:t>vidores públicos exercendo funções de gerência, administração ou tomada de dec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>são (</w:t>
      </w:r>
      <w:r w:rsidRPr="00BD7D7E">
        <w:rPr>
          <w:rFonts w:ascii="Arial" w:hAnsi="Arial" w:cs="Arial"/>
          <w:b/>
          <w:sz w:val="24"/>
          <w:szCs w:val="24"/>
        </w:rPr>
        <w:t>conforme modelo Anexo IV)</w:t>
      </w:r>
      <w:r w:rsidR="00CA3164">
        <w:rPr>
          <w:rFonts w:ascii="Arial" w:hAnsi="Arial" w:cs="Arial"/>
          <w:b/>
          <w:sz w:val="24"/>
          <w:szCs w:val="24"/>
        </w:rPr>
        <w:t>;</w:t>
      </w:r>
    </w:p>
    <w:p w:rsidR="00DC535B" w:rsidRPr="00C83929" w:rsidRDefault="00C83929" w:rsidP="00C83929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A ausência de eventual Declaração não importará na inabilitação do licitante, que pod</w:t>
      </w:r>
      <w:r w:rsidRPr="00CD5981">
        <w:rPr>
          <w:rFonts w:ascii="Arial" w:hAnsi="Arial" w:cs="Arial"/>
          <w:sz w:val="24"/>
          <w:szCs w:val="24"/>
        </w:rPr>
        <w:t>e</w:t>
      </w:r>
      <w:r w:rsidRPr="00CD5981">
        <w:rPr>
          <w:rFonts w:ascii="Arial" w:hAnsi="Arial" w:cs="Arial"/>
          <w:sz w:val="24"/>
          <w:szCs w:val="24"/>
        </w:rPr>
        <w:t>rá redigir de próprio p</w:t>
      </w:r>
      <w:r w:rsidRPr="00CD5981">
        <w:rPr>
          <w:rFonts w:ascii="Arial" w:hAnsi="Arial" w:cs="Arial"/>
          <w:sz w:val="24"/>
          <w:szCs w:val="24"/>
        </w:rPr>
        <w:t>u</w:t>
      </w:r>
      <w:r w:rsidRPr="00CD5981">
        <w:rPr>
          <w:rFonts w:ascii="Arial" w:hAnsi="Arial" w:cs="Arial"/>
          <w:sz w:val="24"/>
          <w:szCs w:val="24"/>
        </w:rPr>
        <w:t>nho na sessão pública</w:t>
      </w:r>
      <w:r>
        <w:rPr>
          <w:rFonts w:ascii="Arial" w:hAnsi="Arial" w:cs="Arial"/>
          <w:sz w:val="24"/>
          <w:szCs w:val="24"/>
        </w:rPr>
        <w:t>, se detiver poderes para tanto</w:t>
      </w:r>
      <w:r w:rsidR="00DC535B" w:rsidRPr="00C83929">
        <w:rPr>
          <w:rFonts w:ascii="Arial" w:hAnsi="Arial" w:cs="Arial"/>
          <w:sz w:val="24"/>
          <w:szCs w:val="24"/>
        </w:rPr>
        <w:t>.</w:t>
      </w:r>
    </w:p>
    <w:p w:rsidR="00DC535B" w:rsidRPr="00BD7D7E" w:rsidRDefault="00DC535B" w:rsidP="003E03A4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54F30">
        <w:rPr>
          <w:rFonts w:ascii="Arial" w:hAnsi="Arial" w:cs="Arial"/>
          <w:b/>
          <w:sz w:val="24"/>
          <w:szCs w:val="24"/>
        </w:rPr>
        <w:t>11.7</w:t>
      </w:r>
      <w:r w:rsidR="00CA3164" w:rsidRPr="00B54F30">
        <w:rPr>
          <w:rFonts w:ascii="Arial" w:hAnsi="Arial" w:cs="Arial"/>
          <w:b/>
          <w:sz w:val="24"/>
          <w:szCs w:val="24"/>
        </w:rPr>
        <w:t>.</w:t>
      </w:r>
      <w:r w:rsidRPr="00B54F30">
        <w:rPr>
          <w:rFonts w:ascii="Arial" w:hAnsi="Arial" w:cs="Arial"/>
          <w:b/>
          <w:sz w:val="24"/>
          <w:szCs w:val="24"/>
        </w:rPr>
        <w:t xml:space="preserve"> Relativos à Qualificação Técnica</w:t>
      </w:r>
    </w:p>
    <w:p w:rsidR="00DC535B" w:rsidRDefault="00DC535B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</w:t>
      </w:r>
      <w:r w:rsidRPr="00DE4495">
        <w:rPr>
          <w:rFonts w:ascii="Arial" w:hAnsi="Arial" w:cs="Arial"/>
          <w:sz w:val="24"/>
          <w:szCs w:val="24"/>
        </w:rPr>
        <w:t>Atestado de Capacidade Técnica,</w:t>
      </w:r>
      <w:r w:rsidRPr="0002539D">
        <w:rPr>
          <w:rFonts w:ascii="Arial" w:hAnsi="Arial" w:cs="Arial"/>
          <w:sz w:val="24"/>
          <w:szCs w:val="24"/>
        </w:rPr>
        <w:t xml:space="preserve"> expedido por pessoas jurídicas de direito público ou privado, que comprovem ter o licitante fornecido satisfatoriamente os materiais ou serv</w:t>
      </w:r>
      <w:r w:rsidRPr="0002539D">
        <w:rPr>
          <w:rFonts w:ascii="Arial" w:hAnsi="Arial" w:cs="Arial"/>
          <w:sz w:val="24"/>
          <w:szCs w:val="24"/>
        </w:rPr>
        <w:t>i</w:t>
      </w:r>
      <w:r w:rsidRPr="0002539D">
        <w:rPr>
          <w:rFonts w:ascii="Arial" w:hAnsi="Arial" w:cs="Arial"/>
          <w:sz w:val="24"/>
          <w:szCs w:val="24"/>
        </w:rPr>
        <w:t>ços pertinentes e compatíveis com o objeto desta licitação. Podendo ser exigido da pr</w:t>
      </w:r>
      <w:r w:rsidRPr="0002539D">
        <w:rPr>
          <w:rFonts w:ascii="Arial" w:hAnsi="Arial" w:cs="Arial"/>
          <w:sz w:val="24"/>
          <w:szCs w:val="24"/>
        </w:rPr>
        <w:t>o</w:t>
      </w:r>
      <w:r w:rsidRPr="0002539D">
        <w:rPr>
          <w:rFonts w:ascii="Arial" w:hAnsi="Arial" w:cs="Arial"/>
          <w:sz w:val="24"/>
          <w:szCs w:val="24"/>
        </w:rPr>
        <w:t xml:space="preserve">posta melhor classificada, que apresente cópia autenticada do contrato da prestação do serviço ou da nota fiscal, que deram origem ao Atestado. </w:t>
      </w:r>
      <w:r w:rsidRPr="00DE4495">
        <w:rPr>
          <w:rFonts w:ascii="Arial" w:hAnsi="Arial" w:cs="Arial"/>
          <w:sz w:val="24"/>
          <w:szCs w:val="24"/>
        </w:rPr>
        <w:t xml:space="preserve">Se o atestado for emitido por </w:t>
      </w:r>
      <w:r w:rsidRPr="00DE4495">
        <w:rPr>
          <w:rFonts w:ascii="Arial" w:hAnsi="Arial" w:cs="Arial"/>
          <w:sz w:val="24"/>
          <w:szCs w:val="24"/>
        </w:rPr>
        <w:lastRenderedPageBreak/>
        <w:t>pessoa jurídica de direito privado, este deverá ser emitido preferencialmente em papel ti</w:t>
      </w:r>
      <w:r w:rsidRPr="00DE4495">
        <w:rPr>
          <w:rFonts w:ascii="Arial" w:hAnsi="Arial" w:cs="Arial"/>
          <w:sz w:val="24"/>
          <w:szCs w:val="24"/>
        </w:rPr>
        <w:t>m</w:t>
      </w:r>
      <w:r w:rsidRPr="00DE4495">
        <w:rPr>
          <w:rFonts w:ascii="Arial" w:hAnsi="Arial" w:cs="Arial"/>
          <w:sz w:val="24"/>
          <w:szCs w:val="24"/>
        </w:rPr>
        <w:t>brado do emitente e deverá constar o reconhecimento de firma passada em cartório do titular da empresa que firmou a declaração</w:t>
      </w:r>
      <w:r w:rsidRPr="0002539D">
        <w:rPr>
          <w:rFonts w:ascii="Arial" w:hAnsi="Arial" w:cs="Arial"/>
          <w:sz w:val="24"/>
          <w:szCs w:val="24"/>
        </w:rPr>
        <w:t>;</w:t>
      </w:r>
    </w:p>
    <w:p w:rsidR="00464CE8" w:rsidRPr="004E741F" w:rsidRDefault="00464CE8" w:rsidP="00464CE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4"/>
        </w:rPr>
      </w:pPr>
      <w:r w:rsidRPr="004E741F">
        <w:rPr>
          <w:rFonts w:ascii="Arial" w:hAnsi="Arial"/>
          <w:b/>
          <w:sz w:val="24"/>
        </w:rPr>
        <w:t xml:space="preserve">b) </w:t>
      </w:r>
      <w:r w:rsidRPr="004E741F">
        <w:rPr>
          <w:rFonts w:ascii="Arial" w:hAnsi="Arial"/>
          <w:sz w:val="24"/>
        </w:rPr>
        <w:t>Diploma de Curso Superior do Técnico Responsável e identidade profissional e</w:t>
      </w:r>
      <w:r w:rsidRPr="004E741F">
        <w:rPr>
          <w:rFonts w:ascii="Arial" w:hAnsi="Arial"/>
          <w:sz w:val="24"/>
        </w:rPr>
        <w:t>x</w:t>
      </w:r>
      <w:r w:rsidRPr="004E741F">
        <w:rPr>
          <w:rFonts w:ascii="Arial" w:hAnsi="Arial"/>
          <w:sz w:val="24"/>
        </w:rPr>
        <w:t>pedida pelo Conselho Regional da Classe</w:t>
      </w:r>
      <w:r>
        <w:rPr>
          <w:rFonts w:ascii="Arial" w:hAnsi="Arial"/>
          <w:sz w:val="24"/>
        </w:rPr>
        <w:t>, quando for o caso;</w:t>
      </w:r>
    </w:p>
    <w:p w:rsidR="00464CE8" w:rsidRPr="004E741F" w:rsidRDefault="00464CE8" w:rsidP="00464CE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4"/>
        </w:rPr>
      </w:pPr>
      <w:r w:rsidRPr="004E741F">
        <w:rPr>
          <w:rFonts w:ascii="Arial" w:hAnsi="Arial"/>
          <w:b/>
          <w:sz w:val="24"/>
        </w:rPr>
        <w:t xml:space="preserve">c) </w:t>
      </w:r>
      <w:r w:rsidRPr="004E741F">
        <w:rPr>
          <w:rFonts w:ascii="Arial" w:hAnsi="Arial"/>
          <w:sz w:val="24"/>
        </w:rPr>
        <w:t>Identidade Profissional expedida pelo Conselho Regional de Classe, quando for o caso;</w:t>
      </w:r>
    </w:p>
    <w:p w:rsidR="00464CE8" w:rsidRPr="004E741F" w:rsidRDefault="00464CE8" w:rsidP="00464CE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4"/>
        </w:rPr>
      </w:pPr>
      <w:r w:rsidRPr="004E741F">
        <w:rPr>
          <w:rFonts w:ascii="Arial" w:hAnsi="Arial"/>
          <w:b/>
          <w:sz w:val="24"/>
        </w:rPr>
        <w:t xml:space="preserve">d) </w:t>
      </w:r>
      <w:r w:rsidRPr="004E741F">
        <w:rPr>
          <w:rFonts w:ascii="Arial" w:hAnsi="Arial"/>
          <w:sz w:val="24"/>
        </w:rPr>
        <w:t>Autorização de Funcionamento de Empresa (AFE) de titularidade da empresa partic</w:t>
      </w:r>
      <w:r w:rsidRPr="004E741F">
        <w:rPr>
          <w:rFonts w:ascii="Arial" w:hAnsi="Arial"/>
          <w:sz w:val="24"/>
        </w:rPr>
        <w:t>i</w:t>
      </w:r>
      <w:r w:rsidRPr="004E741F">
        <w:rPr>
          <w:rFonts w:ascii="Arial" w:hAnsi="Arial"/>
          <w:sz w:val="24"/>
        </w:rPr>
        <w:t>pante efetiva da licitação ou de titularidade da empresa Produtora/Importadora/ Distribu</w:t>
      </w:r>
      <w:r w:rsidRPr="004E741F">
        <w:rPr>
          <w:rFonts w:ascii="Arial" w:hAnsi="Arial"/>
          <w:sz w:val="24"/>
        </w:rPr>
        <w:t>i</w:t>
      </w:r>
      <w:r w:rsidRPr="004E741F">
        <w:rPr>
          <w:rFonts w:ascii="Arial" w:hAnsi="Arial"/>
          <w:sz w:val="24"/>
        </w:rPr>
        <w:t>dora, pertinente com o objeto licitado, quando for o caso;</w:t>
      </w:r>
    </w:p>
    <w:p w:rsidR="00464CE8" w:rsidRPr="004E741F" w:rsidRDefault="00464CE8" w:rsidP="00464CE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4"/>
        </w:rPr>
      </w:pPr>
      <w:proofErr w:type="gramStart"/>
      <w:r w:rsidRPr="004E741F">
        <w:rPr>
          <w:rFonts w:ascii="Arial" w:hAnsi="Arial"/>
          <w:b/>
          <w:sz w:val="24"/>
        </w:rPr>
        <w:t>d.</w:t>
      </w:r>
      <w:proofErr w:type="gramEnd"/>
      <w:r w:rsidRPr="004E741F">
        <w:rPr>
          <w:rFonts w:ascii="Arial" w:hAnsi="Arial"/>
          <w:b/>
          <w:sz w:val="24"/>
        </w:rPr>
        <w:t xml:space="preserve">1) </w:t>
      </w:r>
      <w:r w:rsidRPr="004E741F">
        <w:rPr>
          <w:rFonts w:ascii="Arial" w:hAnsi="Arial"/>
          <w:sz w:val="24"/>
        </w:rPr>
        <w:t>Caso a AFE esteja vencida, apresentar o documento vencido junto com o re</w:t>
      </w:r>
      <w:r w:rsidRPr="004E741F">
        <w:rPr>
          <w:rFonts w:ascii="Arial" w:hAnsi="Arial"/>
          <w:sz w:val="24"/>
        </w:rPr>
        <w:t>s</w:t>
      </w:r>
      <w:r w:rsidRPr="004E741F">
        <w:rPr>
          <w:rFonts w:ascii="Arial" w:hAnsi="Arial"/>
          <w:sz w:val="24"/>
        </w:rPr>
        <w:t>pectivo protocolo de renovação da ANVISA e a respectiva Guia de Recolhimento Bancário.</w:t>
      </w:r>
    </w:p>
    <w:p w:rsidR="00464CE8" w:rsidRPr="004E741F" w:rsidRDefault="00464CE8" w:rsidP="00464CE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4"/>
        </w:rPr>
      </w:pPr>
      <w:r w:rsidRPr="004E741F">
        <w:rPr>
          <w:rFonts w:ascii="Arial" w:hAnsi="Arial"/>
          <w:b/>
          <w:sz w:val="24"/>
        </w:rPr>
        <w:t xml:space="preserve">e) </w:t>
      </w:r>
      <w:r w:rsidRPr="004E741F">
        <w:rPr>
          <w:rFonts w:ascii="Arial" w:hAnsi="Arial"/>
          <w:sz w:val="24"/>
        </w:rPr>
        <w:t>Certidão de Regularidade emitida pelo Conselho Federal de Farmácia, quando for o caso;</w:t>
      </w:r>
    </w:p>
    <w:p w:rsidR="00464CE8" w:rsidRDefault="00464CE8" w:rsidP="00464CE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 w:val="24"/>
        </w:rPr>
      </w:pPr>
      <w:r w:rsidRPr="004E741F">
        <w:rPr>
          <w:rFonts w:ascii="Arial" w:hAnsi="Arial"/>
          <w:b/>
          <w:sz w:val="24"/>
        </w:rPr>
        <w:t xml:space="preserve">f) </w:t>
      </w:r>
      <w:r w:rsidRPr="004E741F">
        <w:rPr>
          <w:rFonts w:ascii="Arial" w:hAnsi="Arial"/>
          <w:sz w:val="24"/>
        </w:rPr>
        <w:t>Os Certificados de Boas Práticas de Fabricação do Fabricante somente deverão ser apresentados se solicitados pelo Pregoeiro.</w:t>
      </w:r>
    </w:p>
    <w:p w:rsidR="00D470F9" w:rsidRPr="00DF398A" w:rsidRDefault="00D470F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11.8.</w:t>
      </w:r>
      <w:r w:rsidRPr="00BD7D7E">
        <w:rPr>
          <w:rFonts w:ascii="Arial" w:hAnsi="Arial" w:cs="Arial"/>
          <w:b/>
          <w:sz w:val="24"/>
          <w:szCs w:val="24"/>
        </w:rPr>
        <w:t xml:space="preserve"> Documentos Relat</w:t>
      </w:r>
      <w:r w:rsidRPr="00BD7D7E">
        <w:rPr>
          <w:rFonts w:ascii="Arial" w:hAnsi="Arial" w:cs="Arial"/>
          <w:b/>
          <w:sz w:val="24"/>
          <w:szCs w:val="24"/>
        </w:rPr>
        <w:t>i</w:t>
      </w:r>
      <w:r w:rsidRPr="00BD7D7E">
        <w:rPr>
          <w:rFonts w:ascii="Arial" w:hAnsi="Arial" w:cs="Arial"/>
          <w:b/>
          <w:sz w:val="24"/>
          <w:szCs w:val="24"/>
        </w:rPr>
        <w:t>vos à Habilitação Jurídica</w:t>
      </w:r>
    </w:p>
    <w:p w:rsidR="00D470F9" w:rsidRPr="00BD7D7E" w:rsidRDefault="00D470F9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a)</w:t>
      </w:r>
      <w:r w:rsidRPr="00BD7D7E">
        <w:rPr>
          <w:rFonts w:ascii="Arial" w:hAnsi="Arial" w:cs="Arial"/>
          <w:sz w:val="24"/>
          <w:szCs w:val="24"/>
        </w:rPr>
        <w:t xml:space="preserve"> Cédula de Identidade, quando se tratar de empresa individual; </w:t>
      </w:r>
    </w:p>
    <w:p w:rsidR="00D470F9" w:rsidRPr="00BD7D7E" w:rsidRDefault="00D470F9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b)</w:t>
      </w:r>
      <w:r w:rsidRPr="00BD7D7E">
        <w:rPr>
          <w:rFonts w:ascii="Arial" w:hAnsi="Arial" w:cs="Arial"/>
          <w:sz w:val="24"/>
          <w:szCs w:val="24"/>
        </w:rPr>
        <w:t xml:space="preserve"> Registro comercial, no caso de empresa individual; </w:t>
      </w:r>
    </w:p>
    <w:p w:rsidR="00D470F9" w:rsidRPr="00BD7D7E" w:rsidRDefault="00D470F9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c)</w:t>
      </w:r>
      <w:r w:rsidRPr="00BD7D7E">
        <w:rPr>
          <w:rFonts w:ascii="Arial" w:hAnsi="Arial" w:cs="Arial"/>
          <w:sz w:val="24"/>
          <w:szCs w:val="24"/>
        </w:rPr>
        <w:t xml:space="preserve"> Ato constitutivo, estatuto ou contrato social em vigor devidamente registrado, em se tratando de sociedades comerciais e, no caso </w:t>
      </w:r>
      <w:r w:rsidRPr="00BA64CA">
        <w:rPr>
          <w:rFonts w:ascii="Arial" w:hAnsi="Arial" w:cs="Arial"/>
          <w:sz w:val="24"/>
          <w:szCs w:val="24"/>
        </w:rPr>
        <w:t>de sociedades por ações, acompanh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do de documentos de eleição de seus administradores em exercício;</w:t>
      </w:r>
    </w:p>
    <w:p w:rsidR="00D470F9" w:rsidRPr="00BD7D7E" w:rsidRDefault="00D470F9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257E5F">
        <w:rPr>
          <w:rFonts w:ascii="Arial" w:hAnsi="Arial" w:cs="Arial"/>
          <w:b/>
          <w:sz w:val="24"/>
          <w:szCs w:val="24"/>
        </w:rPr>
        <w:t>c.</w:t>
      </w:r>
      <w:proofErr w:type="gramEnd"/>
      <w:r w:rsidRPr="00257E5F">
        <w:rPr>
          <w:rFonts w:ascii="Arial" w:hAnsi="Arial" w:cs="Arial"/>
          <w:b/>
          <w:sz w:val="24"/>
          <w:szCs w:val="24"/>
        </w:rPr>
        <w:t>1)</w:t>
      </w:r>
      <w:r w:rsidRPr="00BD7D7E">
        <w:rPr>
          <w:rFonts w:ascii="Arial" w:hAnsi="Arial" w:cs="Arial"/>
          <w:sz w:val="24"/>
          <w:szCs w:val="24"/>
        </w:rPr>
        <w:t xml:space="preserve"> os documentos em apreço deverão estar acompanhados de todas as alter</w:t>
      </w:r>
      <w:r w:rsidRPr="00BD7D7E">
        <w:rPr>
          <w:rFonts w:ascii="Arial" w:hAnsi="Arial" w:cs="Arial"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ções ou da consolidação respectiva;</w:t>
      </w:r>
    </w:p>
    <w:p w:rsidR="00D470F9" w:rsidRPr="00BA64CA" w:rsidRDefault="00D470F9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d)</w:t>
      </w:r>
      <w:r w:rsidRPr="00BD7D7E">
        <w:rPr>
          <w:rFonts w:ascii="Arial" w:hAnsi="Arial" w:cs="Arial"/>
          <w:sz w:val="24"/>
          <w:szCs w:val="24"/>
        </w:rPr>
        <w:t xml:space="preserve"> Inscrição </w:t>
      </w:r>
      <w:r>
        <w:rPr>
          <w:rFonts w:ascii="Arial" w:hAnsi="Arial" w:cs="Arial"/>
          <w:sz w:val="24"/>
          <w:szCs w:val="24"/>
        </w:rPr>
        <w:t xml:space="preserve">do ato </w:t>
      </w:r>
      <w:r w:rsidRPr="00BA64CA">
        <w:rPr>
          <w:rFonts w:ascii="Arial" w:hAnsi="Arial" w:cs="Arial"/>
          <w:sz w:val="24"/>
          <w:szCs w:val="24"/>
        </w:rPr>
        <w:t>constitutivo e alterações</w:t>
      </w:r>
      <w:r w:rsidRPr="00BA64CA">
        <w:t xml:space="preserve"> </w:t>
      </w:r>
      <w:r w:rsidRPr="00BA64CA">
        <w:rPr>
          <w:rFonts w:ascii="Arial" w:hAnsi="Arial" w:cs="Arial"/>
          <w:sz w:val="24"/>
          <w:szCs w:val="24"/>
        </w:rPr>
        <w:t>no registro civil das pessoas jurídicas, no caso de sociedades civis, aco</w:t>
      </w:r>
      <w:r w:rsidRPr="00BA64CA">
        <w:rPr>
          <w:rFonts w:ascii="Arial" w:hAnsi="Arial" w:cs="Arial"/>
          <w:sz w:val="24"/>
          <w:szCs w:val="24"/>
        </w:rPr>
        <w:t>m</w:t>
      </w:r>
      <w:r w:rsidRPr="00BA64CA">
        <w:rPr>
          <w:rFonts w:ascii="Arial" w:hAnsi="Arial" w:cs="Arial"/>
          <w:sz w:val="24"/>
          <w:szCs w:val="24"/>
        </w:rPr>
        <w:t>panhada de prova de diretoria em exercício;</w:t>
      </w:r>
    </w:p>
    <w:p w:rsidR="00D470F9" w:rsidRDefault="00D470F9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57E5F">
        <w:rPr>
          <w:rFonts w:ascii="Arial" w:hAnsi="Arial" w:cs="Arial"/>
          <w:b/>
          <w:sz w:val="24"/>
          <w:szCs w:val="24"/>
        </w:rPr>
        <w:t>e)</w:t>
      </w:r>
      <w:r w:rsidRPr="00BD7D7E">
        <w:rPr>
          <w:rFonts w:ascii="Arial" w:hAnsi="Arial" w:cs="Arial"/>
          <w:sz w:val="24"/>
          <w:szCs w:val="24"/>
        </w:rPr>
        <w:t xml:space="preserve"> Decreto de autorização, em se tratando de empresa ou sociedade estrangeira </w:t>
      </w:r>
      <w:smartTag w:uri="urn:schemas-microsoft-com:office:smarttags" w:element="PersonName">
        <w:smartTagPr>
          <w:attr w:name="ProductID" w:val="em funcionamento no Pa￭s"/>
        </w:smartTagPr>
        <w:r w:rsidRPr="00BD7D7E">
          <w:rPr>
            <w:rFonts w:ascii="Arial" w:hAnsi="Arial" w:cs="Arial"/>
            <w:sz w:val="24"/>
            <w:szCs w:val="24"/>
          </w:rPr>
          <w:t>em fu</w:t>
        </w:r>
        <w:r w:rsidRPr="00BD7D7E">
          <w:rPr>
            <w:rFonts w:ascii="Arial" w:hAnsi="Arial" w:cs="Arial"/>
            <w:sz w:val="24"/>
            <w:szCs w:val="24"/>
          </w:rPr>
          <w:t>n</w:t>
        </w:r>
        <w:r w:rsidRPr="00BD7D7E">
          <w:rPr>
            <w:rFonts w:ascii="Arial" w:hAnsi="Arial" w:cs="Arial"/>
            <w:sz w:val="24"/>
            <w:szCs w:val="24"/>
          </w:rPr>
          <w:t>cionamento no País</w:t>
        </w:r>
      </w:smartTag>
      <w:r w:rsidRPr="00BD7D7E">
        <w:rPr>
          <w:rFonts w:ascii="Arial" w:hAnsi="Arial" w:cs="Arial"/>
          <w:sz w:val="24"/>
          <w:szCs w:val="24"/>
        </w:rPr>
        <w:t>, e ato de registro ou autorização para funcionamento expedido pelo Órgão competente, quando a at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>vidade assim o exigir;</w:t>
      </w:r>
    </w:p>
    <w:p w:rsidR="00D470F9" w:rsidRDefault="00BA64CA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470F9" w:rsidRPr="00E22851">
        <w:rPr>
          <w:rFonts w:ascii="Arial" w:hAnsi="Arial" w:cs="Arial"/>
          <w:b/>
          <w:sz w:val="24"/>
          <w:szCs w:val="24"/>
        </w:rPr>
        <w:t>)</w:t>
      </w:r>
      <w:r w:rsidR="00D470F9" w:rsidRPr="00E22851">
        <w:rPr>
          <w:rFonts w:ascii="Arial" w:hAnsi="Arial" w:cs="Arial"/>
          <w:sz w:val="24"/>
          <w:szCs w:val="24"/>
        </w:rPr>
        <w:t xml:space="preserve"> </w:t>
      </w:r>
      <w:r w:rsidR="00D470F9" w:rsidRPr="00DE4495">
        <w:rPr>
          <w:rFonts w:ascii="Arial" w:hAnsi="Arial" w:cs="Arial"/>
          <w:sz w:val="24"/>
          <w:szCs w:val="24"/>
        </w:rPr>
        <w:t xml:space="preserve">Alvará </w:t>
      </w:r>
      <w:r w:rsidR="00D470F9" w:rsidRPr="00E22851">
        <w:rPr>
          <w:rFonts w:ascii="Arial" w:hAnsi="Arial" w:cs="Arial"/>
          <w:sz w:val="24"/>
          <w:szCs w:val="24"/>
        </w:rPr>
        <w:t>de Localização e Funcionamento;</w:t>
      </w:r>
    </w:p>
    <w:p w:rsidR="00A0692F" w:rsidRPr="00A0692F" w:rsidRDefault="00A0692F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g) </w:t>
      </w:r>
      <w:r>
        <w:rPr>
          <w:rFonts w:ascii="Arial" w:hAnsi="Arial" w:cs="Arial"/>
          <w:sz w:val="24"/>
          <w:szCs w:val="24"/>
        </w:rPr>
        <w:t>Alvará Sanitário</w:t>
      </w:r>
      <w:r w:rsidR="00464CE8">
        <w:rPr>
          <w:rFonts w:ascii="Arial" w:hAnsi="Arial" w:cs="Arial"/>
          <w:sz w:val="24"/>
          <w:szCs w:val="24"/>
        </w:rPr>
        <w:t>, quando for o caso</w:t>
      </w:r>
      <w:r w:rsidRPr="00466903">
        <w:rPr>
          <w:rFonts w:ascii="Arial" w:hAnsi="Arial" w:cs="Arial"/>
          <w:sz w:val="24"/>
          <w:szCs w:val="24"/>
        </w:rPr>
        <w:t>;</w:t>
      </w:r>
    </w:p>
    <w:p w:rsidR="00DC535B" w:rsidRPr="00BD7D7E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11.9</w:t>
      </w:r>
      <w:r w:rsidR="004B7596" w:rsidRPr="004B7596">
        <w:rPr>
          <w:rFonts w:ascii="Arial" w:hAnsi="Arial" w:cs="Arial"/>
          <w:b/>
          <w:sz w:val="24"/>
          <w:szCs w:val="24"/>
        </w:rPr>
        <w:t>.</w:t>
      </w:r>
      <w:r w:rsidRPr="00BD7D7E">
        <w:rPr>
          <w:rFonts w:ascii="Arial" w:hAnsi="Arial" w:cs="Arial"/>
          <w:b/>
          <w:sz w:val="24"/>
          <w:szCs w:val="24"/>
        </w:rPr>
        <w:t xml:space="preserve"> A documentação relativa à Regularidade Fiscal e Trabalhista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BD7D7E">
        <w:rPr>
          <w:rFonts w:ascii="Arial" w:hAnsi="Arial" w:cs="Arial"/>
          <w:sz w:val="24"/>
          <w:szCs w:val="24"/>
        </w:rPr>
        <w:t>onsistirá na apr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sentação dos s</w:t>
      </w:r>
      <w:r w:rsidRPr="00BD7D7E">
        <w:rPr>
          <w:rFonts w:ascii="Arial" w:hAnsi="Arial" w:cs="Arial"/>
          <w:sz w:val="24"/>
          <w:szCs w:val="24"/>
        </w:rPr>
        <w:t>e</w:t>
      </w:r>
      <w:r w:rsidRPr="00BD7D7E">
        <w:rPr>
          <w:rFonts w:ascii="Arial" w:hAnsi="Arial" w:cs="Arial"/>
          <w:sz w:val="24"/>
          <w:szCs w:val="24"/>
        </w:rPr>
        <w:t>guintes documentos:</w:t>
      </w:r>
    </w:p>
    <w:p w:rsidR="00376982" w:rsidRDefault="00DC535B" w:rsidP="003E03A4">
      <w:pPr>
        <w:widowControl w:val="0"/>
        <w:spacing w:after="120"/>
        <w:jc w:val="both"/>
        <w:rPr>
          <w:color w:val="7030A0"/>
        </w:rPr>
      </w:pPr>
      <w:r w:rsidRPr="004B7596">
        <w:rPr>
          <w:rFonts w:ascii="Arial" w:hAnsi="Arial" w:cs="Arial"/>
          <w:b/>
          <w:sz w:val="24"/>
        </w:rPr>
        <w:t>a)</w:t>
      </w:r>
      <w:r w:rsidRPr="0002539D">
        <w:rPr>
          <w:rFonts w:ascii="Arial" w:hAnsi="Arial" w:cs="Arial"/>
          <w:sz w:val="24"/>
        </w:rPr>
        <w:t xml:space="preserve"> Prova de inscrição no Cadastro Nacional de Pessoas Jurídicas </w:t>
      </w:r>
      <w:r w:rsidRPr="0002539D">
        <w:rPr>
          <w:rFonts w:ascii="Arial" w:hAnsi="Arial" w:cs="Arial"/>
          <w:b/>
          <w:sz w:val="24"/>
        </w:rPr>
        <w:t>(</w:t>
      </w:r>
      <w:r w:rsidRPr="00F35B41">
        <w:rPr>
          <w:rFonts w:ascii="Arial" w:hAnsi="Arial" w:cs="Arial"/>
          <w:b/>
          <w:sz w:val="24"/>
        </w:rPr>
        <w:t>CNPJ)</w:t>
      </w:r>
      <w:r w:rsidR="00865157" w:rsidRPr="00F15581">
        <w:rPr>
          <w:color w:val="7030A0"/>
        </w:rPr>
        <w:t xml:space="preserve"> 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b)</w:t>
      </w:r>
      <w:r w:rsidRPr="0002539D">
        <w:rPr>
          <w:rFonts w:ascii="Arial" w:hAnsi="Arial" w:cs="Arial"/>
          <w:sz w:val="24"/>
        </w:rPr>
        <w:t xml:space="preserve"> Prova de </w:t>
      </w:r>
      <w:r w:rsidRPr="00DE4495">
        <w:rPr>
          <w:rFonts w:ascii="Arial" w:hAnsi="Arial" w:cs="Arial"/>
          <w:sz w:val="24"/>
        </w:rPr>
        <w:t>inscrição</w:t>
      </w:r>
      <w:r w:rsidRPr="0002539D">
        <w:rPr>
          <w:rFonts w:ascii="Arial" w:hAnsi="Arial" w:cs="Arial"/>
          <w:sz w:val="24"/>
        </w:rPr>
        <w:t xml:space="preserve"> no cadastro de contribuintes estadual </w:t>
      </w:r>
      <w:r w:rsidRPr="00DE4495">
        <w:rPr>
          <w:rFonts w:ascii="Arial" w:hAnsi="Arial" w:cs="Arial"/>
          <w:sz w:val="24"/>
        </w:rPr>
        <w:t xml:space="preserve">ou </w:t>
      </w:r>
      <w:r w:rsidRPr="0002539D">
        <w:rPr>
          <w:rFonts w:ascii="Arial" w:hAnsi="Arial" w:cs="Arial"/>
          <w:sz w:val="24"/>
        </w:rPr>
        <w:t xml:space="preserve">municipal, se </w:t>
      </w:r>
      <w:proofErr w:type="gramStart"/>
      <w:r w:rsidR="00B91B3F" w:rsidRPr="0002539D">
        <w:rPr>
          <w:rFonts w:ascii="Arial" w:hAnsi="Arial" w:cs="Arial"/>
          <w:sz w:val="24"/>
        </w:rPr>
        <w:t>houver</w:t>
      </w:r>
      <w:r w:rsidR="00B91B3F">
        <w:rPr>
          <w:rFonts w:ascii="Arial" w:hAnsi="Arial" w:cs="Arial"/>
          <w:sz w:val="24"/>
        </w:rPr>
        <w:t>,</w:t>
      </w:r>
      <w:proofErr w:type="gramEnd"/>
      <w:r w:rsidR="003E03A4">
        <w:rPr>
          <w:rFonts w:ascii="Arial" w:hAnsi="Arial" w:cs="Arial"/>
          <w:sz w:val="24"/>
        </w:rPr>
        <w:t xml:space="preserve"> </w:t>
      </w:r>
      <w:r w:rsidRPr="0002539D">
        <w:rPr>
          <w:rFonts w:ascii="Arial" w:hAnsi="Arial" w:cs="Arial"/>
          <w:sz w:val="24"/>
        </w:rPr>
        <w:t>rel</w:t>
      </w:r>
      <w:r w:rsidRPr="0002539D">
        <w:rPr>
          <w:rFonts w:ascii="Arial" w:hAnsi="Arial" w:cs="Arial"/>
          <w:sz w:val="24"/>
        </w:rPr>
        <w:t>a</w:t>
      </w:r>
      <w:r w:rsidRPr="0002539D">
        <w:rPr>
          <w:rFonts w:ascii="Arial" w:hAnsi="Arial" w:cs="Arial"/>
          <w:sz w:val="24"/>
        </w:rPr>
        <w:t>tivo ao domicílio ou sede do licitante, pertinente ao seu ramo de atividade e com</w:t>
      </w:r>
      <w:r w:rsidR="00865157">
        <w:rPr>
          <w:rFonts w:ascii="Arial" w:hAnsi="Arial" w:cs="Arial"/>
          <w:sz w:val="24"/>
        </w:rPr>
        <w:t>patível com o obj</w:t>
      </w:r>
      <w:r w:rsidR="00865157">
        <w:rPr>
          <w:rFonts w:ascii="Arial" w:hAnsi="Arial" w:cs="Arial"/>
          <w:sz w:val="24"/>
        </w:rPr>
        <w:t>e</w:t>
      </w:r>
      <w:r w:rsidR="00865157">
        <w:rPr>
          <w:rFonts w:ascii="Arial" w:hAnsi="Arial" w:cs="Arial"/>
          <w:sz w:val="24"/>
        </w:rPr>
        <w:t xml:space="preserve">to </w:t>
      </w:r>
      <w:r w:rsidR="00504DC5">
        <w:rPr>
          <w:rFonts w:ascii="Arial" w:hAnsi="Arial" w:cs="Arial"/>
          <w:sz w:val="24"/>
        </w:rPr>
        <w:t>contratual;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c)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color w:val="000000"/>
          <w:sz w:val="24"/>
        </w:rPr>
        <w:t>Certidão Conjunta Negativa de Débitos</w:t>
      </w:r>
      <w:r w:rsidRPr="00DE4495">
        <w:rPr>
          <w:rFonts w:ascii="Arial" w:hAnsi="Arial" w:cs="Arial"/>
          <w:sz w:val="24"/>
        </w:rPr>
        <w:t xml:space="preserve"> relativos a Tributos Federais, Previdenci</w:t>
      </w:r>
      <w:r w:rsidRPr="00DE4495">
        <w:rPr>
          <w:rFonts w:ascii="Arial" w:hAnsi="Arial" w:cs="Arial"/>
          <w:sz w:val="24"/>
        </w:rPr>
        <w:t>á</w:t>
      </w:r>
      <w:r w:rsidRPr="00DE4495">
        <w:rPr>
          <w:rFonts w:ascii="Arial" w:hAnsi="Arial" w:cs="Arial"/>
          <w:sz w:val="24"/>
        </w:rPr>
        <w:t>rios e à Dívida Ativa da União emitida pelo Ministério da Fazenda, Procuradoria-Geral da F</w:t>
      </w:r>
      <w:r w:rsidRPr="00DE4495">
        <w:rPr>
          <w:rFonts w:ascii="Arial" w:hAnsi="Arial" w:cs="Arial"/>
          <w:sz w:val="24"/>
        </w:rPr>
        <w:t>a</w:t>
      </w:r>
      <w:r w:rsidRPr="00DE4495">
        <w:rPr>
          <w:rFonts w:ascii="Arial" w:hAnsi="Arial" w:cs="Arial"/>
          <w:sz w:val="24"/>
        </w:rPr>
        <w:t>zenda Nacional e Secretaria da Receita Federal, devidamente válida;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d)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</w:rPr>
        <w:t>Prova de regularidade com a Fazenda Municipal, da sede da empresa, devid</w:t>
      </w:r>
      <w:r w:rsidRPr="00DE4495">
        <w:rPr>
          <w:rFonts w:ascii="Arial" w:hAnsi="Arial" w:cs="Arial"/>
          <w:sz w:val="24"/>
        </w:rPr>
        <w:t>a</w:t>
      </w:r>
      <w:r w:rsidRPr="00DE4495">
        <w:rPr>
          <w:rFonts w:ascii="Arial" w:hAnsi="Arial" w:cs="Arial"/>
          <w:sz w:val="24"/>
        </w:rPr>
        <w:t xml:space="preserve">mente </w:t>
      </w:r>
      <w:r w:rsidRPr="00DE4495">
        <w:rPr>
          <w:rFonts w:ascii="Arial" w:hAnsi="Arial" w:cs="Arial"/>
          <w:sz w:val="24"/>
        </w:rPr>
        <w:lastRenderedPageBreak/>
        <w:t>válida;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e)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</w:rPr>
        <w:t>Prova de regularidade com a Fazenda Estadual, da sede da empresa, devidame</w:t>
      </w:r>
      <w:r w:rsidRPr="00DE4495">
        <w:rPr>
          <w:rFonts w:ascii="Arial" w:hAnsi="Arial" w:cs="Arial"/>
          <w:sz w:val="24"/>
        </w:rPr>
        <w:t>n</w:t>
      </w:r>
      <w:r w:rsidRPr="00DE4495">
        <w:rPr>
          <w:rFonts w:ascii="Arial" w:hAnsi="Arial" w:cs="Arial"/>
          <w:sz w:val="24"/>
        </w:rPr>
        <w:t>te válida;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f)</w:t>
      </w:r>
      <w:r w:rsidRPr="0002539D">
        <w:rPr>
          <w:rFonts w:ascii="Arial" w:hAnsi="Arial" w:cs="Arial"/>
          <w:sz w:val="24"/>
        </w:rPr>
        <w:t xml:space="preserve"> </w:t>
      </w:r>
      <w:r w:rsidRPr="00DE4495">
        <w:rPr>
          <w:rFonts w:ascii="Arial" w:hAnsi="Arial" w:cs="Arial"/>
          <w:sz w:val="24"/>
        </w:rPr>
        <w:t>Certidão Negativa de Débito de competência da Procuradoria Geral do Estado do re</w:t>
      </w:r>
      <w:r w:rsidRPr="00DE4495">
        <w:rPr>
          <w:rFonts w:ascii="Arial" w:hAnsi="Arial" w:cs="Arial"/>
          <w:sz w:val="24"/>
        </w:rPr>
        <w:t>s</w:t>
      </w:r>
      <w:r w:rsidRPr="00DE4495">
        <w:rPr>
          <w:rFonts w:ascii="Arial" w:hAnsi="Arial" w:cs="Arial"/>
          <w:sz w:val="24"/>
        </w:rPr>
        <w:t>pectivo domicílio tributário;</w:t>
      </w:r>
      <w:r w:rsidRPr="0002539D">
        <w:rPr>
          <w:rFonts w:ascii="Arial" w:hAnsi="Arial" w:cs="Arial"/>
          <w:sz w:val="24"/>
        </w:rPr>
        <w:t xml:space="preserve"> 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proofErr w:type="gramStart"/>
      <w:r w:rsidRPr="004B7596">
        <w:rPr>
          <w:rFonts w:ascii="Arial" w:hAnsi="Arial" w:cs="Arial"/>
          <w:b/>
          <w:sz w:val="24"/>
        </w:rPr>
        <w:t>f.</w:t>
      </w:r>
      <w:proofErr w:type="gramEnd"/>
      <w:r w:rsidRPr="004B7596">
        <w:rPr>
          <w:rFonts w:ascii="Arial" w:hAnsi="Arial" w:cs="Arial"/>
          <w:b/>
          <w:sz w:val="24"/>
        </w:rPr>
        <w:t>1)</w:t>
      </w:r>
      <w:r w:rsidRPr="0002539D">
        <w:rPr>
          <w:rFonts w:ascii="Arial" w:hAnsi="Arial" w:cs="Arial"/>
          <w:sz w:val="24"/>
        </w:rPr>
        <w:t xml:space="preserve"> Poderão ser apresentadas as respectivas Certidões descritas nos itens “e” e “f” de forma consolidada, de acordo com a legislação do domicílio tributário do licitante.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g)</w:t>
      </w:r>
      <w:r w:rsidRPr="0002539D">
        <w:rPr>
          <w:rFonts w:ascii="Arial" w:hAnsi="Arial" w:cs="Arial"/>
          <w:sz w:val="24"/>
        </w:rPr>
        <w:t xml:space="preserve"> Prova de Regularidade relativa ao Fundo de Garantia por Tempo de Serviço </w:t>
      </w:r>
      <w:r w:rsidRPr="0002539D">
        <w:rPr>
          <w:rFonts w:ascii="Arial" w:hAnsi="Arial" w:cs="Arial"/>
          <w:b/>
          <w:sz w:val="24"/>
        </w:rPr>
        <w:t>– FGTS</w:t>
      </w:r>
      <w:r w:rsidRPr="0002539D">
        <w:rPr>
          <w:rFonts w:ascii="Arial" w:hAnsi="Arial" w:cs="Arial"/>
          <w:sz w:val="24"/>
        </w:rPr>
        <w:t xml:space="preserve"> – CRF, emitido pela Caixa Econômica Federal;</w:t>
      </w:r>
    </w:p>
    <w:p w:rsidR="00DC535B" w:rsidRPr="0002539D" w:rsidRDefault="00DC535B" w:rsidP="003E03A4">
      <w:pPr>
        <w:widowControl w:val="0"/>
        <w:tabs>
          <w:tab w:val="left" w:pos="28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4B7596">
        <w:rPr>
          <w:rFonts w:ascii="Arial" w:hAnsi="Arial" w:cs="Arial"/>
          <w:b/>
          <w:sz w:val="24"/>
        </w:rPr>
        <w:t>h)</w:t>
      </w:r>
      <w:r w:rsidRPr="0002539D">
        <w:rPr>
          <w:rFonts w:ascii="Arial" w:hAnsi="Arial" w:cs="Arial"/>
          <w:b/>
          <w:sz w:val="24"/>
        </w:rPr>
        <w:t xml:space="preserve"> </w:t>
      </w:r>
      <w:r w:rsidRPr="00DE4495">
        <w:rPr>
          <w:rFonts w:ascii="Arial" w:hAnsi="Arial" w:cs="Arial"/>
          <w:sz w:val="24"/>
        </w:rPr>
        <w:t>Certidão Negativa de Débitos Trabalhistas</w:t>
      </w:r>
      <w:r w:rsidRPr="0002539D">
        <w:rPr>
          <w:rFonts w:ascii="Arial" w:hAnsi="Arial" w:cs="Arial"/>
          <w:sz w:val="24"/>
        </w:rPr>
        <w:t xml:space="preserve">, disponível nos portais na internet: </w:t>
      </w:r>
      <w:hyperlink r:id="rId14" w:history="1">
        <w:r w:rsidRPr="0002539D">
          <w:rPr>
            <w:rStyle w:val="Hyperlink"/>
            <w:rFonts w:ascii="Arial" w:hAnsi="Arial" w:cs="Arial"/>
            <w:sz w:val="24"/>
            <w:szCs w:val="24"/>
          </w:rPr>
          <w:t>www.tst.gov.br/certidao</w:t>
        </w:r>
      </w:hyperlink>
      <w:r w:rsidRPr="0002539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02539D">
          <w:rPr>
            <w:rStyle w:val="Hyperlink"/>
            <w:rFonts w:ascii="Arial" w:hAnsi="Arial" w:cs="Arial"/>
            <w:sz w:val="24"/>
            <w:szCs w:val="24"/>
          </w:rPr>
          <w:t>www.tst.jus.br/certidao</w:t>
        </w:r>
      </w:hyperlink>
      <w:r w:rsidRPr="0002539D">
        <w:rPr>
          <w:rFonts w:ascii="Arial" w:hAnsi="Arial" w:cs="Arial"/>
          <w:sz w:val="24"/>
          <w:szCs w:val="24"/>
        </w:rPr>
        <w:t>;</w:t>
      </w:r>
    </w:p>
    <w:p w:rsidR="00D470F9" w:rsidRPr="00BA64CA" w:rsidRDefault="00DC535B" w:rsidP="003E03A4">
      <w:pPr>
        <w:widowControl w:val="0"/>
        <w:spacing w:after="120"/>
        <w:jc w:val="both"/>
        <w:rPr>
          <w:bCs/>
        </w:rPr>
      </w:pPr>
      <w:r w:rsidRPr="00BA64CA">
        <w:rPr>
          <w:rFonts w:ascii="Arial" w:hAnsi="Arial" w:cs="Arial"/>
          <w:b/>
          <w:sz w:val="24"/>
        </w:rPr>
        <w:t>11.</w:t>
      </w:r>
      <w:r w:rsidR="00883F4B" w:rsidRPr="00BA64CA">
        <w:rPr>
          <w:rFonts w:ascii="Arial" w:hAnsi="Arial" w:cs="Arial"/>
          <w:b/>
          <w:sz w:val="24"/>
        </w:rPr>
        <w:t>9</w:t>
      </w:r>
      <w:r w:rsidRPr="00BA64CA">
        <w:rPr>
          <w:rFonts w:ascii="Arial" w:hAnsi="Arial" w:cs="Arial"/>
          <w:b/>
          <w:sz w:val="24"/>
        </w:rPr>
        <w:t>.1</w:t>
      </w:r>
      <w:r w:rsidR="00CA3164" w:rsidRPr="00BA64CA">
        <w:rPr>
          <w:rFonts w:ascii="Arial" w:hAnsi="Arial" w:cs="Arial"/>
          <w:b/>
          <w:sz w:val="24"/>
        </w:rPr>
        <w:t>.</w:t>
      </w:r>
      <w:r w:rsidRPr="00BA64CA">
        <w:rPr>
          <w:rFonts w:ascii="Arial" w:hAnsi="Arial" w:cs="Arial"/>
          <w:sz w:val="24"/>
        </w:rPr>
        <w:t xml:space="preserve"> </w:t>
      </w:r>
      <w:r w:rsidR="00D470F9" w:rsidRPr="00DE4495">
        <w:rPr>
          <w:rFonts w:ascii="Arial" w:hAnsi="Arial" w:cs="Arial"/>
          <w:sz w:val="24"/>
          <w:szCs w:val="24"/>
        </w:rPr>
        <w:t xml:space="preserve">A prova de 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inexistência de débitos inadimplidos perante a Justiça do Trabalho d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e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verá</w:t>
      </w:r>
      <w:r w:rsidR="00D470F9" w:rsidRPr="00DE4495">
        <w:rPr>
          <w:rFonts w:ascii="Arial" w:hAnsi="Arial" w:cs="Arial"/>
          <w:sz w:val="24"/>
          <w:szCs w:val="24"/>
        </w:rPr>
        <w:t xml:space="preserve"> ser feita mediante 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a apresentação de certidão negativa ou positiva com efeito de n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e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gativa, nos termos do Título VII-A da Consolidação das Leis do Trabalho, aprovada p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e</w:t>
      </w:r>
      <w:r w:rsidR="00D470F9" w:rsidRPr="00DE4495">
        <w:rPr>
          <w:rFonts w:ascii="Arial" w:hAnsi="Arial" w:cs="Arial"/>
          <w:sz w:val="24"/>
          <w:szCs w:val="24"/>
          <w:lang w:eastAsia="en-US"/>
        </w:rPr>
        <w:t>lo Decreto-Lei 5.452, de 1º de maio de 1943;</w:t>
      </w:r>
    </w:p>
    <w:p w:rsidR="00DC535B" w:rsidRPr="0002539D" w:rsidRDefault="00DC535B" w:rsidP="003E03A4">
      <w:pPr>
        <w:widowControl w:val="0"/>
        <w:spacing w:after="120"/>
        <w:jc w:val="both"/>
        <w:rPr>
          <w:rFonts w:ascii="Arial" w:hAnsi="Arial" w:cs="Arial"/>
          <w:sz w:val="24"/>
        </w:rPr>
      </w:pPr>
      <w:r w:rsidRPr="004B7596">
        <w:rPr>
          <w:rFonts w:ascii="Arial" w:hAnsi="Arial" w:cs="Arial"/>
          <w:b/>
          <w:sz w:val="24"/>
        </w:rPr>
        <w:t>11.</w:t>
      </w:r>
      <w:r w:rsidR="00883F4B" w:rsidRPr="004B7596">
        <w:rPr>
          <w:rFonts w:ascii="Arial" w:hAnsi="Arial" w:cs="Arial"/>
          <w:b/>
          <w:sz w:val="24"/>
        </w:rPr>
        <w:t>9</w:t>
      </w:r>
      <w:r w:rsidRPr="004B7596">
        <w:rPr>
          <w:rFonts w:ascii="Arial" w:hAnsi="Arial" w:cs="Arial"/>
          <w:b/>
          <w:sz w:val="24"/>
        </w:rPr>
        <w:t>.2.</w:t>
      </w:r>
      <w:r w:rsidRPr="0002539D">
        <w:rPr>
          <w:rFonts w:ascii="Arial" w:hAnsi="Arial" w:cs="Arial"/>
          <w:sz w:val="24"/>
        </w:rPr>
        <w:t xml:space="preserve"> Considera-se Positiva com efeitos de Negativa a Certidão de que conste a exi</w:t>
      </w:r>
      <w:r w:rsidRPr="0002539D">
        <w:rPr>
          <w:rFonts w:ascii="Arial" w:hAnsi="Arial" w:cs="Arial"/>
          <w:sz w:val="24"/>
        </w:rPr>
        <w:t>s</w:t>
      </w:r>
      <w:r w:rsidRPr="0002539D">
        <w:rPr>
          <w:rFonts w:ascii="Arial" w:hAnsi="Arial" w:cs="Arial"/>
          <w:sz w:val="24"/>
        </w:rPr>
        <w:t>tência de créditos não vencidos, em curso de cobrança executiva em que tenha sido efet</w:t>
      </w:r>
      <w:r w:rsidRPr="0002539D">
        <w:rPr>
          <w:rFonts w:ascii="Arial" w:hAnsi="Arial" w:cs="Arial"/>
          <w:sz w:val="24"/>
        </w:rPr>
        <w:t>i</w:t>
      </w:r>
      <w:r w:rsidRPr="0002539D">
        <w:rPr>
          <w:rFonts w:ascii="Arial" w:hAnsi="Arial" w:cs="Arial"/>
          <w:sz w:val="24"/>
        </w:rPr>
        <w:t>vada a penhora; ou cuja exigibilidade esteja suspensa por moratória, ou depósito de seu montante integral, ou reclamações e recursos, nos termos das leis reguladoras do pr</w:t>
      </w:r>
      <w:r w:rsidRPr="0002539D">
        <w:rPr>
          <w:rFonts w:ascii="Arial" w:hAnsi="Arial" w:cs="Arial"/>
          <w:sz w:val="24"/>
        </w:rPr>
        <w:t>o</w:t>
      </w:r>
      <w:r w:rsidRPr="0002539D">
        <w:rPr>
          <w:rFonts w:ascii="Arial" w:hAnsi="Arial" w:cs="Arial"/>
          <w:sz w:val="24"/>
        </w:rPr>
        <w:t>cesso tributário administrativo ou concessão de medida liminar em mandado de segura</w:t>
      </w:r>
      <w:r w:rsidRPr="0002539D">
        <w:rPr>
          <w:rFonts w:ascii="Arial" w:hAnsi="Arial" w:cs="Arial"/>
          <w:sz w:val="24"/>
        </w:rPr>
        <w:t>n</w:t>
      </w:r>
      <w:r w:rsidR="00CA3164">
        <w:rPr>
          <w:rFonts w:ascii="Arial" w:hAnsi="Arial" w:cs="Arial"/>
          <w:sz w:val="24"/>
        </w:rPr>
        <w:t>ça;</w:t>
      </w:r>
    </w:p>
    <w:p w:rsidR="00965C70" w:rsidRPr="004D7D3F" w:rsidRDefault="00965C70" w:rsidP="003A16B9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 xml:space="preserve">11.10. </w:t>
      </w:r>
      <w:r w:rsidRPr="004D7D3F">
        <w:rPr>
          <w:rFonts w:ascii="Arial" w:hAnsi="Arial" w:cs="Arial"/>
          <w:b/>
          <w:sz w:val="24"/>
          <w:szCs w:val="24"/>
        </w:rPr>
        <w:t xml:space="preserve">A documentação relativa à Qualificação Econômico-Financeira </w:t>
      </w:r>
      <w:r w:rsidRPr="004D7D3F">
        <w:rPr>
          <w:rFonts w:ascii="Arial" w:hAnsi="Arial" w:cs="Arial"/>
          <w:sz w:val="24"/>
          <w:szCs w:val="24"/>
        </w:rPr>
        <w:t>consistirá na apresentação dos seguintes documentos: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b/>
          <w:sz w:val="24"/>
          <w:szCs w:val="24"/>
        </w:rPr>
        <w:t>a)</w:t>
      </w:r>
      <w:r>
        <w:rPr>
          <w:rFonts w:ascii="Arial" w:hAnsi="Arial"/>
          <w:b/>
          <w:sz w:val="24"/>
          <w:szCs w:val="24"/>
        </w:rPr>
        <w:t xml:space="preserve"> </w:t>
      </w:r>
      <w:r w:rsidRPr="00AC0A9D">
        <w:rPr>
          <w:rFonts w:ascii="Arial" w:hAnsi="Arial"/>
          <w:b/>
          <w:sz w:val="24"/>
          <w:szCs w:val="24"/>
        </w:rPr>
        <w:t xml:space="preserve">Balanço </w:t>
      </w:r>
      <w:r w:rsidR="00270F23">
        <w:rPr>
          <w:rFonts w:ascii="Arial" w:hAnsi="Arial"/>
          <w:b/>
          <w:sz w:val="24"/>
          <w:szCs w:val="24"/>
        </w:rPr>
        <w:t>P</w:t>
      </w:r>
      <w:r w:rsidRPr="00AC0A9D">
        <w:rPr>
          <w:rFonts w:ascii="Arial" w:hAnsi="Arial"/>
          <w:b/>
          <w:sz w:val="24"/>
          <w:szCs w:val="24"/>
        </w:rPr>
        <w:t>atrimonial</w:t>
      </w:r>
      <w:r w:rsidRPr="0035620E">
        <w:rPr>
          <w:rFonts w:ascii="Arial" w:hAnsi="Arial"/>
          <w:sz w:val="24"/>
          <w:szCs w:val="24"/>
        </w:rPr>
        <w:t xml:space="preserve"> e demonstrações contábeis do último exercício social, já exig</w:t>
      </w:r>
      <w:r w:rsidRPr="0035620E">
        <w:rPr>
          <w:rFonts w:ascii="Arial" w:hAnsi="Arial"/>
          <w:sz w:val="24"/>
          <w:szCs w:val="24"/>
        </w:rPr>
        <w:t>í</w:t>
      </w:r>
      <w:r w:rsidRPr="0035620E">
        <w:rPr>
          <w:rFonts w:ascii="Arial" w:hAnsi="Arial"/>
          <w:sz w:val="24"/>
          <w:szCs w:val="24"/>
        </w:rPr>
        <w:t>veis e apresentados na forma da lei, que comprovem a boa situação financeira da empr</w:t>
      </w:r>
      <w:r w:rsidRPr="0035620E">
        <w:rPr>
          <w:rFonts w:ascii="Arial" w:hAnsi="Arial"/>
          <w:sz w:val="24"/>
          <w:szCs w:val="24"/>
        </w:rPr>
        <w:t>e</w:t>
      </w:r>
      <w:r w:rsidRPr="0035620E">
        <w:rPr>
          <w:rFonts w:ascii="Arial" w:hAnsi="Arial"/>
          <w:sz w:val="24"/>
          <w:szCs w:val="24"/>
        </w:rPr>
        <w:t>sa, vedada a sua substituição por balancetes ou balanços provisórios, tomando como b</w:t>
      </w:r>
      <w:r w:rsidRPr="0035620E">
        <w:rPr>
          <w:rFonts w:ascii="Arial" w:hAnsi="Arial"/>
          <w:sz w:val="24"/>
          <w:szCs w:val="24"/>
        </w:rPr>
        <w:t>a</w:t>
      </w:r>
      <w:r w:rsidRPr="0035620E">
        <w:rPr>
          <w:rFonts w:ascii="Arial" w:hAnsi="Arial"/>
          <w:sz w:val="24"/>
          <w:szCs w:val="24"/>
        </w:rPr>
        <w:t>se a variação, ocorrida no período, do ÍNDICE GERAL DE PREÇOS -DISPONIBILIDADE I</w:t>
      </w:r>
      <w:r w:rsidRPr="0035620E">
        <w:rPr>
          <w:rFonts w:ascii="Arial" w:hAnsi="Arial"/>
          <w:sz w:val="24"/>
          <w:szCs w:val="24"/>
        </w:rPr>
        <w:t>N</w:t>
      </w:r>
      <w:r w:rsidRPr="0035620E">
        <w:rPr>
          <w:rFonts w:ascii="Arial" w:hAnsi="Arial"/>
          <w:sz w:val="24"/>
          <w:szCs w:val="24"/>
        </w:rPr>
        <w:t xml:space="preserve">TERNA - IGP-DI, publicado pela Fundação Getúlio Vargas - FGV ou de outro indicador que o venha substituir, registrado na Junta Comercial; 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Serão considerados aceitos como na forma da lei o balanço patrimonial e demonstrações contábeis assim apresentados: 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1º)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Sociedades regidas pela Lei n. 6.404/76 (</w:t>
      </w:r>
      <w:r w:rsidRPr="00EA3203">
        <w:rPr>
          <w:rFonts w:ascii="Arial" w:hAnsi="Arial"/>
          <w:b/>
          <w:sz w:val="24"/>
          <w:szCs w:val="24"/>
        </w:rPr>
        <w:t>sociedade anônima</w:t>
      </w:r>
      <w:r w:rsidRPr="0035620E">
        <w:rPr>
          <w:rFonts w:ascii="Arial" w:hAnsi="Arial"/>
          <w:sz w:val="24"/>
          <w:szCs w:val="24"/>
        </w:rPr>
        <w:t xml:space="preserve">): 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publicados em Diário Oficial</w:t>
      </w:r>
      <w:r>
        <w:rPr>
          <w:rFonts w:ascii="Arial" w:hAnsi="Arial"/>
          <w:sz w:val="24"/>
          <w:szCs w:val="24"/>
        </w:rPr>
        <w:t xml:space="preserve">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publicados em jornal de grande circu</w:t>
      </w:r>
      <w:r>
        <w:rPr>
          <w:rFonts w:ascii="Arial" w:hAnsi="Arial"/>
          <w:sz w:val="24"/>
          <w:szCs w:val="24"/>
        </w:rPr>
        <w:t xml:space="preserve">lação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 - por fotocópia registrada ou autenticada na Junta Comercial da sede ou domi</w:t>
      </w:r>
      <w:r>
        <w:rPr>
          <w:rFonts w:ascii="Arial" w:hAnsi="Arial"/>
          <w:sz w:val="24"/>
          <w:szCs w:val="24"/>
        </w:rPr>
        <w:t>cílio da lic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tan</w:t>
      </w:r>
      <w:r w:rsidRPr="0035620E">
        <w:rPr>
          <w:rFonts w:ascii="Arial" w:hAnsi="Arial"/>
          <w:sz w:val="24"/>
          <w:szCs w:val="24"/>
        </w:rPr>
        <w:t xml:space="preserve">te. 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t>2º)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Sociedades por cota de responsabilidade limitada (</w:t>
      </w:r>
      <w:r w:rsidRPr="00EA3203">
        <w:rPr>
          <w:rFonts w:ascii="Arial" w:hAnsi="Arial"/>
          <w:b/>
          <w:sz w:val="24"/>
          <w:szCs w:val="24"/>
        </w:rPr>
        <w:t>LTDA</w:t>
      </w:r>
      <w:r w:rsidRPr="0035620E">
        <w:rPr>
          <w:rFonts w:ascii="Arial" w:hAnsi="Arial"/>
          <w:sz w:val="24"/>
          <w:szCs w:val="24"/>
        </w:rPr>
        <w:t>)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Acompanhados por fotocópia dos Termos de Abertura e de Encerramento do Livro Di</w:t>
      </w:r>
      <w:r w:rsidRPr="0035620E">
        <w:rPr>
          <w:rFonts w:ascii="Arial" w:hAnsi="Arial"/>
          <w:sz w:val="24"/>
          <w:szCs w:val="24"/>
        </w:rPr>
        <w:t>á</w:t>
      </w:r>
      <w:r w:rsidRPr="0035620E">
        <w:rPr>
          <w:rFonts w:ascii="Arial" w:hAnsi="Arial"/>
          <w:sz w:val="24"/>
          <w:szCs w:val="24"/>
        </w:rPr>
        <w:t>rio, devidamente autenticada na Junta Comercial da sede ou domicílio da licitant</w:t>
      </w:r>
      <w:r>
        <w:rPr>
          <w:rFonts w:ascii="Arial" w:hAnsi="Arial"/>
          <w:sz w:val="24"/>
          <w:szCs w:val="24"/>
        </w:rPr>
        <w:t xml:space="preserve">e ou em outro órgão equivalente </w:t>
      </w:r>
      <w:r w:rsidRPr="00EA3203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Fotocópia do Balanço e das Demonstrações Contábeis devidamente registradas ou a</w:t>
      </w:r>
      <w:r w:rsidRPr="0035620E">
        <w:rPr>
          <w:rFonts w:ascii="Arial" w:hAnsi="Arial"/>
          <w:sz w:val="24"/>
          <w:szCs w:val="24"/>
        </w:rPr>
        <w:t>u</w:t>
      </w:r>
      <w:r w:rsidRPr="0035620E">
        <w:rPr>
          <w:rFonts w:ascii="Arial" w:hAnsi="Arial"/>
          <w:sz w:val="24"/>
          <w:szCs w:val="24"/>
        </w:rPr>
        <w:t>tenticadas na Junta Comercial da sede ou domicílio da licitante.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proofErr w:type="gramStart"/>
      <w:r w:rsidRPr="0035620E">
        <w:rPr>
          <w:rFonts w:ascii="Arial" w:hAnsi="Arial"/>
          <w:b/>
          <w:sz w:val="24"/>
          <w:szCs w:val="24"/>
        </w:rPr>
        <w:lastRenderedPageBreak/>
        <w:t>3º)</w:t>
      </w:r>
      <w:proofErr w:type="gramEnd"/>
      <w:r w:rsidRPr="0035620E">
        <w:rPr>
          <w:rFonts w:ascii="Arial" w:hAnsi="Arial"/>
          <w:sz w:val="24"/>
          <w:szCs w:val="24"/>
        </w:rPr>
        <w:t xml:space="preserve"> Sociedade sujeita ao regime estabelecido na Lei Complementar nº 123/2006 – Estat</w:t>
      </w:r>
      <w:r w:rsidRPr="0035620E">
        <w:rPr>
          <w:rFonts w:ascii="Arial" w:hAnsi="Arial"/>
          <w:sz w:val="24"/>
          <w:szCs w:val="24"/>
        </w:rPr>
        <w:t>u</w:t>
      </w:r>
      <w:r w:rsidRPr="0035620E">
        <w:rPr>
          <w:rFonts w:ascii="Arial" w:hAnsi="Arial"/>
          <w:sz w:val="24"/>
          <w:szCs w:val="24"/>
        </w:rPr>
        <w:t>to da Microempresa e da Empresa de Pequeno Porte</w:t>
      </w:r>
      <w:r>
        <w:rPr>
          <w:rFonts w:ascii="Arial" w:hAnsi="Arial"/>
          <w:sz w:val="24"/>
          <w:szCs w:val="24"/>
        </w:rPr>
        <w:t xml:space="preserve"> (</w:t>
      </w:r>
      <w:r w:rsidRPr="00EA3203">
        <w:rPr>
          <w:rFonts w:ascii="Arial" w:hAnsi="Arial"/>
          <w:b/>
          <w:sz w:val="24"/>
          <w:szCs w:val="24"/>
        </w:rPr>
        <w:t>ME ou EPP</w:t>
      </w:r>
      <w:r>
        <w:rPr>
          <w:rFonts w:ascii="Arial" w:hAnsi="Arial"/>
          <w:sz w:val="24"/>
          <w:szCs w:val="24"/>
        </w:rPr>
        <w:t>)</w:t>
      </w:r>
      <w:r w:rsidRPr="0035620E">
        <w:rPr>
          <w:rFonts w:ascii="Arial" w:hAnsi="Arial"/>
          <w:sz w:val="24"/>
          <w:szCs w:val="24"/>
        </w:rPr>
        <w:t xml:space="preserve">: 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>- Acompanhados por fotocópia dos Termos de Abertura e de Encerramento do livro Diário, devidamente autenticado na Junta Comercial da sede ou domicílio da licitante ou</w:t>
      </w:r>
      <w:r>
        <w:rPr>
          <w:rFonts w:ascii="Arial" w:hAnsi="Arial"/>
          <w:sz w:val="24"/>
          <w:szCs w:val="24"/>
        </w:rPr>
        <w:t xml:space="preserve"> em o</w:t>
      </w: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tro órgão equivalente; </w:t>
      </w:r>
      <w:r w:rsidRPr="00DC5635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sz w:val="24"/>
          <w:szCs w:val="24"/>
        </w:rPr>
        <w:t>;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35620E">
        <w:rPr>
          <w:rFonts w:ascii="Arial" w:hAnsi="Arial"/>
          <w:sz w:val="24"/>
          <w:szCs w:val="24"/>
        </w:rPr>
        <w:t xml:space="preserve">- declaração simplificada do último imposto de renda. </w:t>
      </w:r>
    </w:p>
    <w:p w:rsidR="008F7266" w:rsidRDefault="008F7266" w:rsidP="008F726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40D9E">
        <w:rPr>
          <w:rFonts w:ascii="Arial" w:hAnsi="Arial" w:cs="Arial"/>
          <w:b/>
          <w:sz w:val="24"/>
          <w:szCs w:val="24"/>
        </w:rPr>
        <w:t>4º)</w:t>
      </w:r>
      <w:proofErr w:type="gramEnd"/>
      <w:r w:rsidRPr="00440D9E">
        <w:rPr>
          <w:rFonts w:ascii="Arial" w:hAnsi="Arial" w:cs="Arial"/>
          <w:sz w:val="24"/>
          <w:szCs w:val="24"/>
        </w:rPr>
        <w:t xml:space="preserve"> Sociedade criada no exercício em curso ou inativa no exercício anterior: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7266" w:rsidRPr="0035620E" w:rsidRDefault="008F7266" w:rsidP="008F7266">
      <w:pPr>
        <w:widowControl w:val="0"/>
        <w:spacing w:after="120"/>
        <w:jc w:val="both"/>
        <w:rPr>
          <w:rFonts w:ascii="Arial" w:hAnsi="Arial"/>
          <w:sz w:val="24"/>
          <w:szCs w:val="24"/>
        </w:rPr>
      </w:pPr>
      <w:r w:rsidRPr="00440D9E">
        <w:rPr>
          <w:rFonts w:ascii="Arial" w:hAnsi="Arial" w:cs="Arial"/>
          <w:sz w:val="24"/>
          <w:szCs w:val="24"/>
        </w:rPr>
        <w:t>- Fotocópia do Balanço de Abertura, devidamente registrado ou autenticado na Junta</w:t>
      </w:r>
      <w:r w:rsidRPr="0035620E">
        <w:rPr>
          <w:rFonts w:ascii="Arial" w:hAnsi="Arial"/>
          <w:sz w:val="24"/>
          <w:szCs w:val="24"/>
        </w:rPr>
        <w:t xml:space="preserve"> C</w:t>
      </w:r>
      <w:r w:rsidRPr="0035620E">
        <w:rPr>
          <w:rFonts w:ascii="Arial" w:hAnsi="Arial"/>
          <w:sz w:val="24"/>
          <w:szCs w:val="24"/>
        </w:rPr>
        <w:t>o</w:t>
      </w:r>
      <w:r w:rsidRPr="0035620E">
        <w:rPr>
          <w:rFonts w:ascii="Arial" w:hAnsi="Arial"/>
          <w:sz w:val="24"/>
          <w:szCs w:val="24"/>
        </w:rPr>
        <w:t xml:space="preserve">mercial da sede ou domicílio das licitantes nos casos de sociedades anônimas; </w:t>
      </w:r>
    </w:p>
    <w:p w:rsidR="008F7266" w:rsidRDefault="008F7266" w:rsidP="008F7266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4D7D3F">
        <w:rPr>
          <w:rFonts w:ascii="Arial" w:hAnsi="Arial" w:cs="Arial"/>
          <w:b/>
          <w:sz w:val="24"/>
          <w:szCs w:val="24"/>
        </w:rPr>
        <w:t>5º)</w:t>
      </w:r>
      <w:proofErr w:type="gramEnd"/>
      <w:r w:rsidRPr="004D7D3F">
        <w:rPr>
          <w:rFonts w:ascii="Arial" w:hAnsi="Arial" w:cs="Arial"/>
          <w:sz w:val="24"/>
          <w:szCs w:val="24"/>
        </w:rPr>
        <w:t xml:space="preserve"> o </w:t>
      </w:r>
      <w:r w:rsidRPr="00BB2EA7">
        <w:rPr>
          <w:rFonts w:ascii="Arial" w:hAnsi="Arial" w:cs="Arial"/>
          <w:b/>
          <w:sz w:val="24"/>
          <w:szCs w:val="24"/>
        </w:rPr>
        <w:t>balanço patrimonial</w:t>
      </w:r>
      <w:r w:rsidRPr="004D7D3F">
        <w:rPr>
          <w:rFonts w:ascii="Arial" w:hAnsi="Arial" w:cs="Arial"/>
          <w:sz w:val="24"/>
          <w:szCs w:val="24"/>
        </w:rPr>
        <w:t xml:space="preserve">, as </w:t>
      </w:r>
      <w:r w:rsidRPr="00BB2EA7">
        <w:rPr>
          <w:rFonts w:ascii="Arial" w:hAnsi="Arial" w:cs="Arial"/>
          <w:b/>
          <w:sz w:val="24"/>
          <w:szCs w:val="24"/>
        </w:rPr>
        <w:t>demonstrações contábeis</w:t>
      </w:r>
      <w:r w:rsidRPr="004D7D3F">
        <w:rPr>
          <w:rFonts w:ascii="Arial" w:hAnsi="Arial" w:cs="Arial"/>
          <w:sz w:val="24"/>
          <w:szCs w:val="24"/>
        </w:rPr>
        <w:t xml:space="preserve"> e o </w:t>
      </w:r>
      <w:r w:rsidRPr="00BB2EA7">
        <w:rPr>
          <w:rFonts w:ascii="Arial" w:hAnsi="Arial" w:cs="Arial"/>
          <w:b/>
          <w:sz w:val="24"/>
          <w:szCs w:val="24"/>
        </w:rPr>
        <w:t>balanço de abertura</w:t>
      </w:r>
      <w:r w:rsidRPr="004D7D3F">
        <w:rPr>
          <w:rFonts w:ascii="Arial" w:hAnsi="Arial" w:cs="Arial"/>
          <w:sz w:val="24"/>
          <w:szCs w:val="24"/>
        </w:rPr>
        <w:t xml:space="preserve"> d</w:t>
      </w:r>
      <w:r w:rsidRPr="004D7D3F">
        <w:rPr>
          <w:rFonts w:ascii="Arial" w:hAnsi="Arial" w:cs="Arial"/>
          <w:sz w:val="24"/>
          <w:szCs w:val="24"/>
        </w:rPr>
        <w:t>e</w:t>
      </w:r>
      <w:r w:rsidRPr="004D7D3F">
        <w:rPr>
          <w:rFonts w:ascii="Arial" w:hAnsi="Arial" w:cs="Arial"/>
          <w:sz w:val="24"/>
          <w:szCs w:val="24"/>
        </w:rPr>
        <w:t xml:space="preserve">verão estar </w:t>
      </w:r>
      <w:r w:rsidRPr="00BB2EA7">
        <w:rPr>
          <w:rFonts w:ascii="Arial" w:hAnsi="Arial" w:cs="Arial"/>
          <w:b/>
          <w:sz w:val="24"/>
          <w:szCs w:val="24"/>
        </w:rPr>
        <w:t>assinados pelos administradores</w:t>
      </w:r>
      <w:r w:rsidRPr="004D7D3F">
        <w:rPr>
          <w:rFonts w:ascii="Arial" w:hAnsi="Arial" w:cs="Arial"/>
          <w:sz w:val="24"/>
          <w:szCs w:val="24"/>
        </w:rPr>
        <w:t xml:space="preserve"> das empresas constantes do ato constit</w:t>
      </w:r>
      <w:r w:rsidRPr="004D7D3F">
        <w:rPr>
          <w:rFonts w:ascii="Arial" w:hAnsi="Arial" w:cs="Arial"/>
          <w:sz w:val="24"/>
          <w:szCs w:val="24"/>
        </w:rPr>
        <w:t>u</w:t>
      </w:r>
      <w:r w:rsidRPr="004D7D3F">
        <w:rPr>
          <w:rFonts w:ascii="Arial" w:hAnsi="Arial" w:cs="Arial"/>
          <w:sz w:val="24"/>
          <w:szCs w:val="24"/>
        </w:rPr>
        <w:t>tivo, estatuto ou contrato social e por Contador legalmente habilitado;</w:t>
      </w:r>
    </w:p>
    <w:p w:rsidR="008F7266" w:rsidRPr="004E741F" w:rsidRDefault="008F7266" w:rsidP="008F7266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E741F">
        <w:rPr>
          <w:rFonts w:ascii="Arial" w:hAnsi="Arial" w:cs="Arial"/>
          <w:b/>
          <w:sz w:val="24"/>
          <w:szCs w:val="24"/>
        </w:rPr>
        <w:t>b) Todas as formas societárias deverão apresentar Certidão de Falência e Recup</w:t>
      </w:r>
      <w:r w:rsidRPr="004E741F">
        <w:rPr>
          <w:rFonts w:ascii="Arial" w:hAnsi="Arial" w:cs="Arial"/>
          <w:b/>
          <w:sz w:val="24"/>
          <w:szCs w:val="24"/>
        </w:rPr>
        <w:t>e</w:t>
      </w:r>
      <w:r w:rsidRPr="004E741F">
        <w:rPr>
          <w:rFonts w:ascii="Arial" w:hAnsi="Arial" w:cs="Arial"/>
          <w:b/>
          <w:sz w:val="24"/>
          <w:szCs w:val="24"/>
        </w:rPr>
        <w:t>ração Judicial, emitida pelo Distribuidor da sede da pessoa jurídica, a menos de 120(Cento e vinte) dias;</w:t>
      </w:r>
    </w:p>
    <w:p w:rsidR="008F7266" w:rsidRPr="002D2351" w:rsidRDefault="008F7266" w:rsidP="008F726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sz w:val="24"/>
          <w:szCs w:val="24"/>
        </w:rPr>
        <w:t>c)</w:t>
      </w:r>
      <w:r w:rsidRPr="002D2351">
        <w:rPr>
          <w:rFonts w:ascii="Arial" w:hAnsi="Arial" w:cs="Arial"/>
          <w:sz w:val="24"/>
          <w:szCs w:val="24"/>
        </w:rPr>
        <w:t xml:space="preserve"> Os tipos societários obrigados e/ou optantes pela Escrituração Contábil Digital – ECD, consoante disposições contidas no Decreto nº 6.022/2007, regulamentado através da IN nº 787/2007 da RFB e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disciplinado pela IN nº 109/2008 do DNRC, apresentarão doc</w:t>
      </w:r>
      <w:r w:rsidRPr="002D2351">
        <w:rPr>
          <w:rFonts w:ascii="Arial" w:hAnsi="Arial" w:cs="Arial"/>
          <w:sz w:val="24"/>
          <w:szCs w:val="24"/>
        </w:rPr>
        <w:t>u</w:t>
      </w:r>
      <w:r w:rsidRPr="002D2351">
        <w:rPr>
          <w:rFonts w:ascii="Arial" w:hAnsi="Arial" w:cs="Arial"/>
          <w:sz w:val="24"/>
          <w:szCs w:val="24"/>
        </w:rPr>
        <w:t>mentos extraído do Sistema Público de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Escrituração Digital – Sped ou através do site da Junta Comercial do Estado da sede da licitante, na seguinte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forma:</w:t>
      </w:r>
    </w:p>
    <w:p w:rsidR="008F7266" w:rsidRPr="002D2351" w:rsidRDefault="008F7266" w:rsidP="008F726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2D2351">
        <w:rPr>
          <w:rFonts w:ascii="Arial" w:hAnsi="Arial" w:cs="Arial"/>
          <w:sz w:val="24"/>
          <w:szCs w:val="24"/>
        </w:rPr>
        <w:t>Recibo de Entrega de Livro Digital transmitido através do Sistema Público de Escritur</w:t>
      </w:r>
      <w:r w:rsidRPr="002D2351">
        <w:rPr>
          <w:rFonts w:ascii="Arial" w:hAnsi="Arial" w:cs="Arial"/>
          <w:sz w:val="24"/>
          <w:szCs w:val="24"/>
        </w:rPr>
        <w:t>a</w:t>
      </w:r>
      <w:r w:rsidRPr="002D2351">
        <w:rPr>
          <w:rFonts w:ascii="Arial" w:hAnsi="Arial" w:cs="Arial"/>
          <w:sz w:val="24"/>
          <w:szCs w:val="24"/>
        </w:rPr>
        <w:t>ção Digital – Sped;</w:t>
      </w:r>
    </w:p>
    <w:p w:rsidR="008F7266" w:rsidRPr="002D2351" w:rsidRDefault="008F7266" w:rsidP="008F726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2D2351">
        <w:rPr>
          <w:rFonts w:ascii="Arial" w:hAnsi="Arial" w:cs="Arial"/>
          <w:sz w:val="24"/>
          <w:szCs w:val="24"/>
        </w:rPr>
        <w:t xml:space="preserve">Termos de Abertura e Encerramento do Livro </w:t>
      </w:r>
      <w:proofErr w:type="gramStart"/>
      <w:r w:rsidRPr="002D2351">
        <w:rPr>
          <w:rFonts w:ascii="Arial" w:hAnsi="Arial" w:cs="Arial"/>
          <w:sz w:val="24"/>
          <w:szCs w:val="24"/>
        </w:rPr>
        <w:t>Diário Digital extraídos</w:t>
      </w:r>
      <w:proofErr w:type="gramEnd"/>
      <w:r w:rsidRPr="002D2351">
        <w:rPr>
          <w:rFonts w:ascii="Arial" w:hAnsi="Arial" w:cs="Arial"/>
          <w:sz w:val="24"/>
          <w:szCs w:val="24"/>
        </w:rPr>
        <w:t xml:space="preserve"> do Sistema Públ</w:t>
      </w:r>
      <w:r w:rsidRPr="002D2351">
        <w:rPr>
          <w:rFonts w:ascii="Arial" w:hAnsi="Arial" w:cs="Arial"/>
          <w:sz w:val="24"/>
          <w:szCs w:val="24"/>
        </w:rPr>
        <w:t>i</w:t>
      </w:r>
      <w:r w:rsidRPr="002D2351">
        <w:rPr>
          <w:rFonts w:ascii="Arial" w:hAnsi="Arial" w:cs="Arial"/>
          <w:sz w:val="24"/>
          <w:szCs w:val="24"/>
        </w:rPr>
        <w:t>co de Escrituração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Digital – Sped;</w:t>
      </w:r>
    </w:p>
    <w:p w:rsidR="008F7266" w:rsidRPr="002D2351" w:rsidRDefault="008F7266" w:rsidP="008F726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III. </w:t>
      </w:r>
      <w:r w:rsidRPr="002D2351">
        <w:rPr>
          <w:rFonts w:ascii="Arial" w:hAnsi="Arial" w:cs="Arial"/>
          <w:sz w:val="24"/>
          <w:szCs w:val="24"/>
        </w:rPr>
        <w:t>Balanço e Demonstração do Resultado do Exercício extraídos do Sistema Público de Escrituração Digital</w:t>
      </w:r>
      <w:r>
        <w:rPr>
          <w:rFonts w:ascii="Arial" w:hAnsi="Arial" w:cs="Arial"/>
          <w:sz w:val="24"/>
          <w:szCs w:val="24"/>
        </w:rPr>
        <w:t xml:space="preserve"> </w:t>
      </w:r>
      <w:r w:rsidRPr="002D2351">
        <w:rPr>
          <w:rFonts w:ascii="Arial" w:hAnsi="Arial" w:cs="Arial"/>
          <w:sz w:val="24"/>
          <w:szCs w:val="24"/>
        </w:rPr>
        <w:t>– Sped;</w:t>
      </w:r>
    </w:p>
    <w:p w:rsidR="008F7266" w:rsidRPr="002D2351" w:rsidRDefault="008F7266" w:rsidP="008F726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>IV</w:t>
      </w:r>
      <w:r w:rsidRPr="002D2351">
        <w:rPr>
          <w:rFonts w:ascii="Arial" w:hAnsi="Arial" w:cs="Arial"/>
          <w:sz w:val="24"/>
          <w:szCs w:val="24"/>
        </w:rPr>
        <w:t>. Requerimento de Autenticação de Livro Digital.</w:t>
      </w:r>
    </w:p>
    <w:p w:rsidR="008F7266" w:rsidRDefault="008F7266" w:rsidP="008F7266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2351">
        <w:rPr>
          <w:rFonts w:ascii="Arial" w:hAnsi="Arial" w:cs="Arial"/>
          <w:b/>
          <w:bCs/>
          <w:sz w:val="24"/>
          <w:szCs w:val="24"/>
        </w:rPr>
        <w:t xml:space="preserve">V. </w:t>
      </w:r>
      <w:r w:rsidRPr="002D2351">
        <w:rPr>
          <w:rFonts w:ascii="Arial" w:hAnsi="Arial" w:cs="Arial"/>
          <w:sz w:val="24"/>
          <w:szCs w:val="24"/>
        </w:rPr>
        <w:t>Termo de Autenticação da Junta Comercial.</w:t>
      </w:r>
      <w:r w:rsidRPr="002D23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65C70" w:rsidRPr="00BD7D7E" w:rsidRDefault="00965C70" w:rsidP="00965C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B7596">
        <w:rPr>
          <w:rFonts w:ascii="Arial" w:hAnsi="Arial" w:cs="Arial"/>
          <w:b/>
          <w:sz w:val="24"/>
          <w:szCs w:val="24"/>
        </w:rPr>
        <w:t>11.11.</w:t>
      </w:r>
      <w:r w:rsidRPr="00BD7D7E">
        <w:rPr>
          <w:rFonts w:ascii="Arial" w:hAnsi="Arial" w:cs="Arial"/>
          <w:sz w:val="24"/>
          <w:szCs w:val="24"/>
        </w:rPr>
        <w:t xml:space="preserve"> A licitante que apresentar Certidão de Registro Cadastral - CRC, expedida pelo Sistema de Cadastramento Unificado de Fornecedores - SICAF ou pelo Município de Pr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mavera do Leste, fica dispensada a apresentação dos documentos referidos no </w:t>
      </w:r>
      <w:r w:rsidRPr="00BD7D7E">
        <w:rPr>
          <w:rFonts w:ascii="Arial" w:hAnsi="Arial" w:cs="Arial"/>
          <w:sz w:val="24"/>
          <w:szCs w:val="24"/>
        </w:rPr>
        <w:t>i</w:t>
      </w:r>
      <w:r w:rsidRPr="00BD7D7E">
        <w:rPr>
          <w:rFonts w:ascii="Arial" w:hAnsi="Arial" w:cs="Arial"/>
          <w:sz w:val="24"/>
          <w:szCs w:val="24"/>
        </w:rPr>
        <w:t xml:space="preserve">tem </w:t>
      </w:r>
      <w:r w:rsidRPr="00CF477F">
        <w:rPr>
          <w:rFonts w:ascii="Arial" w:hAnsi="Arial" w:cs="Arial"/>
          <w:sz w:val="24"/>
          <w:szCs w:val="24"/>
        </w:rPr>
        <w:t>11.8</w:t>
      </w:r>
      <w:r w:rsidR="00B91B3F">
        <w:rPr>
          <w:rFonts w:ascii="Arial" w:hAnsi="Arial" w:cs="Arial"/>
          <w:sz w:val="24"/>
          <w:szCs w:val="24"/>
        </w:rPr>
        <w:t xml:space="preserve"> -</w:t>
      </w:r>
      <w:r w:rsidRPr="00BD7D7E">
        <w:rPr>
          <w:rFonts w:ascii="Arial" w:hAnsi="Arial" w:cs="Arial"/>
          <w:b/>
          <w:sz w:val="24"/>
          <w:szCs w:val="24"/>
        </w:rPr>
        <w:t xml:space="preserve"> Documentos Relativos à Habilitação Jurídica</w:t>
      </w:r>
      <w:r w:rsidRPr="00BD7D7E">
        <w:rPr>
          <w:rFonts w:ascii="Arial" w:hAnsi="Arial" w:cs="Arial"/>
          <w:sz w:val="24"/>
          <w:szCs w:val="24"/>
        </w:rPr>
        <w:t>, letras ‘</w:t>
      </w:r>
      <w:r w:rsidRPr="000E0728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’ a ‘</w:t>
      </w:r>
      <w:r w:rsidR="00464CE8">
        <w:rPr>
          <w:rFonts w:ascii="Arial" w:hAnsi="Arial" w:cs="Arial"/>
          <w:b/>
          <w:sz w:val="24"/>
          <w:szCs w:val="24"/>
        </w:rPr>
        <w:t>f</w:t>
      </w:r>
      <w:r w:rsidR="00464CE8" w:rsidRPr="00464CE8">
        <w:rPr>
          <w:rFonts w:ascii="Arial" w:hAnsi="Arial" w:cs="Arial"/>
          <w:sz w:val="24"/>
          <w:szCs w:val="24"/>
        </w:rPr>
        <w:t>’</w:t>
      </w:r>
      <w:r w:rsidRPr="00BD7D7E">
        <w:rPr>
          <w:rFonts w:ascii="Arial" w:hAnsi="Arial" w:cs="Arial"/>
          <w:sz w:val="24"/>
          <w:szCs w:val="24"/>
        </w:rPr>
        <w:t xml:space="preserve">, item </w:t>
      </w:r>
      <w:r w:rsidRPr="00CF477F">
        <w:rPr>
          <w:rFonts w:ascii="Arial" w:hAnsi="Arial" w:cs="Arial"/>
          <w:sz w:val="24"/>
          <w:szCs w:val="24"/>
        </w:rPr>
        <w:t>11.9</w:t>
      </w:r>
      <w:r w:rsidR="00B91B3F">
        <w:rPr>
          <w:rFonts w:ascii="Arial" w:hAnsi="Arial" w:cs="Arial"/>
          <w:sz w:val="24"/>
          <w:szCs w:val="24"/>
        </w:rPr>
        <w:t xml:space="preserve"> -</w:t>
      </w:r>
      <w:r w:rsidRPr="00BD7D7E">
        <w:rPr>
          <w:rFonts w:ascii="Arial" w:hAnsi="Arial" w:cs="Arial"/>
          <w:b/>
          <w:sz w:val="24"/>
          <w:szCs w:val="24"/>
        </w:rPr>
        <w:t xml:space="preserve"> Document</w:t>
      </w:r>
      <w:r w:rsidRPr="00BD7D7E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b/>
          <w:sz w:val="24"/>
          <w:szCs w:val="24"/>
        </w:rPr>
        <w:t>ção relativa à Regularidade Fiscal e Trabalhista</w:t>
      </w:r>
      <w:r w:rsidRPr="00BD7D7E">
        <w:rPr>
          <w:rFonts w:ascii="Arial" w:hAnsi="Arial" w:cs="Arial"/>
          <w:sz w:val="24"/>
          <w:szCs w:val="24"/>
        </w:rPr>
        <w:t>, letras ‘</w:t>
      </w:r>
      <w:r w:rsidRPr="000E0728">
        <w:rPr>
          <w:rFonts w:ascii="Arial" w:hAnsi="Arial" w:cs="Arial"/>
          <w:b/>
          <w:sz w:val="24"/>
          <w:szCs w:val="24"/>
        </w:rPr>
        <w:t>a</w:t>
      </w:r>
      <w:r w:rsidRPr="00BD7D7E">
        <w:rPr>
          <w:rFonts w:ascii="Arial" w:hAnsi="Arial" w:cs="Arial"/>
          <w:sz w:val="24"/>
          <w:szCs w:val="24"/>
        </w:rPr>
        <w:t>’ a ‘</w:t>
      </w:r>
      <w:r>
        <w:rPr>
          <w:rFonts w:ascii="Arial" w:hAnsi="Arial" w:cs="Arial"/>
          <w:b/>
          <w:sz w:val="24"/>
          <w:szCs w:val="24"/>
        </w:rPr>
        <w:t>h</w:t>
      </w:r>
      <w:r w:rsidRPr="00BD7D7E">
        <w:rPr>
          <w:rFonts w:ascii="Arial" w:hAnsi="Arial" w:cs="Arial"/>
          <w:sz w:val="24"/>
          <w:szCs w:val="24"/>
        </w:rPr>
        <w:t xml:space="preserve">’, e item </w:t>
      </w:r>
      <w:r w:rsidRPr="00D91089">
        <w:rPr>
          <w:rFonts w:ascii="Arial" w:hAnsi="Arial" w:cs="Arial"/>
          <w:sz w:val="24"/>
          <w:szCs w:val="24"/>
        </w:rPr>
        <w:t>11.10</w:t>
      </w:r>
      <w:r w:rsidR="00B91B3F">
        <w:rPr>
          <w:rFonts w:ascii="Arial" w:hAnsi="Arial" w:cs="Arial"/>
          <w:sz w:val="24"/>
          <w:szCs w:val="24"/>
        </w:rPr>
        <w:t xml:space="preserve"> -</w:t>
      </w:r>
      <w:r w:rsidRPr="00BD7D7E">
        <w:rPr>
          <w:rFonts w:ascii="Arial" w:hAnsi="Arial" w:cs="Arial"/>
          <w:b/>
          <w:sz w:val="24"/>
          <w:szCs w:val="24"/>
        </w:rPr>
        <w:t xml:space="preserve"> Doc</w:t>
      </w:r>
      <w:r w:rsidRPr="00BD7D7E">
        <w:rPr>
          <w:rFonts w:ascii="Arial" w:hAnsi="Arial" w:cs="Arial"/>
          <w:b/>
          <w:sz w:val="24"/>
          <w:szCs w:val="24"/>
        </w:rPr>
        <w:t>u</w:t>
      </w:r>
      <w:r w:rsidRPr="00BD7D7E">
        <w:rPr>
          <w:rFonts w:ascii="Arial" w:hAnsi="Arial" w:cs="Arial"/>
          <w:b/>
          <w:sz w:val="24"/>
          <w:szCs w:val="24"/>
        </w:rPr>
        <w:t>mentação relativa à Qualificação Econômico-Financeira</w:t>
      </w:r>
      <w:r w:rsidRPr="00BD7D7E">
        <w:rPr>
          <w:rFonts w:ascii="Arial" w:hAnsi="Arial" w:cs="Arial"/>
          <w:sz w:val="24"/>
          <w:szCs w:val="24"/>
        </w:rPr>
        <w:t xml:space="preserve">, </w:t>
      </w:r>
      <w:r w:rsidR="00A0692F" w:rsidRPr="000E0728">
        <w:rPr>
          <w:rFonts w:ascii="Arial" w:hAnsi="Arial" w:cs="Arial"/>
          <w:b/>
          <w:sz w:val="24"/>
          <w:szCs w:val="24"/>
        </w:rPr>
        <w:t>a</w:t>
      </w:r>
      <w:r w:rsidR="00A0692F" w:rsidRPr="00BD7D7E">
        <w:rPr>
          <w:rFonts w:ascii="Arial" w:hAnsi="Arial" w:cs="Arial"/>
          <w:sz w:val="24"/>
          <w:szCs w:val="24"/>
        </w:rPr>
        <w:t>’ a ‘</w:t>
      </w:r>
      <w:r w:rsidR="00A0692F">
        <w:rPr>
          <w:rFonts w:ascii="Arial" w:hAnsi="Arial" w:cs="Arial"/>
          <w:b/>
          <w:sz w:val="24"/>
          <w:szCs w:val="24"/>
        </w:rPr>
        <w:t>c</w:t>
      </w:r>
      <w:r w:rsidR="00A0692F" w:rsidRPr="00BD7D7E">
        <w:rPr>
          <w:rFonts w:ascii="Arial" w:hAnsi="Arial" w:cs="Arial"/>
          <w:sz w:val="24"/>
          <w:szCs w:val="24"/>
        </w:rPr>
        <w:t>’</w:t>
      </w:r>
      <w:r w:rsidR="00A0692F">
        <w:rPr>
          <w:rFonts w:ascii="Arial" w:hAnsi="Arial" w:cs="Arial"/>
          <w:sz w:val="24"/>
          <w:szCs w:val="24"/>
        </w:rPr>
        <w:t xml:space="preserve"> </w:t>
      </w:r>
      <w:r w:rsidRPr="00BD7D7E">
        <w:rPr>
          <w:rFonts w:ascii="Arial" w:hAnsi="Arial" w:cs="Arial"/>
          <w:sz w:val="24"/>
          <w:szCs w:val="24"/>
        </w:rPr>
        <w:t xml:space="preserve">do presente Edital. </w:t>
      </w:r>
      <w:r w:rsidRPr="00BD7D7E">
        <w:rPr>
          <w:rFonts w:ascii="Arial" w:hAnsi="Arial" w:cs="Arial"/>
          <w:b/>
          <w:sz w:val="24"/>
          <w:szCs w:val="24"/>
          <w:u w:val="single"/>
        </w:rPr>
        <w:t>O referido CRC deverá conter a data de emissão e vencimento dos referidos doc</w:t>
      </w:r>
      <w:r w:rsidRPr="00BD7D7E">
        <w:rPr>
          <w:rFonts w:ascii="Arial" w:hAnsi="Arial" w:cs="Arial"/>
          <w:b/>
          <w:sz w:val="24"/>
          <w:szCs w:val="24"/>
          <w:u w:val="single"/>
        </w:rPr>
        <w:t>u</w:t>
      </w:r>
      <w:r w:rsidRPr="00BD7D7E">
        <w:rPr>
          <w:rFonts w:ascii="Arial" w:hAnsi="Arial" w:cs="Arial"/>
          <w:b/>
          <w:sz w:val="24"/>
          <w:szCs w:val="24"/>
          <w:u w:val="single"/>
        </w:rPr>
        <w:t>mentos. Se vencidos será necessária a apresentação de novos documentos;</w:t>
      </w:r>
    </w:p>
    <w:p w:rsidR="00965C70" w:rsidRDefault="00965C70" w:rsidP="00965C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10283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2</w:t>
      </w:r>
      <w:r w:rsidRPr="00B1028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5981">
        <w:rPr>
          <w:rFonts w:ascii="Arial" w:hAnsi="Arial" w:cs="Arial"/>
          <w:sz w:val="24"/>
          <w:szCs w:val="24"/>
        </w:rPr>
        <w:t>As certidões de regularidade fiscal emitidas por meios eletrônicos com prazo de validade vencido ensejará</w:t>
      </w:r>
      <w:proofErr w:type="gramEnd"/>
      <w:r w:rsidRPr="00CD5981">
        <w:rPr>
          <w:rFonts w:ascii="Arial" w:hAnsi="Arial" w:cs="Arial"/>
          <w:sz w:val="24"/>
          <w:szCs w:val="24"/>
        </w:rPr>
        <w:t xml:space="preserve"> verificação pela Equipe de Apoio, no site oficial do respectivo órgão e, se comprovada a regularidade, será juntado aos autos o respectivo docume</w:t>
      </w:r>
      <w:r w:rsidRPr="00CD5981">
        <w:rPr>
          <w:rFonts w:ascii="Arial" w:hAnsi="Arial" w:cs="Arial"/>
          <w:sz w:val="24"/>
          <w:szCs w:val="24"/>
        </w:rPr>
        <w:t>n</w:t>
      </w:r>
      <w:r w:rsidRPr="00CD5981">
        <w:rPr>
          <w:rFonts w:ascii="Arial" w:hAnsi="Arial" w:cs="Arial"/>
          <w:sz w:val="24"/>
          <w:szCs w:val="24"/>
        </w:rPr>
        <w:t>to</w:t>
      </w:r>
      <w:r w:rsidR="003A16B9">
        <w:rPr>
          <w:rFonts w:ascii="Arial" w:hAnsi="Arial" w:cs="Arial"/>
          <w:sz w:val="24"/>
          <w:szCs w:val="24"/>
        </w:rPr>
        <w:t>.</w:t>
      </w:r>
    </w:p>
    <w:p w:rsidR="00965C70" w:rsidRPr="00D91089" w:rsidRDefault="00965C70" w:rsidP="00965C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3</w:t>
      </w:r>
      <w:r w:rsidRPr="00CD5981">
        <w:rPr>
          <w:rFonts w:ascii="Arial" w:hAnsi="Arial" w:cs="Arial"/>
          <w:b/>
          <w:sz w:val="24"/>
          <w:szCs w:val="24"/>
        </w:rPr>
        <w:t>.</w:t>
      </w:r>
      <w:r w:rsidRPr="00CD5981">
        <w:rPr>
          <w:rFonts w:ascii="Arial" w:hAnsi="Arial" w:cs="Arial"/>
          <w:sz w:val="24"/>
          <w:szCs w:val="24"/>
        </w:rPr>
        <w:t xml:space="preserve"> A Administração não se responsabilizará pela eventual indisponibilidade dos meios eletrônicos, no momento da verificação. Ocorrendo essa indisponibilidade e não sendo apresentados os documentos alcançados pela verificação, a licitante será inabil</w:t>
      </w:r>
      <w:r w:rsidRPr="00CD5981">
        <w:rPr>
          <w:rFonts w:ascii="Arial" w:hAnsi="Arial" w:cs="Arial"/>
          <w:sz w:val="24"/>
          <w:szCs w:val="24"/>
        </w:rPr>
        <w:t>i</w:t>
      </w:r>
      <w:r w:rsidRPr="00CD5981">
        <w:rPr>
          <w:rFonts w:ascii="Arial" w:hAnsi="Arial" w:cs="Arial"/>
          <w:sz w:val="24"/>
          <w:szCs w:val="24"/>
        </w:rPr>
        <w:t>tada;</w:t>
      </w:r>
    </w:p>
    <w:p w:rsidR="00965C70" w:rsidRPr="00CD5981" w:rsidRDefault="00965C70" w:rsidP="00965C7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lastRenderedPageBreak/>
        <w:t>11.1</w:t>
      </w:r>
      <w:r>
        <w:rPr>
          <w:rFonts w:ascii="Arial" w:hAnsi="Arial" w:cs="Arial"/>
          <w:b/>
          <w:sz w:val="24"/>
          <w:szCs w:val="24"/>
        </w:rPr>
        <w:t>4</w:t>
      </w:r>
      <w:r w:rsidRPr="00CD5981">
        <w:rPr>
          <w:rFonts w:ascii="Arial" w:hAnsi="Arial" w:cs="Arial"/>
          <w:b/>
          <w:sz w:val="24"/>
          <w:szCs w:val="24"/>
        </w:rPr>
        <w:t>.</w:t>
      </w:r>
      <w:r w:rsidRPr="00CD5981">
        <w:rPr>
          <w:rFonts w:ascii="Arial" w:hAnsi="Arial" w:cs="Arial"/>
          <w:sz w:val="24"/>
          <w:szCs w:val="24"/>
        </w:rPr>
        <w:t xml:space="preserve"> Não serão aceitos “protocolos de entrega” ou “solicitação de documento” em sub</w:t>
      </w:r>
      <w:r w:rsidRPr="00CD5981">
        <w:rPr>
          <w:rFonts w:ascii="Arial" w:hAnsi="Arial" w:cs="Arial"/>
          <w:sz w:val="24"/>
          <w:szCs w:val="24"/>
        </w:rPr>
        <w:t>s</w:t>
      </w:r>
      <w:r w:rsidRPr="00CD5981">
        <w:rPr>
          <w:rFonts w:ascii="Arial" w:hAnsi="Arial" w:cs="Arial"/>
          <w:sz w:val="24"/>
          <w:szCs w:val="24"/>
        </w:rPr>
        <w:t>tituição aos documentos requeridos no Edital e seus Anexos;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5</w:t>
      </w:r>
      <w:r w:rsidRPr="00CD5981">
        <w:rPr>
          <w:rFonts w:ascii="Arial" w:hAnsi="Arial" w:cs="Arial"/>
          <w:b/>
          <w:sz w:val="24"/>
          <w:szCs w:val="24"/>
        </w:rPr>
        <w:t>.</w:t>
      </w:r>
      <w:r w:rsidRPr="00CD5981">
        <w:rPr>
          <w:rFonts w:ascii="Arial" w:hAnsi="Arial" w:cs="Arial"/>
          <w:sz w:val="24"/>
          <w:szCs w:val="24"/>
        </w:rPr>
        <w:t xml:space="preserve"> Se a documentação de habilitação não estiver completa, estiver incorreta ou co</w:t>
      </w:r>
      <w:r w:rsidRPr="00CD5981">
        <w:rPr>
          <w:rFonts w:ascii="Arial" w:hAnsi="Arial" w:cs="Arial"/>
          <w:sz w:val="24"/>
          <w:szCs w:val="24"/>
        </w:rPr>
        <w:t>n</w:t>
      </w:r>
      <w:r w:rsidRPr="00CD5981">
        <w:rPr>
          <w:rFonts w:ascii="Arial" w:hAnsi="Arial" w:cs="Arial"/>
          <w:sz w:val="24"/>
          <w:szCs w:val="24"/>
        </w:rPr>
        <w:t>trariar qualquer dispositivo deste Edital, deverá o Pregoeiro considerar a proponente inab</w:t>
      </w:r>
      <w:r w:rsidRPr="00CD5981">
        <w:rPr>
          <w:rFonts w:ascii="Arial" w:hAnsi="Arial" w:cs="Arial"/>
          <w:sz w:val="24"/>
          <w:szCs w:val="24"/>
        </w:rPr>
        <w:t>i</w:t>
      </w:r>
      <w:r w:rsidRPr="00CD5981">
        <w:rPr>
          <w:rFonts w:ascii="Arial" w:hAnsi="Arial" w:cs="Arial"/>
          <w:sz w:val="24"/>
          <w:szCs w:val="24"/>
        </w:rPr>
        <w:t>litada, salvo as situ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>ções que ensejarem a aplicação da LC 123/06;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6</w:t>
      </w:r>
      <w:r w:rsidRPr="00CD5981">
        <w:rPr>
          <w:rFonts w:ascii="Arial" w:hAnsi="Arial" w:cs="Arial"/>
          <w:b/>
          <w:sz w:val="24"/>
          <w:szCs w:val="24"/>
        </w:rPr>
        <w:t>.</w:t>
      </w:r>
      <w:r w:rsidRPr="00CD5981">
        <w:rPr>
          <w:rFonts w:ascii="Arial" w:hAnsi="Arial" w:cs="Arial"/>
          <w:sz w:val="24"/>
          <w:szCs w:val="24"/>
        </w:rPr>
        <w:t xml:space="preserve"> Sob pena de inabilitação, todos os documentos apresentados para habilitação d</w:t>
      </w:r>
      <w:r w:rsidRPr="00CD5981">
        <w:rPr>
          <w:rFonts w:ascii="Arial" w:hAnsi="Arial" w:cs="Arial"/>
          <w:sz w:val="24"/>
          <w:szCs w:val="24"/>
        </w:rPr>
        <w:t>e</w:t>
      </w:r>
      <w:r w:rsidRPr="00CD5981">
        <w:rPr>
          <w:rFonts w:ascii="Arial" w:hAnsi="Arial" w:cs="Arial"/>
          <w:sz w:val="24"/>
          <w:szCs w:val="24"/>
        </w:rPr>
        <w:t>verão estar em nome da licitante e com número do CNPJ e endereço respectivo, obse</w:t>
      </w:r>
      <w:r w:rsidRPr="00CD5981">
        <w:rPr>
          <w:rFonts w:ascii="Arial" w:hAnsi="Arial" w:cs="Arial"/>
          <w:sz w:val="24"/>
          <w:szCs w:val="24"/>
        </w:rPr>
        <w:t>r</w:t>
      </w:r>
      <w:r w:rsidRPr="00CD5981">
        <w:rPr>
          <w:rFonts w:ascii="Arial" w:hAnsi="Arial" w:cs="Arial"/>
          <w:sz w:val="24"/>
          <w:szCs w:val="24"/>
        </w:rPr>
        <w:t>vando-se que: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a)</w:t>
      </w:r>
      <w:r w:rsidRPr="00CD5981">
        <w:rPr>
          <w:rFonts w:ascii="Arial" w:hAnsi="Arial" w:cs="Arial"/>
          <w:sz w:val="24"/>
          <w:szCs w:val="24"/>
        </w:rPr>
        <w:t xml:space="preserve"> se a licitante for </w:t>
      </w:r>
      <w:proofErr w:type="gramStart"/>
      <w:r w:rsidRPr="00CD5981">
        <w:rPr>
          <w:rFonts w:ascii="Arial" w:hAnsi="Arial" w:cs="Arial"/>
          <w:sz w:val="24"/>
          <w:szCs w:val="24"/>
        </w:rPr>
        <w:t>a</w:t>
      </w:r>
      <w:proofErr w:type="gramEnd"/>
      <w:r w:rsidRPr="00CD5981">
        <w:rPr>
          <w:rFonts w:ascii="Arial" w:hAnsi="Arial" w:cs="Arial"/>
          <w:sz w:val="24"/>
          <w:szCs w:val="24"/>
        </w:rPr>
        <w:t xml:space="preserve"> matriz, todos os documentos deverão estar em nome da m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>triz; ou;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b)</w:t>
      </w:r>
      <w:r w:rsidRPr="00CD5981">
        <w:rPr>
          <w:rFonts w:ascii="Arial" w:hAnsi="Arial" w:cs="Arial"/>
          <w:sz w:val="24"/>
          <w:szCs w:val="24"/>
        </w:rPr>
        <w:t xml:space="preserve"> se a licitante for </w:t>
      </w:r>
      <w:proofErr w:type="gramStart"/>
      <w:r w:rsidRPr="00CD5981">
        <w:rPr>
          <w:rFonts w:ascii="Arial" w:hAnsi="Arial" w:cs="Arial"/>
          <w:sz w:val="24"/>
          <w:szCs w:val="24"/>
        </w:rPr>
        <w:t>a</w:t>
      </w:r>
      <w:proofErr w:type="gramEnd"/>
      <w:r w:rsidRPr="00CD5981">
        <w:rPr>
          <w:rFonts w:ascii="Arial" w:hAnsi="Arial" w:cs="Arial"/>
          <w:sz w:val="24"/>
          <w:szCs w:val="24"/>
        </w:rPr>
        <w:t xml:space="preserve"> filial, todos os documentos deverão estar em nome da filial;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c)</w:t>
      </w:r>
      <w:r w:rsidRPr="00CD5981">
        <w:rPr>
          <w:rFonts w:ascii="Arial" w:hAnsi="Arial" w:cs="Arial"/>
          <w:sz w:val="24"/>
          <w:szCs w:val="24"/>
        </w:rPr>
        <w:t xml:space="preserve"> serão dispensados da filial aqueles documentos que, pela própria natureza, comprov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>damente, forem emitidos somente em nome da matriz;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7.</w:t>
      </w:r>
      <w:r w:rsidRPr="00CD5981">
        <w:rPr>
          <w:rFonts w:ascii="Arial" w:hAnsi="Arial" w:cs="Arial"/>
          <w:sz w:val="24"/>
          <w:szCs w:val="24"/>
        </w:rPr>
        <w:t xml:space="preserve"> Portanto não poderá concorrer a matriz em nome da filial e vice-versa, salvo se a documentação de habilitação de ambas esteja regular;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11.1</w:t>
      </w:r>
      <w:r>
        <w:rPr>
          <w:rFonts w:ascii="Arial" w:hAnsi="Arial" w:cs="Arial"/>
          <w:b/>
          <w:sz w:val="24"/>
          <w:szCs w:val="24"/>
        </w:rPr>
        <w:t>8</w:t>
      </w:r>
      <w:r w:rsidRPr="00CD5981">
        <w:rPr>
          <w:rFonts w:ascii="Arial" w:hAnsi="Arial" w:cs="Arial"/>
          <w:b/>
          <w:sz w:val="24"/>
          <w:szCs w:val="24"/>
        </w:rPr>
        <w:t>.</w:t>
      </w:r>
      <w:r w:rsidRPr="00CD5981">
        <w:rPr>
          <w:rFonts w:ascii="Arial" w:hAnsi="Arial" w:cs="Arial"/>
          <w:sz w:val="24"/>
          <w:szCs w:val="24"/>
        </w:rPr>
        <w:t xml:space="preserve"> Os documentos solicitados poderão ser autenticados pelo </w:t>
      </w:r>
      <w:r w:rsidR="003A16B9">
        <w:rPr>
          <w:rFonts w:ascii="Arial" w:hAnsi="Arial" w:cs="Arial"/>
          <w:sz w:val="24"/>
          <w:szCs w:val="24"/>
        </w:rPr>
        <w:t>(</w:t>
      </w:r>
      <w:r w:rsidRPr="00CD5981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CD5981">
        <w:rPr>
          <w:rFonts w:ascii="Arial" w:hAnsi="Arial" w:cs="Arial"/>
          <w:sz w:val="24"/>
          <w:szCs w:val="24"/>
        </w:rPr>
        <w:t>Pregoeiro(</w:t>
      </w:r>
      <w:proofErr w:type="gramEnd"/>
      <w:r w:rsidRPr="00CD5981">
        <w:rPr>
          <w:rFonts w:ascii="Arial" w:hAnsi="Arial" w:cs="Arial"/>
          <w:sz w:val="24"/>
          <w:szCs w:val="24"/>
        </w:rPr>
        <w:t>a) e Me</w:t>
      </w:r>
      <w:r w:rsidRPr="00CD5981">
        <w:rPr>
          <w:rFonts w:ascii="Arial" w:hAnsi="Arial" w:cs="Arial"/>
          <w:sz w:val="24"/>
          <w:szCs w:val="24"/>
        </w:rPr>
        <w:t>m</w:t>
      </w:r>
      <w:r w:rsidRPr="00CD5981">
        <w:rPr>
          <w:rFonts w:ascii="Arial" w:hAnsi="Arial" w:cs="Arial"/>
          <w:sz w:val="24"/>
          <w:szCs w:val="24"/>
        </w:rPr>
        <w:t>bros da Equipe de Apoio a partir do original, observando-se que: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a)</w:t>
      </w:r>
      <w:r w:rsidRPr="00CD5981">
        <w:rPr>
          <w:rFonts w:ascii="Arial" w:hAnsi="Arial" w:cs="Arial"/>
          <w:sz w:val="24"/>
          <w:szCs w:val="24"/>
        </w:rPr>
        <w:t xml:space="preserve"> somente serão aceitas cópias legíveis;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b)</w:t>
      </w:r>
      <w:r w:rsidRPr="00CD5981">
        <w:rPr>
          <w:rFonts w:ascii="Arial" w:hAnsi="Arial" w:cs="Arial"/>
          <w:sz w:val="24"/>
          <w:szCs w:val="24"/>
        </w:rPr>
        <w:t xml:space="preserve"> não serão aceitos documentos cujas datas estejam rasuradas;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c)</w:t>
      </w:r>
      <w:r w:rsidRPr="00CD5981">
        <w:rPr>
          <w:rFonts w:ascii="Arial" w:hAnsi="Arial" w:cs="Arial"/>
          <w:sz w:val="24"/>
          <w:szCs w:val="24"/>
        </w:rPr>
        <w:t xml:space="preserve"> deverão ser apresentadas as cópias para autenticação, com os respectivos or</w:t>
      </w:r>
      <w:r w:rsidRPr="00CD5981">
        <w:rPr>
          <w:rFonts w:ascii="Arial" w:hAnsi="Arial" w:cs="Arial"/>
          <w:sz w:val="24"/>
          <w:szCs w:val="24"/>
        </w:rPr>
        <w:t>i</w:t>
      </w:r>
      <w:r w:rsidRPr="00CD5981">
        <w:rPr>
          <w:rFonts w:ascii="Arial" w:hAnsi="Arial" w:cs="Arial"/>
          <w:sz w:val="24"/>
          <w:szCs w:val="24"/>
        </w:rPr>
        <w:t xml:space="preserve">ginais, preferencialmente, com pelo menos um dia de antecedência da data marcada para a 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>bertura do ce</w:t>
      </w:r>
      <w:r w:rsidRPr="00CD5981">
        <w:rPr>
          <w:rFonts w:ascii="Arial" w:hAnsi="Arial" w:cs="Arial"/>
          <w:sz w:val="24"/>
          <w:szCs w:val="24"/>
        </w:rPr>
        <w:t>r</w:t>
      </w:r>
      <w:r w:rsidRPr="00CD5981">
        <w:rPr>
          <w:rFonts w:ascii="Arial" w:hAnsi="Arial" w:cs="Arial"/>
          <w:sz w:val="24"/>
          <w:szCs w:val="24"/>
        </w:rPr>
        <w:t>tame;</w:t>
      </w:r>
    </w:p>
    <w:p w:rsidR="00965C70" w:rsidRPr="00CD5981" w:rsidRDefault="00965C70" w:rsidP="00965C70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.19</w:t>
      </w:r>
      <w:r w:rsidRPr="00CD5981">
        <w:rPr>
          <w:rFonts w:ascii="Arial" w:hAnsi="Arial" w:cs="Arial"/>
          <w:b/>
          <w:sz w:val="24"/>
          <w:szCs w:val="24"/>
        </w:rPr>
        <w:t>.</w:t>
      </w:r>
      <w:r w:rsidRPr="00CD5981">
        <w:rPr>
          <w:rFonts w:ascii="Arial" w:hAnsi="Arial" w:cs="Arial"/>
          <w:sz w:val="24"/>
          <w:szCs w:val="24"/>
        </w:rPr>
        <w:t xml:space="preserve"> A empresa vencedora obriga-se a fornecer, no prazo de até 02(dois) dias úteis do recebimento das ordens, nova proposta de preços, com a redução proporcional dos me</w:t>
      </w:r>
      <w:r w:rsidRPr="00CD5981">
        <w:rPr>
          <w:rFonts w:ascii="Arial" w:hAnsi="Arial" w:cs="Arial"/>
          <w:sz w:val="24"/>
          <w:szCs w:val="24"/>
        </w:rPr>
        <w:t>s</w:t>
      </w:r>
      <w:r w:rsidRPr="00CD5981">
        <w:rPr>
          <w:rFonts w:ascii="Arial" w:hAnsi="Arial" w:cs="Arial"/>
          <w:sz w:val="24"/>
          <w:szCs w:val="24"/>
        </w:rPr>
        <w:t>mos, sob p</w:t>
      </w:r>
      <w:r w:rsidRPr="00CD5981">
        <w:rPr>
          <w:rFonts w:ascii="Arial" w:hAnsi="Arial" w:cs="Arial"/>
          <w:sz w:val="24"/>
          <w:szCs w:val="24"/>
        </w:rPr>
        <w:t>e</w:t>
      </w:r>
      <w:r w:rsidRPr="00CD5981">
        <w:rPr>
          <w:rFonts w:ascii="Arial" w:hAnsi="Arial" w:cs="Arial"/>
          <w:sz w:val="24"/>
          <w:szCs w:val="24"/>
        </w:rPr>
        <w:t>na de incidir nas penalidades da cláusula 15;</w:t>
      </w:r>
    </w:p>
    <w:p w:rsidR="00965C70" w:rsidRDefault="00965C70" w:rsidP="00965C70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11.2</w:t>
      </w:r>
      <w:r>
        <w:rPr>
          <w:rFonts w:ascii="Arial" w:hAnsi="Arial" w:cs="Arial"/>
          <w:b/>
          <w:sz w:val="24"/>
          <w:szCs w:val="24"/>
        </w:rPr>
        <w:t>0</w:t>
      </w:r>
      <w:r w:rsidRPr="00CD5981">
        <w:rPr>
          <w:rFonts w:ascii="Arial" w:hAnsi="Arial" w:cs="Arial"/>
          <w:b/>
          <w:sz w:val="24"/>
          <w:szCs w:val="24"/>
        </w:rPr>
        <w:t>. O ramo de atividade da licitante deve ser pertinente ao objeto desta licit</w:t>
      </w:r>
      <w:r w:rsidRPr="00CD5981">
        <w:rPr>
          <w:rFonts w:ascii="Arial" w:hAnsi="Arial" w:cs="Arial"/>
          <w:b/>
          <w:sz w:val="24"/>
          <w:szCs w:val="24"/>
        </w:rPr>
        <w:t>a</w:t>
      </w:r>
      <w:r w:rsidRPr="00CD5981">
        <w:rPr>
          <w:rFonts w:ascii="Arial" w:hAnsi="Arial" w:cs="Arial"/>
          <w:b/>
          <w:sz w:val="24"/>
          <w:szCs w:val="24"/>
        </w:rPr>
        <w:t xml:space="preserve">ção e deverá constar, </w:t>
      </w:r>
      <w:r w:rsidRPr="00CD5981">
        <w:rPr>
          <w:rFonts w:ascii="Arial" w:hAnsi="Arial" w:cs="Arial"/>
          <w:b/>
          <w:sz w:val="24"/>
          <w:szCs w:val="24"/>
        </w:rPr>
        <w:t>o</w:t>
      </w:r>
      <w:r w:rsidRPr="00CD5981">
        <w:rPr>
          <w:rFonts w:ascii="Arial" w:hAnsi="Arial" w:cs="Arial"/>
          <w:b/>
          <w:sz w:val="24"/>
          <w:szCs w:val="24"/>
        </w:rPr>
        <w:t>brigatoriamente, no rol de atividades do seu Contrato Social.</w:t>
      </w:r>
    </w:p>
    <w:p w:rsidR="007E2F19" w:rsidRPr="005C3983" w:rsidRDefault="007E2F19" w:rsidP="003E03A4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5C3983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2</w:t>
      </w:r>
      <w:r w:rsidR="007E1BB2">
        <w:rPr>
          <w:rFonts w:ascii="Arial" w:hAnsi="Arial"/>
          <w:b/>
          <w:sz w:val="24"/>
        </w:rPr>
        <w:t>.</w:t>
      </w:r>
      <w:r w:rsidR="00323F38">
        <w:rPr>
          <w:rFonts w:ascii="Arial" w:hAnsi="Arial"/>
          <w:b/>
          <w:sz w:val="24"/>
        </w:rPr>
        <w:t xml:space="preserve"> </w:t>
      </w:r>
      <w:r w:rsidRPr="005C3983">
        <w:rPr>
          <w:rFonts w:ascii="Arial" w:hAnsi="Arial"/>
          <w:b/>
          <w:sz w:val="24"/>
        </w:rPr>
        <w:t>AN</w:t>
      </w:r>
      <w:r w:rsidR="00637C91">
        <w:rPr>
          <w:rFonts w:ascii="Arial" w:hAnsi="Arial"/>
          <w:b/>
          <w:sz w:val="24"/>
        </w:rPr>
        <w:t>Á</w:t>
      </w:r>
      <w:r w:rsidRPr="005C3983">
        <w:rPr>
          <w:rFonts w:ascii="Arial" w:hAnsi="Arial"/>
          <w:b/>
          <w:sz w:val="24"/>
        </w:rPr>
        <w:t>LISE DOS DOCUMENTOS DE HABILITAÇÃO</w:t>
      </w:r>
    </w:p>
    <w:p w:rsidR="006C11EF" w:rsidRPr="005C3983" w:rsidRDefault="006C11E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12.1.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Encerrada a fase de lance para o</w:t>
      </w:r>
      <w:r w:rsidR="00B91B3F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 xml:space="preserve"> </w:t>
      </w:r>
      <w:r w:rsidR="00DA2986" w:rsidRPr="00B91B3F">
        <w:rPr>
          <w:rFonts w:ascii="Arial" w:hAnsi="Arial"/>
          <w:sz w:val="24"/>
        </w:rPr>
        <w:t>ite</w:t>
      </w:r>
      <w:r w:rsidR="00B91B3F" w:rsidRPr="00B91B3F">
        <w:rPr>
          <w:rFonts w:ascii="Arial" w:hAnsi="Arial"/>
          <w:sz w:val="24"/>
        </w:rPr>
        <w:t>ns</w:t>
      </w:r>
      <w:r w:rsidRPr="005C3983">
        <w:rPr>
          <w:rFonts w:ascii="Arial" w:hAnsi="Arial"/>
          <w:sz w:val="24"/>
        </w:rPr>
        <w:t>, 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procederá à abertura do envelope contendo os documentos de habilitação da licitante que apresentou a melhor proposta, verificando sua regul</w:t>
      </w:r>
      <w:r w:rsidRPr="005C3983">
        <w:rPr>
          <w:rFonts w:ascii="Arial" w:hAnsi="Arial"/>
          <w:sz w:val="24"/>
        </w:rPr>
        <w:t>a</w:t>
      </w:r>
      <w:r w:rsidRPr="005C3983">
        <w:rPr>
          <w:rFonts w:ascii="Arial" w:hAnsi="Arial"/>
          <w:sz w:val="24"/>
        </w:rPr>
        <w:t xml:space="preserve">ridade; </w:t>
      </w:r>
    </w:p>
    <w:p w:rsidR="006C11EF" w:rsidRPr="005C3983" w:rsidRDefault="006C11E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12.2</w:t>
      </w:r>
      <w:r>
        <w:rPr>
          <w:rFonts w:ascii="Arial" w:hAnsi="Arial"/>
          <w:sz w:val="24"/>
        </w:rPr>
        <w:t xml:space="preserve">. </w:t>
      </w:r>
      <w:r w:rsidRPr="005C3983">
        <w:rPr>
          <w:rFonts w:ascii="Arial" w:hAnsi="Arial"/>
          <w:sz w:val="24"/>
        </w:rPr>
        <w:t>Constatado o atendimento das exigências editalícias, a licitante será declarada ve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cedora, sendo-lhe adjudicado o objeto do certame, caso não haja interposição de recu</w:t>
      </w:r>
      <w:r w:rsidRPr="005C3983">
        <w:rPr>
          <w:rFonts w:ascii="Arial" w:hAnsi="Arial"/>
          <w:sz w:val="24"/>
        </w:rPr>
        <w:t>r</w:t>
      </w:r>
      <w:r w:rsidRPr="005C3983">
        <w:rPr>
          <w:rFonts w:ascii="Arial" w:hAnsi="Arial"/>
          <w:sz w:val="24"/>
        </w:rPr>
        <w:t>sos;</w:t>
      </w:r>
    </w:p>
    <w:p w:rsidR="006C11EF" w:rsidRPr="005C3983" w:rsidRDefault="006C11E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12.3.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Caso a licitante classificada em primeiro lugar seja inabilitada, 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examinará a habilitação das licitantes com as ofertas subsequentes e a qualificação de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tas, na ordem de classificação, até a apuração de uma proposta que atenda aos requis</w:t>
      </w:r>
      <w:r w:rsidRPr="005C3983">
        <w:rPr>
          <w:rFonts w:ascii="Arial" w:hAnsi="Arial"/>
          <w:sz w:val="24"/>
        </w:rPr>
        <w:t>i</w:t>
      </w:r>
      <w:r w:rsidRPr="005C3983">
        <w:rPr>
          <w:rFonts w:ascii="Arial" w:hAnsi="Arial"/>
          <w:sz w:val="24"/>
        </w:rPr>
        <w:t>tos do Ed</w:t>
      </w:r>
      <w:r w:rsidRPr="005C3983">
        <w:rPr>
          <w:rFonts w:ascii="Arial" w:hAnsi="Arial"/>
          <w:sz w:val="24"/>
        </w:rPr>
        <w:t>i</w:t>
      </w:r>
      <w:r w:rsidRPr="005C3983">
        <w:rPr>
          <w:rFonts w:ascii="Arial" w:hAnsi="Arial"/>
          <w:sz w:val="24"/>
        </w:rPr>
        <w:t>tal;</w:t>
      </w:r>
    </w:p>
    <w:p w:rsidR="006C11EF" w:rsidRPr="005C3983" w:rsidRDefault="006C11E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12.4.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Quando todas as l</w:t>
      </w:r>
      <w:r>
        <w:rPr>
          <w:rFonts w:ascii="Arial" w:hAnsi="Arial"/>
          <w:sz w:val="24"/>
        </w:rPr>
        <w:t xml:space="preserve">icitantes forem inabilitadas, o (a) </w:t>
      </w:r>
      <w:r w:rsidRPr="005C3983">
        <w:rPr>
          <w:rFonts w:ascii="Arial" w:hAnsi="Arial"/>
          <w:sz w:val="24"/>
        </w:rPr>
        <w:t>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poderá suspender a se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>são e fixar as licitantes o prazo de 08 (oito) dias úteis para a apresentação de nova habilitação, escoimados os vícios apontados para cada licitante, conforme dete</w:t>
      </w:r>
      <w:r w:rsidRPr="005C3983">
        <w:rPr>
          <w:rFonts w:ascii="Arial" w:hAnsi="Arial"/>
          <w:sz w:val="24"/>
        </w:rPr>
        <w:t>r</w:t>
      </w:r>
      <w:r w:rsidRPr="005C3983">
        <w:rPr>
          <w:rFonts w:ascii="Arial" w:hAnsi="Arial"/>
          <w:sz w:val="24"/>
        </w:rPr>
        <w:t>mina o art. 48, §3° da Lei 8.666/93, mantendo-se a classificação das propostas e lance</w:t>
      </w:r>
      <w:r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t xml:space="preserve"> ve</w:t>
      </w:r>
      <w:r w:rsidRPr="005C3983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bais;</w:t>
      </w:r>
    </w:p>
    <w:p w:rsidR="006C11EF" w:rsidRDefault="006C11EF" w:rsidP="003E03A4">
      <w:pPr>
        <w:widowControl w:val="0"/>
        <w:jc w:val="both"/>
        <w:rPr>
          <w:rFonts w:ascii="Arial" w:hAnsi="Arial"/>
          <w:sz w:val="24"/>
        </w:rPr>
      </w:pPr>
      <w:r w:rsidRPr="004D2504">
        <w:rPr>
          <w:rFonts w:ascii="Arial" w:hAnsi="Arial"/>
          <w:b/>
          <w:sz w:val="24"/>
        </w:rPr>
        <w:t>12.5.</w:t>
      </w:r>
      <w:r>
        <w:rPr>
          <w:rFonts w:ascii="Arial" w:hAnsi="Arial"/>
          <w:sz w:val="24"/>
        </w:rPr>
        <w:t xml:space="preserve"> </w:t>
      </w:r>
      <w:r w:rsidRPr="005C3983">
        <w:rPr>
          <w:rFonts w:ascii="Arial" w:hAnsi="Arial"/>
          <w:sz w:val="24"/>
        </w:rPr>
        <w:t>Da suspensão da sessão pública de realização do pregão será lavrada ata circun</w:t>
      </w:r>
      <w:r w:rsidRPr="005C3983">
        <w:rPr>
          <w:rFonts w:ascii="Arial" w:hAnsi="Arial"/>
          <w:sz w:val="24"/>
        </w:rPr>
        <w:t>s</w:t>
      </w:r>
      <w:r w:rsidRPr="005C3983">
        <w:rPr>
          <w:rFonts w:ascii="Arial" w:hAnsi="Arial"/>
          <w:sz w:val="24"/>
        </w:rPr>
        <w:lastRenderedPageBreak/>
        <w:t>tanciada com todos os vícios apontados de todas as licitantes, assinada pelos represe</w:t>
      </w:r>
      <w:r w:rsidRPr="005C3983">
        <w:rPr>
          <w:rFonts w:ascii="Arial" w:hAnsi="Arial"/>
          <w:sz w:val="24"/>
        </w:rPr>
        <w:t>n</w:t>
      </w:r>
      <w:r w:rsidRPr="005C3983">
        <w:rPr>
          <w:rFonts w:ascii="Arial" w:hAnsi="Arial"/>
          <w:sz w:val="24"/>
        </w:rPr>
        <w:t>tantes pr</w:t>
      </w:r>
      <w:r w:rsidRPr="005C3983">
        <w:rPr>
          <w:rFonts w:ascii="Arial" w:hAnsi="Arial"/>
          <w:sz w:val="24"/>
        </w:rPr>
        <w:t>e</w:t>
      </w:r>
      <w:r w:rsidRPr="005C3983">
        <w:rPr>
          <w:rFonts w:ascii="Arial" w:hAnsi="Arial"/>
          <w:sz w:val="24"/>
        </w:rPr>
        <w:t>sentes, pelo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5C3983">
        <w:rPr>
          <w:rFonts w:ascii="Arial" w:hAnsi="Arial"/>
          <w:sz w:val="24"/>
        </w:rPr>
        <w:t xml:space="preserve"> e pela Equipe de Apoio</w:t>
      </w:r>
      <w:r>
        <w:rPr>
          <w:rFonts w:ascii="Arial" w:hAnsi="Arial"/>
          <w:sz w:val="24"/>
        </w:rPr>
        <w:t>.</w:t>
      </w:r>
    </w:p>
    <w:p w:rsidR="006C11EF" w:rsidRDefault="006C11EF" w:rsidP="00965C70">
      <w:pPr>
        <w:widowControl w:val="0"/>
        <w:spacing w:line="480" w:lineRule="auto"/>
        <w:jc w:val="both"/>
        <w:rPr>
          <w:rFonts w:ascii="Arial" w:hAnsi="Arial"/>
          <w:sz w:val="24"/>
        </w:rPr>
      </w:pPr>
    </w:p>
    <w:p w:rsidR="007E2F19" w:rsidRPr="00886002" w:rsidRDefault="00291F09" w:rsidP="003E03A4">
      <w:pPr>
        <w:widowControl w:val="0"/>
        <w:spacing w:after="120"/>
        <w:jc w:val="both"/>
        <w:rPr>
          <w:rFonts w:ascii="Arial" w:hAnsi="Arial"/>
          <w:b/>
          <w:sz w:val="24"/>
        </w:rPr>
      </w:pPr>
      <w:r w:rsidRPr="0088600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3. </w:t>
      </w:r>
      <w:r w:rsidR="007E2F19" w:rsidRPr="00886002">
        <w:rPr>
          <w:rFonts w:ascii="Arial" w:hAnsi="Arial"/>
          <w:b/>
          <w:sz w:val="24"/>
        </w:rPr>
        <w:t>DOS RECURSOS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13.1.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Os recursos deverão ser interpostos, verbalmente, no final da sessão, após a decl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 xml:space="preserve">ração do vencedor pelo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, devendo a licitante interessada indicar o(s) 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to(s) at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cado(s) e a síntese das suas razões (motivação), que serão registrados em ata;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13.2.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 indeferirá liminarmente recursos intempestivos, imotivados ou propostos por quem não tem poderes, negando-lhes, desse modo, processamento, d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vendo tal decisão, com seu fund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mento, ser consignada em ata;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13.3.</w:t>
      </w:r>
      <w:r w:rsidRPr="00D6328D">
        <w:rPr>
          <w:rFonts w:ascii="Arial" w:hAnsi="Arial"/>
          <w:sz w:val="24"/>
        </w:rPr>
        <w:t xml:space="preserve"> Interposto o recurso e apresentada sua motivação sucinta na reunião, a licitante p</w:t>
      </w:r>
      <w:r w:rsidRPr="00D6328D">
        <w:rPr>
          <w:rFonts w:ascii="Arial" w:hAnsi="Arial"/>
          <w:sz w:val="24"/>
        </w:rPr>
        <w:t>o</w:t>
      </w:r>
      <w:r w:rsidRPr="00D6328D">
        <w:rPr>
          <w:rFonts w:ascii="Arial" w:hAnsi="Arial"/>
          <w:sz w:val="24"/>
        </w:rPr>
        <w:t>derá juntar, no prazo de 03 (três) dias, contados do dia subsequente à realização do 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gão, memoriais contendo razões que reforcem os fundamentos iniciais. Não será permit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da a extensão do recurso, nos memoriais mencionados, a atos não impugnados na se</w:t>
      </w:r>
      <w:r w:rsidRPr="00D6328D"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são;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13.4.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As demais licitantes, ficando intimadas desde logo na própria sessão, poderão apr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 xml:space="preserve">sentar suas contra-razões no mesmo local e no mesmo lapso do </w:t>
      </w:r>
      <w:r>
        <w:rPr>
          <w:rFonts w:ascii="Arial" w:hAnsi="Arial"/>
          <w:sz w:val="24"/>
        </w:rPr>
        <w:t>subitem</w:t>
      </w:r>
      <w:r w:rsidRPr="00D6328D">
        <w:rPr>
          <w:rFonts w:ascii="Arial" w:hAnsi="Arial"/>
          <w:sz w:val="24"/>
        </w:rPr>
        <w:t xml:space="preserve"> anterior, cont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 xml:space="preserve">do do encerramento do prazo do recorrente para a apresentação das razões, sendo-lhes assegurada vista 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mediata dos autos;</w:t>
      </w:r>
    </w:p>
    <w:p w:rsidR="00EE1B2F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13.5.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 falta de manifestação imediata e motivada da intenção de interpor recurso, no momento da sessão deste Pregão, implicará decadência e preclusão desse direito da lic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 xml:space="preserve">tante, podendo 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adjudicar o objeto à vencedora;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Preenchidas as condições da admissibilidade, o recurso será processado da segui</w:t>
      </w:r>
      <w:r w:rsidRPr="00D6328D">
        <w:rPr>
          <w:rFonts w:ascii="Arial" w:hAnsi="Arial"/>
          <w:sz w:val="24"/>
        </w:rPr>
        <w:t>n</w:t>
      </w:r>
      <w:r w:rsidRPr="00D6328D">
        <w:rPr>
          <w:rFonts w:ascii="Arial" w:hAnsi="Arial"/>
          <w:sz w:val="24"/>
        </w:rPr>
        <w:t>te forma: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13.6.1.</w:t>
      </w:r>
      <w:r>
        <w:rPr>
          <w:rFonts w:ascii="Arial" w:hAnsi="Arial"/>
          <w:sz w:val="24"/>
        </w:rPr>
        <w:t xml:space="preserve"> O</w:t>
      </w:r>
      <w:r w:rsidRPr="00D632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A04919"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aguardará os prazos destinados à apresentação dos memor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ais de r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zões e contra-razões;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13.6.2.</w:t>
      </w:r>
      <w:r>
        <w:rPr>
          <w:rFonts w:ascii="Arial" w:hAnsi="Arial"/>
          <w:sz w:val="24"/>
        </w:rPr>
        <w:t xml:space="preserve"> Encerrados os prazos acima, o</w:t>
      </w:r>
      <w:r w:rsidRPr="00D6328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 irá analisar o recurso impetrado por e</w:t>
      </w:r>
      <w:r w:rsidRPr="00D6328D"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crito, suas razões e contra-razões, podendo reconsiderar sua decisão, no prazo de 05 (cinco) dias úteis ou, nesse mesmo prazo, fazê-lo subir à autoridade superior devid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>me</w:t>
      </w:r>
      <w:r w:rsidRPr="00D6328D">
        <w:rPr>
          <w:rFonts w:ascii="Arial" w:hAnsi="Arial"/>
          <w:sz w:val="24"/>
        </w:rPr>
        <w:t>n</w:t>
      </w:r>
      <w:r w:rsidRPr="00D6328D">
        <w:rPr>
          <w:rFonts w:ascii="Arial" w:hAnsi="Arial"/>
          <w:sz w:val="24"/>
        </w:rPr>
        <w:t>te informado, devendo, nesse caso, a decisão ser proferida dentro do prazo de 05 (cinco) dias úteis, contados do recebimento do r</w:t>
      </w:r>
      <w:r w:rsidRPr="00D6328D">
        <w:rPr>
          <w:rFonts w:ascii="Arial" w:hAnsi="Arial"/>
          <w:sz w:val="24"/>
        </w:rPr>
        <w:t>e</w:t>
      </w:r>
      <w:r w:rsidRPr="00D6328D">
        <w:rPr>
          <w:rFonts w:ascii="Arial" w:hAnsi="Arial"/>
          <w:sz w:val="24"/>
        </w:rPr>
        <w:t>curso;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13.7.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O acolhimento de recurso importará a invalidação apenas dos atos insuscet</w:t>
      </w:r>
      <w:r w:rsidRPr="00D6328D">
        <w:rPr>
          <w:rFonts w:ascii="Arial" w:hAnsi="Arial"/>
          <w:sz w:val="24"/>
        </w:rPr>
        <w:t>í</w:t>
      </w:r>
      <w:r w:rsidRPr="00D6328D">
        <w:rPr>
          <w:rFonts w:ascii="Arial" w:hAnsi="Arial"/>
          <w:sz w:val="24"/>
        </w:rPr>
        <w:t>veis de aproveitamento;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13.8.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Os autos permanecerão com vista franqueada aos interessados no </w:t>
      </w:r>
      <w:r>
        <w:rPr>
          <w:rFonts w:ascii="Arial" w:hAnsi="Arial"/>
          <w:sz w:val="24"/>
        </w:rPr>
        <w:t>Setor de Licit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ções da Prefeitura Municipal de Primavera do Leste</w:t>
      </w:r>
      <w:r w:rsidRPr="00D6328D">
        <w:rPr>
          <w:rFonts w:ascii="Arial" w:hAnsi="Arial"/>
          <w:sz w:val="24"/>
        </w:rPr>
        <w:t xml:space="preserve">, em dias úteis, no horário de </w:t>
      </w:r>
      <w:r>
        <w:rPr>
          <w:rFonts w:ascii="Arial" w:hAnsi="Arial"/>
          <w:sz w:val="24"/>
        </w:rPr>
        <w:t>07</w:t>
      </w:r>
      <w:r w:rsidRPr="00D6328D">
        <w:rPr>
          <w:rFonts w:ascii="Arial" w:hAnsi="Arial"/>
          <w:sz w:val="24"/>
        </w:rPr>
        <w:t xml:space="preserve"> </w:t>
      </w:r>
      <w:proofErr w:type="gramStart"/>
      <w:r w:rsidRPr="00D6328D">
        <w:rPr>
          <w:rFonts w:ascii="Arial" w:hAnsi="Arial"/>
          <w:sz w:val="24"/>
        </w:rPr>
        <w:t>às</w:t>
      </w:r>
      <w:proofErr w:type="gramEnd"/>
      <w:r w:rsidRPr="00D6328D">
        <w:rPr>
          <w:rFonts w:ascii="Arial" w:hAnsi="Arial"/>
          <w:sz w:val="24"/>
        </w:rPr>
        <w:t xml:space="preserve"> 1</w:t>
      </w:r>
      <w:r>
        <w:rPr>
          <w:rFonts w:ascii="Arial" w:hAnsi="Arial"/>
          <w:sz w:val="24"/>
        </w:rPr>
        <w:t>3</w:t>
      </w:r>
      <w:r w:rsidRPr="00D6328D">
        <w:rPr>
          <w:rFonts w:ascii="Arial" w:hAnsi="Arial"/>
          <w:sz w:val="24"/>
        </w:rPr>
        <w:t xml:space="preserve"> h</w:t>
      </w:r>
      <w:r w:rsidRPr="00D6328D">
        <w:rPr>
          <w:rFonts w:ascii="Arial" w:hAnsi="Arial"/>
          <w:sz w:val="24"/>
        </w:rPr>
        <w:t>o</w:t>
      </w:r>
      <w:r w:rsidRPr="00D6328D">
        <w:rPr>
          <w:rFonts w:ascii="Arial" w:hAnsi="Arial"/>
          <w:sz w:val="24"/>
        </w:rPr>
        <w:t>ras;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13.9.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>Decididos os recursos e constatada a regularidade dos atos procedimentais pelo</w:t>
      </w:r>
      <w:r>
        <w:rPr>
          <w:rFonts w:ascii="Arial" w:hAnsi="Arial"/>
          <w:sz w:val="24"/>
        </w:rPr>
        <w:t xml:space="preserve"> Senhor (a) Secretário (a) Municipal de </w:t>
      </w:r>
      <w:r w:rsidR="00A0692F">
        <w:rPr>
          <w:rFonts w:ascii="Arial" w:hAnsi="Arial"/>
          <w:sz w:val="24"/>
        </w:rPr>
        <w:t>Saúde</w:t>
      </w:r>
      <w:r>
        <w:rPr>
          <w:rFonts w:ascii="Arial" w:hAnsi="Arial"/>
          <w:sz w:val="24"/>
        </w:rPr>
        <w:t>,</w:t>
      </w:r>
      <w:r w:rsidRPr="00D6328D">
        <w:rPr>
          <w:rFonts w:ascii="Arial" w:hAnsi="Arial"/>
          <w:sz w:val="24"/>
        </w:rPr>
        <w:t xml:space="preserve"> este adjudicará o objeto do Pregão Prese</w:t>
      </w:r>
      <w:r w:rsidRPr="00D6328D">
        <w:rPr>
          <w:rFonts w:ascii="Arial" w:hAnsi="Arial"/>
          <w:sz w:val="24"/>
        </w:rPr>
        <w:t>n</w:t>
      </w:r>
      <w:r w:rsidRPr="00D6328D">
        <w:rPr>
          <w:rFonts w:ascii="Arial" w:hAnsi="Arial"/>
          <w:sz w:val="24"/>
        </w:rPr>
        <w:t>cial e homologará o procedimento licitat</w:t>
      </w:r>
      <w:r w:rsidRPr="00D6328D">
        <w:rPr>
          <w:rFonts w:ascii="Arial" w:hAnsi="Arial"/>
          <w:sz w:val="24"/>
        </w:rPr>
        <w:t>ó</w:t>
      </w:r>
      <w:r w:rsidRPr="00D6328D">
        <w:rPr>
          <w:rFonts w:ascii="Arial" w:hAnsi="Arial"/>
          <w:sz w:val="24"/>
        </w:rPr>
        <w:t>rio;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13.10.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 resultado do recurso será divulgado mediante publicação no Diário Oficial do </w:t>
      </w:r>
      <w:r>
        <w:rPr>
          <w:rFonts w:ascii="Arial" w:hAnsi="Arial"/>
          <w:sz w:val="24"/>
        </w:rPr>
        <w:t xml:space="preserve">Município de Primavera do Leste (Dioprima) e no site </w:t>
      </w:r>
      <w:hyperlink w:history="1">
        <w:r w:rsidRPr="0094711E">
          <w:rPr>
            <w:rStyle w:val="Hyperlink"/>
            <w:rFonts w:ascii="Arial" w:hAnsi="Arial"/>
            <w:sz w:val="24"/>
          </w:rPr>
          <w:t>www.primaveradoleste.mt.gov. br</w:t>
        </w:r>
      </w:hyperlink>
      <w:r>
        <w:rPr>
          <w:rFonts w:ascii="Arial" w:hAnsi="Arial"/>
          <w:sz w:val="24"/>
        </w:rPr>
        <w:t xml:space="preserve"> - íc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ne “Publicações – Editais e Licitações”;</w:t>
      </w:r>
    </w:p>
    <w:p w:rsidR="00EE1B2F" w:rsidRPr="00D6328D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lastRenderedPageBreak/>
        <w:t>13.11.</w:t>
      </w:r>
      <w:r>
        <w:rPr>
          <w:rFonts w:ascii="Arial" w:hAnsi="Arial"/>
          <w:sz w:val="24"/>
        </w:rPr>
        <w:t xml:space="preserve"> </w:t>
      </w:r>
      <w:r w:rsidRPr="00D6328D">
        <w:rPr>
          <w:rFonts w:ascii="Arial" w:hAnsi="Arial"/>
          <w:sz w:val="24"/>
        </w:rPr>
        <w:t xml:space="preserve">O recurso contra decisão do </w:t>
      </w:r>
      <w:r>
        <w:rPr>
          <w:rFonts w:ascii="Arial" w:hAnsi="Arial"/>
          <w:sz w:val="24"/>
        </w:rPr>
        <w:t>(a)</w:t>
      </w:r>
      <w:r w:rsidRPr="00A04919">
        <w:rPr>
          <w:rFonts w:ascii="Arial" w:hAnsi="Arial"/>
          <w:sz w:val="24"/>
        </w:rPr>
        <w:t xml:space="preserve"> Pregoeiro</w:t>
      </w:r>
      <w:r>
        <w:rPr>
          <w:rFonts w:ascii="Arial" w:hAnsi="Arial"/>
          <w:sz w:val="24"/>
        </w:rPr>
        <w:t xml:space="preserve"> (a)</w:t>
      </w:r>
      <w:r w:rsidRPr="00D6328D">
        <w:rPr>
          <w:rFonts w:ascii="Arial" w:hAnsi="Arial"/>
          <w:sz w:val="24"/>
        </w:rPr>
        <w:t xml:space="preserve"> não terá efeito suspensivo quanto à di</w:t>
      </w:r>
      <w:r>
        <w:rPr>
          <w:rFonts w:ascii="Arial" w:hAnsi="Arial"/>
          <w:sz w:val="24"/>
        </w:rPr>
        <w:t>s</w:t>
      </w:r>
      <w:r w:rsidRPr="00D6328D">
        <w:rPr>
          <w:rFonts w:ascii="Arial" w:hAnsi="Arial"/>
          <w:sz w:val="24"/>
        </w:rPr>
        <w:t>pu</w:t>
      </w:r>
      <w:r>
        <w:rPr>
          <w:rFonts w:ascii="Arial" w:hAnsi="Arial"/>
          <w:sz w:val="24"/>
        </w:rPr>
        <w:t>ta;</w:t>
      </w:r>
    </w:p>
    <w:p w:rsidR="00EE1B2F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  <w:r w:rsidRPr="00257E5F">
        <w:rPr>
          <w:rFonts w:ascii="Arial" w:hAnsi="Arial"/>
          <w:b/>
          <w:sz w:val="24"/>
        </w:rPr>
        <w:t>13.12</w:t>
      </w:r>
      <w:r>
        <w:rPr>
          <w:rFonts w:ascii="Arial" w:hAnsi="Arial"/>
          <w:sz w:val="24"/>
        </w:rPr>
        <w:t xml:space="preserve">. </w:t>
      </w:r>
      <w:r w:rsidRPr="00D6328D">
        <w:rPr>
          <w:rFonts w:ascii="Arial" w:hAnsi="Arial"/>
          <w:sz w:val="24"/>
        </w:rPr>
        <w:t>Ocorrendo manifestação ou interposição de recurso de caráter meramente protel</w:t>
      </w:r>
      <w:r w:rsidRPr="00D6328D">
        <w:rPr>
          <w:rFonts w:ascii="Arial" w:hAnsi="Arial"/>
          <w:sz w:val="24"/>
        </w:rPr>
        <w:t>a</w:t>
      </w:r>
      <w:r w:rsidRPr="00D6328D">
        <w:rPr>
          <w:rFonts w:ascii="Arial" w:hAnsi="Arial"/>
          <w:sz w:val="24"/>
        </w:rPr>
        <w:t xml:space="preserve">tório, ensejando assim o retardamento da execução do certame, a autoridade competente </w:t>
      </w:r>
      <w:proofErr w:type="gramStart"/>
      <w:r w:rsidRPr="00D6328D">
        <w:rPr>
          <w:rFonts w:ascii="Arial" w:hAnsi="Arial"/>
          <w:sz w:val="24"/>
        </w:rPr>
        <w:t>poderá</w:t>
      </w:r>
      <w:r>
        <w:rPr>
          <w:rFonts w:ascii="Arial" w:hAnsi="Arial"/>
          <w:sz w:val="24"/>
        </w:rPr>
        <w:t>,</w:t>
      </w:r>
      <w:proofErr w:type="gramEnd"/>
      <w:r w:rsidRPr="00D6328D">
        <w:rPr>
          <w:rFonts w:ascii="Arial" w:hAnsi="Arial"/>
          <w:sz w:val="24"/>
        </w:rPr>
        <w:t xml:space="preserve"> assegurado o contraditório e a ampla defesa, aplicar a pena estabelecida no art</w:t>
      </w:r>
      <w:r w:rsidRPr="00D6328D">
        <w:rPr>
          <w:rFonts w:ascii="Arial" w:hAnsi="Arial"/>
          <w:sz w:val="24"/>
        </w:rPr>
        <w:t>i</w:t>
      </w:r>
      <w:r w:rsidRPr="00D6328D">
        <w:rPr>
          <w:rFonts w:ascii="Arial" w:hAnsi="Arial"/>
          <w:sz w:val="24"/>
        </w:rPr>
        <w:t>go 7º da Lei nº 10.520/02 e legislação vigente.</w:t>
      </w:r>
    </w:p>
    <w:p w:rsidR="00EE1B2F" w:rsidRDefault="00EE1B2F" w:rsidP="003E03A4">
      <w:pPr>
        <w:widowControl w:val="0"/>
        <w:spacing w:after="120"/>
        <w:jc w:val="both"/>
        <w:rPr>
          <w:rFonts w:ascii="Arial" w:hAnsi="Arial"/>
          <w:sz w:val="24"/>
        </w:rPr>
      </w:pPr>
    </w:p>
    <w:p w:rsidR="007E2F19" w:rsidRPr="006113CA" w:rsidRDefault="007E2F19" w:rsidP="003E03A4">
      <w:pPr>
        <w:pStyle w:val="Corpodetexto"/>
        <w:widowControl w:val="0"/>
        <w:spacing w:after="120"/>
        <w:rPr>
          <w:b/>
        </w:rPr>
      </w:pPr>
      <w:r w:rsidRPr="006113CA">
        <w:rPr>
          <w:b/>
        </w:rPr>
        <w:t>1</w:t>
      </w:r>
      <w:r>
        <w:rPr>
          <w:b/>
        </w:rPr>
        <w:t>4</w:t>
      </w:r>
      <w:r w:rsidR="00D372E9">
        <w:rPr>
          <w:b/>
        </w:rPr>
        <w:t>.</w:t>
      </w:r>
      <w:r w:rsidR="00750C00">
        <w:rPr>
          <w:b/>
        </w:rPr>
        <w:t xml:space="preserve"> </w:t>
      </w:r>
      <w:r w:rsidRPr="006113CA">
        <w:rPr>
          <w:b/>
        </w:rPr>
        <w:t>ADJUDICAÇÃO E HOMOLOGAÇAO</w:t>
      </w:r>
    </w:p>
    <w:p w:rsidR="00E1334F" w:rsidRDefault="00CA1D81" w:rsidP="003E03A4">
      <w:pPr>
        <w:pStyle w:val="Corpodetexto"/>
        <w:widowControl w:val="0"/>
        <w:spacing w:after="120"/>
      </w:pPr>
      <w:r w:rsidRPr="00414BBA">
        <w:rPr>
          <w:b/>
        </w:rPr>
        <w:t>14.1</w:t>
      </w:r>
      <w:r w:rsidR="00D372E9" w:rsidRPr="00414BBA">
        <w:rPr>
          <w:b/>
        </w:rPr>
        <w:t>.</w:t>
      </w:r>
      <w:r>
        <w:t xml:space="preserve"> </w:t>
      </w:r>
      <w:r w:rsidR="007E2F19">
        <w:t>A Adjudicação do objeto ao licitante vencedor, feita pelo</w:t>
      </w:r>
      <w:r w:rsidR="00291F09">
        <w:t xml:space="preserve"> (a) </w:t>
      </w:r>
      <w:r w:rsidR="007E2F19">
        <w:t>pregoeiro</w:t>
      </w:r>
      <w:r w:rsidR="00291F09">
        <w:t xml:space="preserve"> (a),</w:t>
      </w:r>
      <w:r w:rsidR="007E2F19">
        <w:t xml:space="preserve"> ficará s</w:t>
      </w:r>
      <w:r w:rsidR="007E2F19">
        <w:t>u</w:t>
      </w:r>
      <w:r w:rsidR="007E2F19">
        <w:t>jeita a homologação do Senhor</w:t>
      </w:r>
      <w:r w:rsidR="00291F09">
        <w:t xml:space="preserve"> (a)</w:t>
      </w:r>
      <w:r w:rsidR="007E2F19">
        <w:t xml:space="preserve"> </w:t>
      </w:r>
      <w:r w:rsidR="00897623">
        <w:t>Secretá</w:t>
      </w:r>
      <w:r w:rsidR="009F0DA7">
        <w:t>rio</w:t>
      </w:r>
      <w:r w:rsidR="00291F09">
        <w:t xml:space="preserve"> (a) </w:t>
      </w:r>
      <w:r w:rsidR="009F0DA7">
        <w:t xml:space="preserve">Municipal de </w:t>
      </w:r>
      <w:r w:rsidR="00A0692F">
        <w:t>Saúde</w:t>
      </w:r>
      <w:r w:rsidR="00A84D1A">
        <w:t>,</w:t>
      </w:r>
      <w:r w:rsidR="007E2F19">
        <w:t xml:space="preserve"> Autoridade Super</w:t>
      </w:r>
      <w:r w:rsidR="007E2F19">
        <w:t>i</w:t>
      </w:r>
      <w:r w:rsidR="007E2F19">
        <w:t xml:space="preserve">or </w:t>
      </w:r>
      <w:r w:rsidR="00750C00">
        <w:t>Órgão lic</w:t>
      </w:r>
      <w:r w:rsidR="00750C00">
        <w:t>i</w:t>
      </w:r>
      <w:r w:rsidR="00750C00">
        <w:t>tante;</w:t>
      </w:r>
    </w:p>
    <w:p w:rsidR="007E2F19" w:rsidRDefault="00750C00" w:rsidP="003E03A4">
      <w:pPr>
        <w:pStyle w:val="Corpodetexto"/>
        <w:widowControl w:val="0"/>
        <w:spacing w:after="120"/>
      </w:pPr>
      <w:r w:rsidRPr="00414BBA">
        <w:rPr>
          <w:b/>
        </w:rPr>
        <w:t>14.2</w:t>
      </w:r>
      <w:r w:rsidR="00D372E9" w:rsidRPr="00414BBA">
        <w:rPr>
          <w:b/>
        </w:rPr>
        <w:t>.</w:t>
      </w:r>
      <w:r w:rsidR="007E2F19">
        <w:t xml:space="preserve"> Para fins de homologação, o proponente vencedor fica obrigado a apresentar n</w:t>
      </w:r>
      <w:r w:rsidR="007E2F19">
        <w:t>o</w:t>
      </w:r>
      <w:r w:rsidR="007E2F19">
        <w:t xml:space="preserve">va proposta adequada ao preço ofertado na etapa de lances verbais, no prazo de </w:t>
      </w:r>
      <w:r w:rsidR="00855873" w:rsidRPr="00855873">
        <w:rPr>
          <w:b/>
        </w:rPr>
        <w:t xml:space="preserve">48 </w:t>
      </w:r>
      <w:r w:rsidR="007E2F19" w:rsidRPr="00855873">
        <w:rPr>
          <w:b/>
        </w:rPr>
        <w:t>(</w:t>
      </w:r>
      <w:r w:rsidR="00855873" w:rsidRPr="00855873">
        <w:rPr>
          <w:b/>
        </w:rPr>
        <w:t>qu</w:t>
      </w:r>
      <w:r w:rsidR="00855873" w:rsidRPr="00855873">
        <w:rPr>
          <w:b/>
        </w:rPr>
        <w:t>a</w:t>
      </w:r>
      <w:r w:rsidR="00855873" w:rsidRPr="00855873">
        <w:rPr>
          <w:b/>
        </w:rPr>
        <w:t>renta e oito)</w:t>
      </w:r>
      <w:r w:rsidR="007E2F19" w:rsidRPr="00855873">
        <w:t xml:space="preserve"> </w:t>
      </w:r>
      <w:r w:rsidR="00855873">
        <w:t>horas,</w:t>
      </w:r>
      <w:r w:rsidR="007E2F19">
        <w:t xml:space="preserve"> contados da notificação realizada na audiência pública do Pr</w:t>
      </w:r>
      <w:r w:rsidR="007E2F19">
        <w:t>e</w:t>
      </w:r>
      <w:r w:rsidR="007E2F19">
        <w:t>gão;</w:t>
      </w:r>
    </w:p>
    <w:p w:rsidR="007E2F19" w:rsidRDefault="00750C00" w:rsidP="003E03A4">
      <w:pPr>
        <w:pStyle w:val="Corpodetexto"/>
        <w:widowControl w:val="0"/>
        <w:spacing w:after="120"/>
      </w:pPr>
      <w:r w:rsidRPr="00066DA2">
        <w:rPr>
          <w:b/>
        </w:rPr>
        <w:t>14.3</w:t>
      </w:r>
      <w:r w:rsidR="00D372E9" w:rsidRPr="00066DA2">
        <w:rPr>
          <w:b/>
        </w:rPr>
        <w:t>.</w:t>
      </w:r>
      <w:r w:rsidRPr="00066DA2">
        <w:t xml:space="preserve"> </w:t>
      </w:r>
      <w:r w:rsidR="007E2F19" w:rsidRPr="00066DA2">
        <w:t>No caso do adjudicatário, se convocado, não assinar a Ata de Registro de Pr</w:t>
      </w:r>
      <w:r w:rsidR="007E2F19" w:rsidRPr="00066DA2">
        <w:t>e</w:t>
      </w:r>
      <w:r w:rsidR="007E2F19" w:rsidRPr="00066DA2">
        <w:t>ços, vindo a decair do direito a execução do objeto dessa licitação, a Prefeitura de Primav</w:t>
      </w:r>
      <w:r w:rsidR="007E2F19" w:rsidRPr="00066DA2">
        <w:t>e</w:t>
      </w:r>
      <w:r w:rsidR="007E2F19" w:rsidRPr="00066DA2">
        <w:t>ra do Leste poderá revogá-la, ou convocar os licitantes remanescentes, na ordem em que foram classificados, para contratar em igual prazo e nas mesmas co</w:t>
      </w:r>
      <w:r w:rsidR="007E2F19" w:rsidRPr="00066DA2">
        <w:t>n</w:t>
      </w:r>
      <w:r w:rsidR="007E2F19" w:rsidRPr="00066DA2">
        <w:t>dições em que a primeira classificada teria sido co</w:t>
      </w:r>
      <w:r w:rsidR="007E2F19" w:rsidRPr="00066DA2">
        <w:t>n</w:t>
      </w:r>
      <w:r w:rsidR="007E2F19" w:rsidRPr="00066DA2">
        <w:t>tratada</w:t>
      </w:r>
      <w:r w:rsidR="007E2F19">
        <w:t>.</w:t>
      </w:r>
    </w:p>
    <w:p w:rsidR="001A2B9E" w:rsidRDefault="001A2B9E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2F19" w:rsidRPr="00FA76FC" w:rsidRDefault="00CD602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81460">
        <w:rPr>
          <w:rFonts w:ascii="Arial" w:hAnsi="Arial" w:cs="Arial"/>
          <w:b/>
          <w:bCs/>
          <w:color w:val="000000"/>
          <w:sz w:val="24"/>
          <w:szCs w:val="24"/>
        </w:rPr>
        <w:t xml:space="preserve">15. </w:t>
      </w:r>
      <w:r w:rsidR="007E2F19" w:rsidRPr="00381460">
        <w:rPr>
          <w:rFonts w:ascii="Arial" w:hAnsi="Arial" w:cs="Arial"/>
          <w:b/>
          <w:bCs/>
          <w:color w:val="000000"/>
          <w:sz w:val="24"/>
          <w:szCs w:val="24"/>
        </w:rPr>
        <w:t>ATA DE REGISTRO DE PREÇOS</w:t>
      </w:r>
    </w:p>
    <w:p w:rsidR="00EA7594" w:rsidRPr="005745EE" w:rsidRDefault="00EA7594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As obrigações decorrentes deste PREGÃO consubstanciar-se-ão em Ata de Regi</w:t>
      </w:r>
      <w:r w:rsidRPr="00FA76FC">
        <w:rPr>
          <w:rFonts w:ascii="Arial" w:hAnsi="Arial" w:cs="Arial"/>
          <w:color w:val="000000"/>
          <w:sz w:val="24"/>
          <w:szCs w:val="24"/>
        </w:rPr>
        <w:t>s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tro de Preço, cuja minuta consta do </w:t>
      </w:r>
      <w:r w:rsidRPr="00256DCB">
        <w:rPr>
          <w:rFonts w:ascii="Arial" w:hAnsi="Arial" w:cs="Arial"/>
          <w:b/>
          <w:sz w:val="24"/>
          <w:szCs w:val="24"/>
        </w:rPr>
        <w:t>Anexo VIII</w:t>
      </w:r>
      <w:r w:rsidRPr="005745EE">
        <w:rPr>
          <w:rFonts w:ascii="Arial" w:hAnsi="Arial" w:cs="Arial"/>
          <w:sz w:val="24"/>
          <w:szCs w:val="24"/>
        </w:rPr>
        <w:t>;</w:t>
      </w:r>
    </w:p>
    <w:p w:rsidR="00EA7594" w:rsidRPr="00FA76FC" w:rsidRDefault="00EA7594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A Ata de Registro de Preço terá sua vigência por </w:t>
      </w:r>
      <w:proofErr w:type="gramStart"/>
      <w:r w:rsidR="00E40FCC">
        <w:rPr>
          <w:rFonts w:ascii="Arial" w:hAnsi="Arial" w:cs="Arial"/>
          <w:b/>
          <w:color w:val="000000"/>
          <w:sz w:val="24"/>
          <w:szCs w:val="24"/>
        </w:rPr>
        <w:t>6</w:t>
      </w:r>
      <w:proofErr w:type="gramEnd"/>
      <w:r w:rsidR="00E40FCC">
        <w:rPr>
          <w:rFonts w:ascii="Arial" w:hAnsi="Arial" w:cs="Arial"/>
          <w:b/>
          <w:color w:val="000000"/>
          <w:sz w:val="24"/>
          <w:szCs w:val="24"/>
        </w:rPr>
        <w:t xml:space="preserve"> (SEIS)</w:t>
      </w:r>
      <w:r w:rsidRPr="001A2B9E">
        <w:rPr>
          <w:rFonts w:ascii="Arial" w:hAnsi="Arial" w:cs="Arial"/>
          <w:color w:val="000000"/>
          <w:sz w:val="24"/>
          <w:szCs w:val="24"/>
        </w:rPr>
        <w:t xml:space="preserve"> meses,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tendo val</w:t>
      </w:r>
      <w:r w:rsidRPr="00FA76FC">
        <w:rPr>
          <w:rFonts w:ascii="Arial" w:hAnsi="Arial" w:cs="Arial"/>
          <w:color w:val="000000"/>
          <w:sz w:val="24"/>
          <w:szCs w:val="24"/>
        </w:rPr>
        <w:t>i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dade e eficácia legal </w:t>
      </w:r>
      <w:r w:rsidRPr="00FA76FC">
        <w:rPr>
          <w:rFonts w:ascii="Arial" w:hAnsi="Arial" w:cs="Arial"/>
          <w:b/>
          <w:bCs/>
          <w:color w:val="000000"/>
          <w:sz w:val="24"/>
          <w:szCs w:val="24"/>
        </w:rPr>
        <w:t xml:space="preserve">após a publicação do seu extrato no Diário Oficial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>cípio</w:t>
      </w:r>
      <w:r w:rsidRPr="00FA76FC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EA7594" w:rsidRPr="00FA76FC" w:rsidRDefault="00EA7594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O prazo para assinatura da </w:t>
      </w:r>
      <w:r w:rsidRPr="009B7581">
        <w:rPr>
          <w:rFonts w:ascii="Arial" w:hAnsi="Arial" w:cs="Arial"/>
          <w:sz w:val="24"/>
          <w:szCs w:val="24"/>
        </w:rPr>
        <w:t xml:space="preserve">Ata de Registro de Preço será de </w:t>
      </w:r>
      <w:r w:rsidRPr="00457F27">
        <w:rPr>
          <w:rFonts w:ascii="Arial" w:hAnsi="Arial" w:cs="Arial"/>
          <w:b/>
          <w:sz w:val="24"/>
          <w:szCs w:val="24"/>
        </w:rPr>
        <w:t>05 (cinco)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dias, co</w:t>
      </w:r>
      <w:r w:rsidRPr="00FA76FC">
        <w:rPr>
          <w:rFonts w:ascii="Arial" w:hAnsi="Arial" w:cs="Arial"/>
          <w:color w:val="000000"/>
          <w:sz w:val="24"/>
          <w:szCs w:val="24"/>
        </w:rPr>
        <w:t>n</w:t>
      </w:r>
      <w:r w:rsidRPr="00FA76FC">
        <w:rPr>
          <w:rFonts w:ascii="Arial" w:hAnsi="Arial" w:cs="Arial"/>
          <w:color w:val="000000"/>
          <w:sz w:val="24"/>
          <w:szCs w:val="24"/>
        </w:rPr>
        <w:t>tados da convocação formal da adjudicatária, ocasião em que deverão estar atualizadas a certidão de inexistência de débitos para com o Sistema de Seguridade Soci</w:t>
      </w:r>
      <w:r>
        <w:rPr>
          <w:rFonts w:ascii="Arial" w:hAnsi="Arial" w:cs="Arial"/>
          <w:color w:val="000000"/>
          <w:sz w:val="24"/>
          <w:szCs w:val="24"/>
        </w:rPr>
        <w:t>al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– CND e o Certificado de Regularidade de Situação para com o Fundo de Garantia de Tempo de Serviços – FGTS;</w:t>
      </w:r>
    </w:p>
    <w:p w:rsidR="00EA7594" w:rsidRPr="00FA76FC" w:rsidRDefault="00EA7594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15.4.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A Ata de Registro de Preços deverá ser assinada pelo representante legal da adj</w:t>
      </w:r>
      <w:r w:rsidRPr="00FA76FC">
        <w:rPr>
          <w:rFonts w:ascii="Arial" w:hAnsi="Arial" w:cs="Arial"/>
          <w:color w:val="000000"/>
          <w:sz w:val="24"/>
          <w:szCs w:val="24"/>
        </w:rPr>
        <w:t>u</w:t>
      </w:r>
      <w:r w:rsidRPr="00FA76FC">
        <w:rPr>
          <w:rFonts w:ascii="Arial" w:hAnsi="Arial" w:cs="Arial"/>
          <w:color w:val="000000"/>
          <w:sz w:val="24"/>
          <w:szCs w:val="24"/>
        </w:rPr>
        <w:t>dicatária, mediante apresentação do contrato social ou documento que comprove os p</w:t>
      </w:r>
      <w:r w:rsidRPr="00FA76FC">
        <w:rPr>
          <w:rFonts w:ascii="Arial" w:hAnsi="Arial" w:cs="Arial"/>
          <w:color w:val="000000"/>
          <w:sz w:val="24"/>
          <w:szCs w:val="24"/>
        </w:rPr>
        <w:t>o</w:t>
      </w:r>
      <w:r w:rsidRPr="00FA76FC">
        <w:rPr>
          <w:rFonts w:ascii="Arial" w:hAnsi="Arial" w:cs="Arial"/>
          <w:color w:val="000000"/>
          <w:sz w:val="24"/>
          <w:szCs w:val="24"/>
        </w:rPr>
        <w:t>deres para tal investidura e cédula de identidade do representante, caso esses docume</w:t>
      </w:r>
      <w:r w:rsidRPr="00FA76FC">
        <w:rPr>
          <w:rFonts w:ascii="Arial" w:hAnsi="Arial" w:cs="Arial"/>
          <w:color w:val="000000"/>
          <w:sz w:val="24"/>
          <w:szCs w:val="24"/>
        </w:rPr>
        <w:t>n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tos não constem dos autos do processo licitatório, e uma vez atendidas </w:t>
      </w:r>
      <w:proofErr w:type="gramStart"/>
      <w:r w:rsidRPr="00FA76FC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Pr="00FA76FC">
        <w:rPr>
          <w:rFonts w:ascii="Arial" w:hAnsi="Arial" w:cs="Arial"/>
          <w:color w:val="000000"/>
          <w:sz w:val="24"/>
          <w:szCs w:val="24"/>
        </w:rPr>
        <w:t xml:space="preserve"> exigências do </w:t>
      </w:r>
      <w:r>
        <w:rPr>
          <w:rFonts w:ascii="Arial" w:hAnsi="Arial" w:cs="Arial"/>
          <w:color w:val="000000"/>
          <w:sz w:val="24"/>
          <w:szCs w:val="24"/>
        </w:rPr>
        <w:t>subitem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ant</w:t>
      </w:r>
      <w:r w:rsidRPr="00FA76FC">
        <w:rPr>
          <w:rFonts w:ascii="Arial" w:hAnsi="Arial" w:cs="Arial"/>
          <w:color w:val="000000"/>
          <w:sz w:val="24"/>
          <w:szCs w:val="24"/>
        </w:rPr>
        <w:t>e</w:t>
      </w:r>
      <w:r w:rsidRPr="00FA76FC">
        <w:rPr>
          <w:rFonts w:ascii="Arial" w:hAnsi="Arial" w:cs="Arial"/>
          <w:color w:val="000000"/>
          <w:sz w:val="24"/>
          <w:szCs w:val="24"/>
        </w:rPr>
        <w:t>rior;</w:t>
      </w:r>
    </w:p>
    <w:p w:rsidR="00EA7594" w:rsidRPr="00FA76FC" w:rsidRDefault="00EA7594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15.5.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FA76FC">
        <w:rPr>
          <w:rFonts w:ascii="Arial" w:hAnsi="Arial" w:cs="Arial"/>
          <w:color w:val="000000"/>
          <w:sz w:val="24"/>
          <w:szCs w:val="24"/>
        </w:rPr>
        <w:t>A critério</w:t>
      </w:r>
      <w:proofErr w:type="gramEnd"/>
      <w:r w:rsidRPr="00FA76FC">
        <w:rPr>
          <w:rFonts w:ascii="Arial" w:hAnsi="Arial" w:cs="Arial"/>
          <w:color w:val="000000"/>
          <w:sz w:val="24"/>
          <w:szCs w:val="24"/>
        </w:rPr>
        <w:t xml:space="preserve"> da administração, o prazo para assinatura da Ata poderá ser prorrog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do, desde que ocorra motivo justificado, mediante solicitação formal da adjudicatária e 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>ceito por est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ra</w:t>
      </w:r>
      <w:r w:rsidRPr="00FA76FC">
        <w:rPr>
          <w:rFonts w:ascii="Arial" w:hAnsi="Arial" w:cs="Arial"/>
          <w:color w:val="000000"/>
          <w:sz w:val="24"/>
          <w:szCs w:val="24"/>
        </w:rPr>
        <w:t>;</w:t>
      </w:r>
    </w:p>
    <w:p w:rsidR="00EA7594" w:rsidRDefault="00EA7594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15.6.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Constituem motivos para o cancelamento da Ata de Registro de Preços as situ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>ções referidas nos artigos 77 e 78 da Lei Federal nº 8.666/93 e suas alterações, bem como as previ</w:t>
      </w:r>
      <w:r w:rsidRPr="00FA76FC">
        <w:rPr>
          <w:rFonts w:ascii="Arial" w:hAnsi="Arial" w:cs="Arial"/>
          <w:color w:val="000000"/>
          <w:sz w:val="24"/>
          <w:szCs w:val="24"/>
        </w:rPr>
        <w:t>s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tas no </w:t>
      </w:r>
      <w:r>
        <w:rPr>
          <w:rFonts w:ascii="Arial" w:hAnsi="Arial" w:cs="Arial"/>
          <w:color w:val="000000"/>
          <w:sz w:val="24"/>
          <w:szCs w:val="24"/>
        </w:rPr>
        <w:t xml:space="preserve">item </w:t>
      </w:r>
      <w:r w:rsidRPr="001622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deste Edital;</w:t>
      </w:r>
    </w:p>
    <w:p w:rsidR="00EA7594" w:rsidRPr="00BA64CA" w:rsidRDefault="00EA7594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sz w:val="24"/>
          <w:szCs w:val="24"/>
        </w:rPr>
        <w:t>15.7.</w:t>
      </w:r>
      <w:r w:rsidRPr="00BA64CA">
        <w:rPr>
          <w:rFonts w:ascii="Arial" w:hAnsi="Arial" w:cs="Arial"/>
          <w:sz w:val="24"/>
          <w:szCs w:val="24"/>
        </w:rPr>
        <w:t xml:space="preserve"> Serão formalizadas tantas Atas de Registro de Preços quanto necessárias para o registro de todos os itens constantes no Termo de Referência, com a indicação do licita</w:t>
      </w:r>
      <w:r w:rsidRPr="00BA64CA">
        <w:rPr>
          <w:rFonts w:ascii="Arial" w:hAnsi="Arial" w:cs="Arial"/>
          <w:sz w:val="24"/>
          <w:szCs w:val="24"/>
        </w:rPr>
        <w:t>n</w:t>
      </w:r>
      <w:r w:rsidRPr="00BA64CA">
        <w:rPr>
          <w:rFonts w:ascii="Arial" w:hAnsi="Arial" w:cs="Arial"/>
          <w:sz w:val="24"/>
          <w:szCs w:val="24"/>
        </w:rPr>
        <w:lastRenderedPageBreak/>
        <w:t>te vencedor, a descrição do(s) item (</w:t>
      </w:r>
      <w:proofErr w:type="spellStart"/>
      <w:r w:rsidRPr="00BA64CA">
        <w:rPr>
          <w:rFonts w:ascii="Arial" w:hAnsi="Arial" w:cs="Arial"/>
          <w:sz w:val="24"/>
          <w:szCs w:val="24"/>
        </w:rPr>
        <w:t>ns</w:t>
      </w:r>
      <w:proofErr w:type="spellEnd"/>
      <w:r w:rsidRPr="00BA64CA">
        <w:rPr>
          <w:rFonts w:ascii="Arial" w:hAnsi="Arial" w:cs="Arial"/>
          <w:sz w:val="24"/>
          <w:szCs w:val="24"/>
        </w:rPr>
        <w:t>), as respectivas quantidades, preços registrados e demais condições</w:t>
      </w:r>
      <w:r>
        <w:rPr>
          <w:rFonts w:ascii="Arial" w:hAnsi="Arial" w:cs="Arial"/>
          <w:sz w:val="24"/>
          <w:szCs w:val="24"/>
        </w:rPr>
        <w:t>;</w:t>
      </w:r>
    </w:p>
    <w:p w:rsidR="00B84C95" w:rsidRPr="00086167" w:rsidRDefault="00B84C95" w:rsidP="003E03A4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86167">
        <w:rPr>
          <w:rFonts w:ascii="Arial" w:hAnsi="Arial" w:cs="Arial"/>
          <w:b/>
          <w:sz w:val="24"/>
          <w:szCs w:val="24"/>
        </w:rPr>
        <w:t>15.7.1.</w:t>
      </w:r>
      <w:r w:rsidRPr="00086167">
        <w:rPr>
          <w:rFonts w:ascii="Arial" w:hAnsi="Arial" w:cs="Arial"/>
          <w:sz w:val="24"/>
          <w:szCs w:val="24"/>
        </w:rPr>
        <w:t xml:space="preserve"> </w:t>
      </w:r>
      <w:r w:rsidRPr="00086167">
        <w:rPr>
          <w:rFonts w:ascii="Arial" w:hAnsi="Arial" w:cs="Arial"/>
          <w:color w:val="000000"/>
          <w:sz w:val="24"/>
          <w:szCs w:val="24"/>
        </w:rPr>
        <w:t>Será incluído na ata, sob a forma de anexo, o registro dos licitantes que aceitarem cotar os bens ou serviços com preços iguais aos do licitante vencedor na sequência da classificação do certame, excluído o percentual referente à margem de preferência, qua</w:t>
      </w:r>
      <w:r w:rsidRPr="00086167">
        <w:rPr>
          <w:rFonts w:ascii="Arial" w:hAnsi="Arial" w:cs="Arial"/>
          <w:color w:val="000000"/>
          <w:sz w:val="24"/>
          <w:szCs w:val="24"/>
        </w:rPr>
        <w:t>n</w:t>
      </w:r>
      <w:r w:rsidRPr="00086167">
        <w:rPr>
          <w:rFonts w:ascii="Arial" w:hAnsi="Arial" w:cs="Arial"/>
          <w:color w:val="000000"/>
          <w:sz w:val="24"/>
          <w:szCs w:val="24"/>
        </w:rPr>
        <w:t>do o objeto não atender aos requisitos pr</w:t>
      </w:r>
      <w:r w:rsidRPr="00086167">
        <w:rPr>
          <w:rFonts w:ascii="Arial" w:hAnsi="Arial" w:cs="Arial"/>
          <w:color w:val="000000"/>
          <w:sz w:val="24"/>
          <w:szCs w:val="24"/>
        </w:rPr>
        <w:t>e</w:t>
      </w:r>
      <w:r w:rsidRPr="00086167">
        <w:rPr>
          <w:rFonts w:ascii="Arial" w:hAnsi="Arial" w:cs="Arial"/>
          <w:color w:val="000000"/>
          <w:sz w:val="24"/>
          <w:szCs w:val="24"/>
        </w:rPr>
        <w:t>vistos no art. 3º da Lei nº 8.666, de 1993;</w:t>
      </w:r>
    </w:p>
    <w:p w:rsidR="00B84C95" w:rsidRPr="00086167" w:rsidRDefault="00B84C95" w:rsidP="003E03A4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86167">
        <w:rPr>
          <w:rFonts w:ascii="Arial" w:hAnsi="Arial" w:cs="Arial"/>
          <w:b/>
          <w:color w:val="000000"/>
          <w:sz w:val="24"/>
          <w:szCs w:val="24"/>
        </w:rPr>
        <w:t>15.7.2.</w:t>
      </w:r>
      <w:r w:rsidRPr="00086167">
        <w:rPr>
          <w:rFonts w:ascii="Arial" w:hAnsi="Arial" w:cs="Arial"/>
          <w:color w:val="000000"/>
          <w:sz w:val="24"/>
          <w:szCs w:val="24"/>
        </w:rPr>
        <w:t xml:space="preserve"> A ordem de classificação dos licitantes registrados em ata deverá ser respeitada nas contratações;</w:t>
      </w:r>
    </w:p>
    <w:p w:rsidR="00B84C95" w:rsidRPr="00086167" w:rsidRDefault="00B84C95" w:rsidP="003E03A4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86167">
        <w:rPr>
          <w:rFonts w:ascii="Arial" w:hAnsi="Arial" w:cs="Arial"/>
          <w:b/>
          <w:color w:val="000000"/>
          <w:sz w:val="24"/>
          <w:szCs w:val="24"/>
        </w:rPr>
        <w:t xml:space="preserve">15.7.3. </w:t>
      </w:r>
      <w:r w:rsidRPr="00086167">
        <w:rPr>
          <w:rFonts w:ascii="Arial" w:hAnsi="Arial" w:cs="Arial"/>
          <w:color w:val="000000"/>
          <w:sz w:val="24"/>
          <w:szCs w:val="24"/>
        </w:rPr>
        <w:t>Se houver mais de um licitante na situação de que trata o item 15.7.1 serão class</w:t>
      </w:r>
      <w:r w:rsidRPr="00086167">
        <w:rPr>
          <w:rFonts w:ascii="Arial" w:hAnsi="Arial" w:cs="Arial"/>
          <w:color w:val="000000"/>
          <w:sz w:val="24"/>
          <w:szCs w:val="24"/>
        </w:rPr>
        <w:t>i</w:t>
      </w:r>
      <w:r w:rsidRPr="00086167">
        <w:rPr>
          <w:rFonts w:ascii="Arial" w:hAnsi="Arial" w:cs="Arial"/>
          <w:color w:val="000000"/>
          <w:sz w:val="24"/>
          <w:szCs w:val="24"/>
        </w:rPr>
        <w:t>ficados segundo a ordem da ultima proposta apresentada durante a fase co</w:t>
      </w:r>
      <w:r w:rsidRPr="00086167">
        <w:rPr>
          <w:rFonts w:ascii="Arial" w:hAnsi="Arial" w:cs="Arial"/>
          <w:color w:val="000000"/>
          <w:sz w:val="24"/>
          <w:szCs w:val="24"/>
        </w:rPr>
        <w:t>m</w:t>
      </w:r>
      <w:r w:rsidRPr="00086167">
        <w:rPr>
          <w:rFonts w:ascii="Arial" w:hAnsi="Arial" w:cs="Arial"/>
          <w:color w:val="000000"/>
          <w:sz w:val="24"/>
          <w:szCs w:val="24"/>
        </w:rPr>
        <w:t>petitiva;</w:t>
      </w:r>
    </w:p>
    <w:p w:rsidR="00B84C95" w:rsidRPr="00263632" w:rsidRDefault="00B84C95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86167">
        <w:rPr>
          <w:rFonts w:ascii="Arial" w:hAnsi="Arial" w:cs="Arial"/>
          <w:b/>
          <w:color w:val="000000"/>
          <w:sz w:val="24"/>
          <w:szCs w:val="24"/>
        </w:rPr>
        <w:t xml:space="preserve">15.7.4. </w:t>
      </w:r>
      <w:r w:rsidRPr="00086167">
        <w:rPr>
          <w:rFonts w:ascii="Arial" w:hAnsi="Arial" w:cs="Arial"/>
          <w:color w:val="000000"/>
          <w:sz w:val="24"/>
          <w:szCs w:val="24"/>
        </w:rPr>
        <w:t>O anexo que se trata o subitem 15.7.1 consiste na ata de realização da se</w:t>
      </w:r>
      <w:r w:rsidRPr="00086167">
        <w:rPr>
          <w:rFonts w:ascii="Arial" w:hAnsi="Arial" w:cs="Arial"/>
          <w:color w:val="000000"/>
          <w:sz w:val="24"/>
          <w:szCs w:val="24"/>
        </w:rPr>
        <w:t>s</w:t>
      </w:r>
      <w:r w:rsidRPr="00086167">
        <w:rPr>
          <w:rFonts w:ascii="Arial" w:hAnsi="Arial" w:cs="Arial"/>
          <w:color w:val="000000"/>
          <w:sz w:val="24"/>
          <w:szCs w:val="24"/>
        </w:rPr>
        <w:t>são publica que conterá informação dos licitantes que aceitarem cotar os bens ou serviços com preços iguais ao do licitante vencedor do certame;</w:t>
      </w:r>
    </w:p>
    <w:p w:rsidR="00B84C95" w:rsidRPr="00FA76FC" w:rsidRDefault="00B84C95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Publicada na imprensa oficial a Ata de Registro de Preço terá efeito de compr</w:t>
      </w:r>
      <w:r w:rsidRPr="00FA76FC">
        <w:rPr>
          <w:rFonts w:ascii="Arial" w:hAnsi="Arial" w:cs="Arial"/>
          <w:color w:val="000000"/>
          <w:sz w:val="24"/>
          <w:szCs w:val="24"/>
        </w:rPr>
        <w:t>o</w:t>
      </w:r>
      <w:r w:rsidRPr="00FA76FC">
        <w:rPr>
          <w:rFonts w:ascii="Arial" w:hAnsi="Arial" w:cs="Arial"/>
          <w:color w:val="000000"/>
          <w:sz w:val="24"/>
          <w:szCs w:val="24"/>
        </w:rPr>
        <w:t>misso de fornecimento;</w:t>
      </w:r>
    </w:p>
    <w:p w:rsidR="00B84C95" w:rsidRPr="00FA76FC" w:rsidRDefault="00B84C95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15.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A adjudicatária deverá, no prazo de até </w:t>
      </w:r>
      <w:r w:rsidRPr="00855873">
        <w:rPr>
          <w:rFonts w:ascii="Arial" w:hAnsi="Arial" w:cs="Arial"/>
          <w:b/>
          <w:color w:val="000000"/>
          <w:sz w:val="24"/>
          <w:szCs w:val="24"/>
        </w:rPr>
        <w:t>24 (vinte e quatro)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horas </w:t>
      </w:r>
      <w:r w:rsidRPr="00B242F8">
        <w:rPr>
          <w:rFonts w:ascii="Arial" w:hAnsi="Arial" w:cs="Arial"/>
          <w:i/>
          <w:color w:val="000000"/>
          <w:sz w:val="24"/>
          <w:szCs w:val="24"/>
        </w:rPr>
        <w:t>contadas da d</w:t>
      </w:r>
      <w:r w:rsidRPr="00B242F8">
        <w:rPr>
          <w:rFonts w:ascii="Arial" w:hAnsi="Arial" w:cs="Arial"/>
          <w:i/>
          <w:color w:val="000000"/>
          <w:sz w:val="24"/>
          <w:szCs w:val="24"/>
        </w:rPr>
        <w:t>a</w:t>
      </w:r>
      <w:r w:rsidRPr="00B242F8">
        <w:rPr>
          <w:rFonts w:ascii="Arial" w:hAnsi="Arial" w:cs="Arial"/>
          <w:i/>
          <w:color w:val="000000"/>
          <w:sz w:val="24"/>
          <w:szCs w:val="24"/>
        </w:rPr>
        <w:t>ta da convocação</w:t>
      </w:r>
      <w:r w:rsidRPr="00FA76FC">
        <w:rPr>
          <w:rFonts w:ascii="Arial" w:hAnsi="Arial" w:cs="Arial"/>
          <w:color w:val="000000"/>
          <w:sz w:val="24"/>
          <w:szCs w:val="24"/>
        </w:rPr>
        <w:t>, comparecer ao Setor Competente para retirar a Ordem de Serv</w:t>
      </w:r>
      <w:r w:rsidRPr="00FA76FC">
        <w:rPr>
          <w:rFonts w:ascii="Arial" w:hAnsi="Arial" w:cs="Arial"/>
          <w:color w:val="000000"/>
          <w:sz w:val="24"/>
          <w:szCs w:val="24"/>
        </w:rPr>
        <w:t>i</w:t>
      </w:r>
      <w:r w:rsidRPr="00FA76FC">
        <w:rPr>
          <w:rFonts w:ascii="Arial" w:hAnsi="Arial" w:cs="Arial"/>
          <w:color w:val="000000"/>
          <w:sz w:val="24"/>
          <w:szCs w:val="24"/>
        </w:rPr>
        <w:t>ço e</w:t>
      </w:r>
      <w:r>
        <w:rPr>
          <w:rFonts w:ascii="Arial" w:hAnsi="Arial" w:cs="Arial"/>
          <w:color w:val="000000"/>
          <w:sz w:val="24"/>
          <w:szCs w:val="24"/>
        </w:rPr>
        <w:t>/ou</w:t>
      </w:r>
      <w:r w:rsidR="001A2B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a nota de empenho;</w:t>
      </w:r>
    </w:p>
    <w:p w:rsidR="00B84C95" w:rsidRPr="002C36B5" w:rsidRDefault="00B84C95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C36B5">
        <w:rPr>
          <w:rFonts w:ascii="Arial" w:hAnsi="Arial" w:cs="Arial"/>
          <w:b/>
          <w:color w:val="000000"/>
          <w:sz w:val="24"/>
          <w:szCs w:val="24"/>
        </w:rPr>
        <w:t>15.9.1.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C36B5">
        <w:rPr>
          <w:rFonts w:ascii="Arial" w:hAnsi="Arial" w:cs="Arial"/>
          <w:color w:val="000000"/>
          <w:sz w:val="24"/>
          <w:szCs w:val="24"/>
        </w:rPr>
        <w:t>A critério</w:t>
      </w:r>
      <w:proofErr w:type="gramEnd"/>
      <w:r w:rsidRPr="002C36B5">
        <w:rPr>
          <w:rFonts w:ascii="Arial" w:hAnsi="Arial" w:cs="Arial"/>
          <w:color w:val="000000"/>
          <w:sz w:val="24"/>
          <w:szCs w:val="24"/>
        </w:rPr>
        <w:t xml:space="preserve"> do Município, a ARP poderá ser substituída por outros instrumentos h</w:t>
      </w:r>
      <w:r w:rsidRPr="002C36B5">
        <w:rPr>
          <w:rFonts w:ascii="Arial" w:hAnsi="Arial" w:cs="Arial"/>
          <w:color w:val="000000"/>
          <w:sz w:val="24"/>
          <w:szCs w:val="24"/>
        </w:rPr>
        <w:t>á</w:t>
      </w:r>
      <w:r w:rsidRPr="002C36B5">
        <w:rPr>
          <w:rFonts w:ascii="Arial" w:hAnsi="Arial" w:cs="Arial"/>
          <w:color w:val="000000"/>
          <w:sz w:val="24"/>
          <w:szCs w:val="24"/>
        </w:rPr>
        <w:t>beis, tais como ordem de fornecimento, nota de empenho, autorização de compra, de</w:t>
      </w:r>
      <w:r w:rsidRPr="002C36B5">
        <w:rPr>
          <w:rFonts w:ascii="Arial" w:hAnsi="Arial" w:cs="Arial"/>
          <w:color w:val="000000"/>
          <w:sz w:val="24"/>
          <w:szCs w:val="24"/>
        </w:rPr>
        <w:t>n</w:t>
      </w:r>
      <w:r w:rsidRPr="002C36B5">
        <w:rPr>
          <w:rFonts w:ascii="Arial" w:hAnsi="Arial" w:cs="Arial"/>
          <w:color w:val="000000"/>
          <w:sz w:val="24"/>
          <w:szCs w:val="24"/>
        </w:rPr>
        <w:t>tre o</w:t>
      </w:r>
      <w:r w:rsidRPr="002C36B5">
        <w:rPr>
          <w:rFonts w:ascii="Arial" w:hAnsi="Arial" w:cs="Arial"/>
          <w:color w:val="000000"/>
          <w:sz w:val="24"/>
          <w:szCs w:val="24"/>
        </w:rPr>
        <w:t>u</w:t>
      </w:r>
      <w:r w:rsidRPr="002C36B5">
        <w:rPr>
          <w:rFonts w:ascii="Arial" w:hAnsi="Arial" w:cs="Arial"/>
          <w:color w:val="000000"/>
          <w:sz w:val="24"/>
          <w:szCs w:val="24"/>
        </w:rPr>
        <w:t>tros, nos termos do artigo 62 da Lei nº 8.666/93;</w:t>
      </w:r>
    </w:p>
    <w:p w:rsidR="00B84C95" w:rsidRDefault="00B84C95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 xml:space="preserve">15.10. </w:t>
      </w:r>
      <w:r w:rsidRPr="002C36B5">
        <w:rPr>
          <w:rFonts w:ascii="Arial" w:hAnsi="Arial" w:cs="Arial"/>
          <w:color w:val="000000"/>
          <w:sz w:val="24"/>
          <w:szCs w:val="24"/>
        </w:rPr>
        <w:t>Quando a Adjudicatária, convocada dentro do prazo de validade de sua propo</w:t>
      </w:r>
      <w:r w:rsidRPr="002C36B5">
        <w:rPr>
          <w:rFonts w:ascii="Arial" w:hAnsi="Arial" w:cs="Arial"/>
          <w:color w:val="000000"/>
          <w:sz w:val="24"/>
          <w:szCs w:val="24"/>
        </w:rPr>
        <w:t>s</w:t>
      </w:r>
      <w:r w:rsidRPr="002C36B5">
        <w:rPr>
          <w:rFonts w:ascii="Arial" w:hAnsi="Arial" w:cs="Arial"/>
          <w:color w:val="000000"/>
          <w:sz w:val="24"/>
          <w:szCs w:val="24"/>
        </w:rPr>
        <w:t>ta, não apresentar a situação regular de que trata o edital ou se recusar a retirar a Autoriz</w:t>
      </w:r>
      <w:r w:rsidRPr="002C36B5">
        <w:rPr>
          <w:rFonts w:ascii="Arial" w:hAnsi="Arial" w:cs="Arial"/>
          <w:color w:val="000000"/>
          <w:sz w:val="24"/>
          <w:szCs w:val="24"/>
        </w:rPr>
        <w:t>a</w:t>
      </w:r>
      <w:r w:rsidRPr="002C36B5">
        <w:rPr>
          <w:rFonts w:ascii="Arial" w:hAnsi="Arial" w:cs="Arial"/>
          <w:color w:val="000000"/>
          <w:sz w:val="24"/>
          <w:szCs w:val="24"/>
        </w:rPr>
        <w:t>ção de Fornecimento e /ou Ordem de Serviço, sem justificativa comprovada e aceita, será adot</w:t>
      </w:r>
      <w:r w:rsidRPr="002C36B5">
        <w:rPr>
          <w:rFonts w:ascii="Arial" w:hAnsi="Arial" w:cs="Arial"/>
          <w:color w:val="000000"/>
          <w:sz w:val="24"/>
          <w:szCs w:val="24"/>
        </w:rPr>
        <w:t>a</w:t>
      </w:r>
      <w:r w:rsidRPr="002C36B5">
        <w:rPr>
          <w:rFonts w:ascii="Arial" w:hAnsi="Arial" w:cs="Arial"/>
          <w:color w:val="000000"/>
          <w:sz w:val="24"/>
          <w:szCs w:val="24"/>
        </w:rPr>
        <w:t>do o procedimento descrito no Art. 4º, inciso XXIII, da Lei 10.520/02, sem prejuízo das cominações legais previ</w:t>
      </w:r>
      <w:r w:rsidRPr="002C36B5">
        <w:rPr>
          <w:rFonts w:ascii="Arial" w:hAnsi="Arial" w:cs="Arial"/>
          <w:color w:val="000000"/>
          <w:sz w:val="24"/>
          <w:szCs w:val="24"/>
        </w:rPr>
        <w:t>s</w:t>
      </w:r>
      <w:r w:rsidRPr="002C36B5">
        <w:rPr>
          <w:rFonts w:ascii="Arial" w:hAnsi="Arial" w:cs="Arial"/>
          <w:color w:val="000000"/>
          <w:sz w:val="24"/>
          <w:szCs w:val="24"/>
        </w:rPr>
        <w:t>tas neste Edital.</w:t>
      </w:r>
    </w:p>
    <w:p w:rsidR="00B84C95" w:rsidRDefault="00B84C95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7E2F19" w:rsidRPr="00FA76FC" w:rsidRDefault="00D05A28" w:rsidP="003E03A4">
      <w:pPr>
        <w:pStyle w:val="Corpodetexto"/>
        <w:widowControl w:val="0"/>
        <w:spacing w:after="12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16</w:t>
      </w:r>
      <w:r w:rsidR="00032E23">
        <w:rPr>
          <w:rFonts w:cs="Arial"/>
          <w:b/>
          <w:bCs/>
          <w:color w:val="000000"/>
          <w:szCs w:val="24"/>
        </w:rPr>
        <w:t>.</w:t>
      </w:r>
      <w:r>
        <w:rPr>
          <w:rFonts w:cs="Arial"/>
          <w:b/>
          <w:bCs/>
          <w:color w:val="000000"/>
          <w:szCs w:val="24"/>
        </w:rPr>
        <w:t xml:space="preserve"> </w:t>
      </w:r>
      <w:r w:rsidR="00855873" w:rsidRPr="00855873">
        <w:rPr>
          <w:rFonts w:cs="Arial"/>
          <w:b/>
          <w:bCs/>
          <w:color w:val="000000"/>
          <w:szCs w:val="24"/>
        </w:rPr>
        <w:t>DA UTILIZAÇÃO DA ATA DE REGISTRO DE PREÇOS POR ÓRGÃOS NÃO PA</w:t>
      </w:r>
      <w:r w:rsidR="00855873" w:rsidRPr="00855873">
        <w:rPr>
          <w:rFonts w:cs="Arial"/>
          <w:b/>
          <w:bCs/>
          <w:color w:val="000000"/>
          <w:szCs w:val="24"/>
        </w:rPr>
        <w:t>R</w:t>
      </w:r>
      <w:r w:rsidR="00855873" w:rsidRPr="00855873">
        <w:rPr>
          <w:rFonts w:cs="Arial"/>
          <w:b/>
          <w:bCs/>
          <w:color w:val="000000"/>
          <w:szCs w:val="24"/>
        </w:rPr>
        <w:t>TICIPANTES</w:t>
      </w:r>
      <w:r w:rsidR="00855873">
        <w:rPr>
          <w:rFonts w:cs="Arial"/>
          <w:b/>
          <w:bCs/>
          <w:color w:val="000000"/>
          <w:szCs w:val="24"/>
        </w:rPr>
        <w:t>.</w:t>
      </w:r>
    </w:p>
    <w:p w:rsidR="007E2F19" w:rsidRPr="00FA76FC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16.1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Poder</w:t>
      </w:r>
      <w:r w:rsidR="00855873">
        <w:rPr>
          <w:rFonts w:ascii="Arial" w:hAnsi="Arial" w:cs="Arial"/>
          <w:color w:val="000000"/>
          <w:sz w:val="24"/>
          <w:szCs w:val="24"/>
        </w:rPr>
        <w:t>ão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utilizar-se da Ata de Registro de Preços qualquer órgão ou entidade da Administração que não tenha participado do certame, mediante prévia consulta ao órgão gerenciador, desde que devidamente comprovada </w:t>
      </w:r>
      <w:proofErr w:type="gramStart"/>
      <w:r w:rsidRPr="00FA76F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FA76FC">
        <w:rPr>
          <w:rFonts w:ascii="Arial" w:hAnsi="Arial" w:cs="Arial"/>
          <w:color w:val="000000"/>
          <w:sz w:val="24"/>
          <w:szCs w:val="24"/>
        </w:rPr>
        <w:t xml:space="preserve"> vantagem e, respeitadas no que co</w:t>
      </w:r>
      <w:r w:rsidRPr="00FA76FC">
        <w:rPr>
          <w:rFonts w:ascii="Arial" w:hAnsi="Arial" w:cs="Arial"/>
          <w:color w:val="000000"/>
          <w:sz w:val="24"/>
          <w:szCs w:val="24"/>
        </w:rPr>
        <w:t>u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ber, as condições e as regras </w:t>
      </w:r>
      <w:r w:rsidRPr="00BA64CA">
        <w:rPr>
          <w:rFonts w:ascii="Arial" w:hAnsi="Arial" w:cs="Arial"/>
          <w:sz w:val="24"/>
          <w:szCs w:val="24"/>
        </w:rPr>
        <w:t>estabelecidas na Lei Federal nº 8.666/93, no art. 86 do D</w:t>
      </w:r>
      <w:r w:rsidRPr="00BA64CA">
        <w:rPr>
          <w:rFonts w:ascii="Arial" w:hAnsi="Arial" w:cs="Arial"/>
          <w:sz w:val="24"/>
          <w:szCs w:val="24"/>
        </w:rPr>
        <w:t>e</w:t>
      </w:r>
      <w:r w:rsidRPr="00BA64CA">
        <w:rPr>
          <w:rFonts w:ascii="Arial" w:hAnsi="Arial" w:cs="Arial"/>
          <w:sz w:val="24"/>
          <w:szCs w:val="24"/>
        </w:rPr>
        <w:t>creto Estadual nº 7.217/2010</w:t>
      </w:r>
      <w:r w:rsidR="00F5128B" w:rsidRPr="00BA64CA">
        <w:rPr>
          <w:rFonts w:ascii="Arial" w:hAnsi="Arial" w:cs="Arial"/>
          <w:sz w:val="24"/>
          <w:szCs w:val="24"/>
        </w:rPr>
        <w:t xml:space="preserve"> e  Decreto nº 7.892, de 2013,</w:t>
      </w:r>
      <w:r w:rsidR="00F5128B" w:rsidRPr="00BA64CA">
        <w:rPr>
          <w:i/>
        </w:rPr>
        <w:t xml:space="preserve"> </w:t>
      </w:r>
      <w:r w:rsidRPr="00BA64CA">
        <w:rPr>
          <w:rFonts w:ascii="Arial" w:hAnsi="Arial" w:cs="Arial"/>
          <w:sz w:val="24"/>
          <w:szCs w:val="24"/>
        </w:rPr>
        <w:t>relativo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à utilização do Sist</w:t>
      </w:r>
      <w:r w:rsidRPr="00FA76FC">
        <w:rPr>
          <w:rFonts w:ascii="Arial" w:hAnsi="Arial" w:cs="Arial"/>
          <w:color w:val="000000"/>
          <w:sz w:val="24"/>
          <w:szCs w:val="24"/>
        </w:rPr>
        <w:t>e</w:t>
      </w:r>
      <w:r w:rsidRPr="00FA76FC">
        <w:rPr>
          <w:rFonts w:ascii="Arial" w:hAnsi="Arial" w:cs="Arial"/>
          <w:color w:val="000000"/>
          <w:sz w:val="24"/>
          <w:szCs w:val="24"/>
        </w:rPr>
        <w:t>ma de Registro de Preços;</w:t>
      </w:r>
    </w:p>
    <w:p w:rsidR="007E2F19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="00750C00" w:rsidRPr="00414BBA">
        <w:rPr>
          <w:rFonts w:ascii="Arial" w:hAnsi="Arial" w:cs="Arial"/>
          <w:b/>
          <w:bCs/>
          <w:color w:val="000000"/>
          <w:sz w:val="24"/>
          <w:szCs w:val="24"/>
        </w:rPr>
        <w:t>.2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Caberá ao(s) </w:t>
      </w:r>
      <w:r w:rsidR="00AD2E61">
        <w:rPr>
          <w:rFonts w:ascii="Arial" w:hAnsi="Arial" w:cs="Arial"/>
          <w:color w:val="000000"/>
          <w:sz w:val="24"/>
          <w:szCs w:val="24"/>
        </w:rPr>
        <w:t>Detentor da Ata</w:t>
      </w:r>
      <w:r w:rsidR="003950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FA76FC">
        <w:rPr>
          <w:rFonts w:ascii="Arial" w:hAnsi="Arial" w:cs="Arial"/>
          <w:color w:val="000000"/>
          <w:sz w:val="24"/>
          <w:szCs w:val="24"/>
        </w:rPr>
        <w:t>es</w:t>
      </w:r>
      <w:proofErr w:type="gramEnd"/>
      <w:r w:rsidRPr="00FA76FC">
        <w:rPr>
          <w:rFonts w:ascii="Arial" w:hAnsi="Arial" w:cs="Arial"/>
          <w:color w:val="000000"/>
          <w:sz w:val="24"/>
          <w:szCs w:val="24"/>
        </w:rPr>
        <w:t>) beneficiário(s) da Ata de Registro de Preços, o</w:t>
      </w:r>
      <w:r w:rsidRPr="00FA76FC">
        <w:rPr>
          <w:rFonts w:ascii="Arial" w:hAnsi="Arial" w:cs="Arial"/>
          <w:color w:val="000000"/>
          <w:sz w:val="24"/>
          <w:szCs w:val="24"/>
        </w:rPr>
        <w:t>b</w:t>
      </w:r>
      <w:r w:rsidRPr="00FA76FC">
        <w:rPr>
          <w:rFonts w:ascii="Arial" w:hAnsi="Arial" w:cs="Arial"/>
          <w:color w:val="000000"/>
          <w:sz w:val="24"/>
          <w:szCs w:val="24"/>
        </w:rPr>
        <w:t>servadas as condições nela estabelecidas, optar pela aceitação ou não do fornecimento, desde que não seja prejudicial às obrigações anteriormente assumidas</w:t>
      </w:r>
      <w:r w:rsidR="00957E61">
        <w:rPr>
          <w:rFonts w:ascii="Arial" w:hAnsi="Arial" w:cs="Arial"/>
          <w:color w:val="000000"/>
          <w:sz w:val="24"/>
          <w:szCs w:val="24"/>
        </w:rPr>
        <w:t xml:space="preserve"> </w:t>
      </w:r>
      <w:r w:rsidR="00957E61" w:rsidRPr="00494ACF">
        <w:rPr>
          <w:rFonts w:ascii="Arial" w:hAnsi="Arial" w:cs="Arial"/>
          <w:sz w:val="24"/>
          <w:szCs w:val="24"/>
        </w:rPr>
        <w:t>com o órgão g</w:t>
      </w:r>
      <w:r w:rsidR="00957E61" w:rsidRPr="00494ACF">
        <w:rPr>
          <w:rFonts w:ascii="Arial" w:hAnsi="Arial" w:cs="Arial"/>
          <w:sz w:val="24"/>
          <w:szCs w:val="24"/>
        </w:rPr>
        <w:t>e</w:t>
      </w:r>
      <w:r w:rsidR="00957E61" w:rsidRPr="00494ACF">
        <w:rPr>
          <w:rFonts w:ascii="Arial" w:hAnsi="Arial" w:cs="Arial"/>
          <w:sz w:val="24"/>
          <w:szCs w:val="24"/>
        </w:rPr>
        <w:t>renciador e órgãos participantes</w:t>
      </w:r>
      <w:r w:rsidRPr="00FA76FC">
        <w:rPr>
          <w:rFonts w:ascii="Arial" w:hAnsi="Arial" w:cs="Arial"/>
          <w:color w:val="000000"/>
          <w:sz w:val="24"/>
          <w:szCs w:val="24"/>
        </w:rPr>
        <w:t>;</w:t>
      </w:r>
    </w:p>
    <w:p w:rsidR="00957E61" w:rsidRPr="00851335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16.3.</w:t>
      </w:r>
      <w:r w:rsidRPr="00851335">
        <w:rPr>
          <w:rFonts w:ascii="Arial" w:hAnsi="Arial" w:cs="Arial"/>
          <w:sz w:val="24"/>
          <w:szCs w:val="24"/>
        </w:rPr>
        <w:t xml:space="preserve"> As aquisições ou contratações adicionais a que se refere este item não poderão e</w:t>
      </w:r>
      <w:r w:rsidRPr="00851335">
        <w:rPr>
          <w:rFonts w:ascii="Arial" w:hAnsi="Arial" w:cs="Arial"/>
          <w:sz w:val="24"/>
          <w:szCs w:val="24"/>
        </w:rPr>
        <w:t>x</w:t>
      </w:r>
      <w:r w:rsidRPr="00851335">
        <w:rPr>
          <w:rFonts w:ascii="Arial" w:hAnsi="Arial" w:cs="Arial"/>
          <w:sz w:val="24"/>
          <w:szCs w:val="24"/>
        </w:rPr>
        <w:t>ceder, por órgão ou entidade, a cem por cento dos quantitativos dos itens do instrumento convocatório e registrados na ata de registro de preços para o órgão ger</w:t>
      </w:r>
      <w:r w:rsidR="00947F3D" w:rsidRPr="00851335">
        <w:rPr>
          <w:rFonts w:ascii="Arial" w:hAnsi="Arial" w:cs="Arial"/>
          <w:sz w:val="24"/>
          <w:szCs w:val="24"/>
        </w:rPr>
        <w:t>enciador e órgãos participantes;</w:t>
      </w:r>
    </w:p>
    <w:p w:rsidR="00957E61" w:rsidRPr="00851335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lastRenderedPageBreak/>
        <w:t>16.4.</w:t>
      </w:r>
      <w:r w:rsidRPr="00851335">
        <w:rPr>
          <w:rFonts w:ascii="Arial" w:hAnsi="Arial" w:cs="Arial"/>
          <w:sz w:val="24"/>
          <w:szCs w:val="24"/>
        </w:rPr>
        <w:t xml:space="preserve"> O quantitativo decorrente das adesões à ata de registro de preços não poderá exc</w:t>
      </w:r>
      <w:r w:rsidRPr="00851335">
        <w:rPr>
          <w:rFonts w:ascii="Arial" w:hAnsi="Arial" w:cs="Arial"/>
          <w:sz w:val="24"/>
          <w:szCs w:val="24"/>
        </w:rPr>
        <w:t>e</w:t>
      </w:r>
      <w:r w:rsidRPr="00851335">
        <w:rPr>
          <w:rFonts w:ascii="Arial" w:hAnsi="Arial" w:cs="Arial"/>
          <w:sz w:val="24"/>
          <w:szCs w:val="24"/>
        </w:rPr>
        <w:t>der, na totalidade, ao quíntuplo do quantitativo de cada item registrado na ata de registro de preços para o órgão gerenciador e órgãos participantes, independente do número de órgãos</w:t>
      </w:r>
      <w:r w:rsidR="00947F3D" w:rsidRPr="00851335">
        <w:rPr>
          <w:rFonts w:ascii="Arial" w:hAnsi="Arial" w:cs="Arial"/>
          <w:sz w:val="24"/>
          <w:szCs w:val="24"/>
        </w:rPr>
        <w:t xml:space="preserve"> não participantes que aderirem;</w:t>
      </w:r>
    </w:p>
    <w:p w:rsidR="00957E61" w:rsidRPr="00851335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16.5.</w:t>
      </w:r>
      <w:r w:rsidRPr="00851335">
        <w:rPr>
          <w:rFonts w:ascii="Arial" w:hAnsi="Arial" w:cs="Arial"/>
          <w:sz w:val="24"/>
          <w:szCs w:val="24"/>
        </w:rPr>
        <w:t xml:space="preserve"> O órgão gerenciador somente poderá autorizar adesão à ata após a primeira aquis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 xml:space="preserve">ção ou contratação por órgão integrante da ata, exceto </w:t>
      </w:r>
      <w:r w:rsidR="00947B99" w:rsidRPr="00851335">
        <w:rPr>
          <w:rFonts w:ascii="Arial" w:hAnsi="Arial" w:cs="Arial"/>
          <w:sz w:val="24"/>
          <w:szCs w:val="24"/>
        </w:rPr>
        <w:t xml:space="preserve">quando, </w:t>
      </w:r>
      <w:r w:rsidRPr="00851335">
        <w:rPr>
          <w:rFonts w:ascii="Arial" w:hAnsi="Arial" w:cs="Arial"/>
          <w:sz w:val="24"/>
          <w:szCs w:val="24"/>
        </w:rPr>
        <w:t>justificadamente, não houver previsão no edital para aquisição ou con</w:t>
      </w:r>
      <w:r w:rsidR="00947F3D" w:rsidRPr="00851335">
        <w:rPr>
          <w:rFonts w:ascii="Arial" w:hAnsi="Arial" w:cs="Arial"/>
          <w:sz w:val="24"/>
          <w:szCs w:val="24"/>
        </w:rPr>
        <w:t>tratação pelo órgão gerenciador;</w:t>
      </w:r>
    </w:p>
    <w:p w:rsidR="00957E61" w:rsidRPr="00851335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16.6.</w:t>
      </w:r>
      <w:r w:rsidRPr="00851335">
        <w:rPr>
          <w:rFonts w:ascii="Arial" w:hAnsi="Arial" w:cs="Arial"/>
          <w:sz w:val="24"/>
          <w:szCs w:val="24"/>
        </w:rPr>
        <w:t xml:space="preserve"> Após a autorização do órgão gerenciador, o órgão não participante deverá efetivar a aquisição ou contratação solicitada em até noventa dias, observado o prazo de vigência</w:t>
      </w:r>
      <w:r w:rsidR="00947F3D" w:rsidRPr="00851335">
        <w:rPr>
          <w:rFonts w:ascii="Arial" w:hAnsi="Arial" w:cs="Arial"/>
          <w:sz w:val="24"/>
          <w:szCs w:val="24"/>
        </w:rPr>
        <w:t xml:space="preserve"> da ata;</w:t>
      </w:r>
    </w:p>
    <w:p w:rsidR="00957E61" w:rsidRPr="00851335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16.6.1.</w:t>
      </w:r>
      <w:r w:rsidRPr="00851335">
        <w:rPr>
          <w:rFonts w:ascii="Arial" w:hAnsi="Arial" w:cs="Arial"/>
          <w:sz w:val="24"/>
          <w:szCs w:val="24"/>
        </w:rPr>
        <w:t xml:space="preserve"> Competem ao órgão não participante os atos relativos à cobrança do cumprimento pelo fornecedor das obrigações contratualmente assumidas e a aplicação, observada a ampla defesa e o contraditório, de eventuais penalidades de correntes do descumprime</w:t>
      </w:r>
      <w:r w:rsidRPr="00851335">
        <w:rPr>
          <w:rFonts w:ascii="Arial" w:hAnsi="Arial" w:cs="Arial"/>
          <w:sz w:val="24"/>
          <w:szCs w:val="24"/>
        </w:rPr>
        <w:t>n</w:t>
      </w:r>
      <w:r w:rsidRPr="00851335">
        <w:rPr>
          <w:rFonts w:ascii="Arial" w:hAnsi="Arial" w:cs="Arial"/>
          <w:sz w:val="24"/>
          <w:szCs w:val="24"/>
        </w:rPr>
        <w:t xml:space="preserve">to de cláusulas contratuais, em relação às suas próprias contratações, informando as </w:t>
      </w:r>
      <w:r w:rsidRPr="00851335">
        <w:rPr>
          <w:rFonts w:ascii="Arial" w:hAnsi="Arial" w:cs="Arial"/>
          <w:sz w:val="24"/>
          <w:szCs w:val="24"/>
        </w:rPr>
        <w:t>o</w:t>
      </w:r>
      <w:r w:rsidR="00947F3D" w:rsidRPr="00851335">
        <w:rPr>
          <w:rFonts w:ascii="Arial" w:hAnsi="Arial" w:cs="Arial"/>
          <w:sz w:val="24"/>
          <w:szCs w:val="24"/>
        </w:rPr>
        <w:t>corrências ao órgão gerenciador;</w:t>
      </w:r>
    </w:p>
    <w:p w:rsidR="00957E61" w:rsidRPr="002543AB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>16.7.</w:t>
      </w:r>
      <w:r w:rsidRPr="00851335">
        <w:rPr>
          <w:rFonts w:ascii="Arial" w:hAnsi="Arial" w:cs="Arial"/>
          <w:bCs/>
          <w:sz w:val="24"/>
          <w:szCs w:val="24"/>
        </w:rPr>
        <w:t xml:space="preserve"> </w:t>
      </w:r>
      <w:r w:rsidRPr="00851335">
        <w:rPr>
          <w:rFonts w:ascii="Arial" w:hAnsi="Arial" w:cs="Arial"/>
          <w:sz w:val="24"/>
          <w:szCs w:val="24"/>
        </w:rPr>
        <w:t xml:space="preserve">A Secretaria Municipal de </w:t>
      </w:r>
      <w:r w:rsidR="00A0692F">
        <w:rPr>
          <w:rFonts w:ascii="Arial" w:hAnsi="Arial"/>
          <w:sz w:val="24"/>
        </w:rPr>
        <w:t>Saúde</w:t>
      </w:r>
      <w:r w:rsidR="00434C06" w:rsidRPr="00851335">
        <w:rPr>
          <w:rFonts w:ascii="Arial" w:hAnsi="Arial" w:cs="Arial"/>
          <w:sz w:val="24"/>
          <w:szCs w:val="24"/>
        </w:rPr>
        <w:t xml:space="preserve"> </w:t>
      </w:r>
      <w:r w:rsidRPr="00851335">
        <w:rPr>
          <w:rFonts w:ascii="Arial" w:hAnsi="Arial" w:cs="Arial"/>
          <w:sz w:val="24"/>
          <w:szCs w:val="24"/>
        </w:rPr>
        <w:t>de Primavera do Leste será o órgão responsável pelos atos de controle e administração da Ata de Registro de Preços decorrentes desta lic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tação</w:t>
      </w:r>
      <w:r w:rsidR="00947F3D" w:rsidRPr="00851335">
        <w:rPr>
          <w:rFonts w:ascii="Arial" w:hAnsi="Arial" w:cs="Arial"/>
          <w:sz w:val="24"/>
          <w:szCs w:val="24"/>
        </w:rPr>
        <w:t>;</w:t>
      </w:r>
    </w:p>
    <w:p w:rsidR="00957E61" w:rsidRDefault="00957E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16.8.</w:t>
      </w:r>
      <w:r w:rsidRPr="00851335">
        <w:rPr>
          <w:rFonts w:ascii="Arial" w:hAnsi="Arial" w:cs="Arial"/>
          <w:sz w:val="24"/>
          <w:szCs w:val="24"/>
        </w:rPr>
        <w:t xml:space="preserve"> As solicitações deverão ser encaminhadas ao Órgão Gerenciador o qual seja a Pr</w:t>
      </w:r>
      <w:r w:rsidRPr="00851335">
        <w:rPr>
          <w:rFonts w:ascii="Arial" w:hAnsi="Arial" w:cs="Arial"/>
          <w:sz w:val="24"/>
          <w:szCs w:val="24"/>
        </w:rPr>
        <w:t>e</w:t>
      </w:r>
      <w:r w:rsidRPr="00851335">
        <w:rPr>
          <w:rFonts w:ascii="Arial" w:hAnsi="Arial" w:cs="Arial"/>
          <w:sz w:val="24"/>
          <w:szCs w:val="24"/>
        </w:rPr>
        <w:t xml:space="preserve">feitura Municipal de </w:t>
      </w:r>
      <w:r w:rsidR="00B91B3F">
        <w:rPr>
          <w:rFonts w:ascii="Arial" w:hAnsi="Arial" w:cs="Arial"/>
          <w:sz w:val="24"/>
          <w:szCs w:val="24"/>
        </w:rPr>
        <w:t>Primavera d</w:t>
      </w:r>
      <w:r w:rsidR="00B91B3F" w:rsidRPr="00851335">
        <w:rPr>
          <w:rFonts w:ascii="Arial" w:hAnsi="Arial" w:cs="Arial"/>
          <w:sz w:val="24"/>
          <w:szCs w:val="24"/>
        </w:rPr>
        <w:t>o Leste</w:t>
      </w:r>
      <w:r w:rsidR="00B91B3F">
        <w:rPr>
          <w:rFonts w:ascii="Arial" w:hAnsi="Arial" w:cs="Arial"/>
          <w:sz w:val="24"/>
          <w:szCs w:val="24"/>
        </w:rPr>
        <w:t xml:space="preserve"> </w:t>
      </w:r>
      <w:r w:rsidRPr="00851335">
        <w:rPr>
          <w:rFonts w:ascii="Arial" w:hAnsi="Arial" w:cs="Arial"/>
          <w:sz w:val="24"/>
          <w:szCs w:val="24"/>
        </w:rPr>
        <w:t>-</w:t>
      </w:r>
      <w:r w:rsidR="00B91B3F">
        <w:rPr>
          <w:rFonts w:ascii="Arial" w:hAnsi="Arial" w:cs="Arial"/>
          <w:sz w:val="24"/>
          <w:szCs w:val="24"/>
        </w:rPr>
        <w:t xml:space="preserve"> </w:t>
      </w:r>
      <w:r w:rsidRPr="00851335">
        <w:rPr>
          <w:rFonts w:ascii="Arial" w:hAnsi="Arial" w:cs="Arial"/>
          <w:sz w:val="24"/>
          <w:szCs w:val="24"/>
        </w:rPr>
        <w:t>MT, por meio do Setor de Licitações através do email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3A16B9" w:rsidRPr="005A634B">
          <w:rPr>
            <w:rStyle w:val="Hyperlink"/>
            <w:rFonts w:ascii="Arial" w:hAnsi="Arial" w:cs="Arial"/>
            <w:sz w:val="24"/>
            <w:szCs w:val="24"/>
          </w:rPr>
          <w:t>licita2@pva.mt.gov.br</w:t>
        </w:r>
      </w:hyperlink>
      <w:r>
        <w:t xml:space="preserve"> </w:t>
      </w:r>
      <w:r w:rsidRPr="00494ACF">
        <w:rPr>
          <w:rFonts w:ascii="Arial" w:hAnsi="Arial" w:cs="Arial"/>
          <w:sz w:val="24"/>
          <w:szCs w:val="24"/>
        </w:rPr>
        <w:t xml:space="preserve">ou pelo endereço </w:t>
      </w:r>
      <w:r>
        <w:rPr>
          <w:rFonts w:ascii="Arial" w:hAnsi="Arial" w:cs="Arial"/>
          <w:sz w:val="24"/>
          <w:szCs w:val="24"/>
        </w:rPr>
        <w:t>Rua Maringá</w:t>
      </w:r>
      <w:r w:rsidRPr="00494ACF">
        <w:rPr>
          <w:rFonts w:ascii="Arial" w:hAnsi="Arial" w:cs="Arial"/>
          <w:sz w:val="24"/>
          <w:szCs w:val="24"/>
        </w:rPr>
        <w:t xml:space="preserve"> nº 4</w:t>
      </w:r>
      <w:r>
        <w:rPr>
          <w:rFonts w:ascii="Arial" w:hAnsi="Arial" w:cs="Arial"/>
          <w:sz w:val="24"/>
          <w:szCs w:val="24"/>
        </w:rPr>
        <w:t>44</w:t>
      </w:r>
      <w:r w:rsidRPr="00494AC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94ACF">
        <w:rPr>
          <w:rFonts w:ascii="Arial" w:hAnsi="Arial" w:cs="Arial"/>
          <w:sz w:val="24"/>
          <w:szCs w:val="24"/>
        </w:rPr>
        <w:t>Centro –CEP</w:t>
      </w:r>
      <w:proofErr w:type="gramEnd"/>
      <w:r w:rsidRPr="00494ACF">
        <w:rPr>
          <w:rFonts w:ascii="Arial" w:hAnsi="Arial" w:cs="Arial"/>
          <w:sz w:val="24"/>
          <w:szCs w:val="24"/>
        </w:rPr>
        <w:t xml:space="preserve"> 78.</w:t>
      </w:r>
      <w:r>
        <w:rPr>
          <w:rFonts w:ascii="Arial" w:hAnsi="Arial" w:cs="Arial"/>
          <w:sz w:val="24"/>
          <w:szCs w:val="24"/>
        </w:rPr>
        <w:t>850</w:t>
      </w:r>
      <w:r w:rsidRPr="00494ACF">
        <w:rPr>
          <w:rFonts w:ascii="Arial" w:hAnsi="Arial" w:cs="Arial"/>
          <w:sz w:val="24"/>
          <w:szCs w:val="24"/>
        </w:rPr>
        <w:t xml:space="preserve">.000 – </w:t>
      </w:r>
      <w:r>
        <w:rPr>
          <w:rFonts w:ascii="Arial" w:hAnsi="Arial" w:cs="Arial"/>
          <w:sz w:val="24"/>
          <w:szCs w:val="24"/>
        </w:rPr>
        <w:t>PRIMAVERA DO LESTE</w:t>
      </w:r>
      <w:r w:rsidRPr="00494ACF">
        <w:rPr>
          <w:rFonts w:ascii="Arial" w:hAnsi="Arial" w:cs="Arial"/>
          <w:sz w:val="24"/>
          <w:szCs w:val="24"/>
        </w:rPr>
        <w:t xml:space="preserve"> – MT Fone (066) 34</w:t>
      </w:r>
      <w:r>
        <w:rPr>
          <w:rFonts w:ascii="Arial" w:hAnsi="Arial" w:cs="Arial"/>
          <w:sz w:val="24"/>
          <w:szCs w:val="24"/>
        </w:rPr>
        <w:t>9</w:t>
      </w:r>
      <w:r w:rsidRPr="00494ACF">
        <w:rPr>
          <w:rFonts w:ascii="Arial" w:hAnsi="Arial" w:cs="Arial"/>
          <w:sz w:val="24"/>
          <w:szCs w:val="24"/>
        </w:rPr>
        <w:t>8-</w:t>
      </w:r>
      <w:r>
        <w:rPr>
          <w:rFonts w:ascii="Arial" w:hAnsi="Arial" w:cs="Arial"/>
          <w:sz w:val="24"/>
          <w:szCs w:val="24"/>
        </w:rPr>
        <w:t>3333</w:t>
      </w:r>
      <w:r w:rsidRPr="00494ACF">
        <w:rPr>
          <w:rFonts w:ascii="Arial" w:hAnsi="Arial" w:cs="Arial"/>
          <w:sz w:val="24"/>
          <w:szCs w:val="24"/>
        </w:rPr>
        <w:t>.</w:t>
      </w:r>
    </w:p>
    <w:p w:rsidR="007E2F19" w:rsidRPr="00694480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4"/>
          <w:szCs w:val="24"/>
        </w:rPr>
      </w:pPr>
    </w:p>
    <w:p w:rsidR="006C11EF" w:rsidRPr="00855873" w:rsidRDefault="006C11E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55873">
        <w:rPr>
          <w:rFonts w:ascii="Arial" w:hAnsi="Arial" w:cs="Arial"/>
          <w:b/>
          <w:bCs/>
          <w:sz w:val="24"/>
          <w:szCs w:val="24"/>
        </w:rPr>
        <w:t xml:space="preserve">17. </w:t>
      </w:r>
      <w:r w:rsidR="00694480" w:rsidRPr="00855873">
        <w:rPr>
          <w:rFonts w:ascii="Arial" w:hAnsi="Arial" w:cs="Arial"/>
          <w:b/>
          <w:bCs/>
          <w:sz w:val="24"/>
          <w:szCs w:val="24"/>
        </w:rPr>
        <w:t xml:space="preserve">DOS ACRÉSCIMOS </w:t>
      </w:r>
    </w:p>
    <w:p w:rsidR="00694480" w:rsidRPr="00BA64CA" w:rsidRDefault="00694480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17.1. </w:t>
      </w:r>
      <w:r w:rsidRPr="00BA64CA">
        <w:rPr>
          <w:rFonts w:ascii="Arial" w:hAnsi="Arial" w:cs="Arial"/>
          <w:sz w:val="24"/>
          <w:szCs w:val="24"/>
        </w:rPr>
        <w:t xml:space="preserve">É vedado efetuar acréscimos nos quantitativos fixados pela </w:t>
      </w:r>
      <w:r w:rsidRPr="005C0267">
        <w:rPr>
          <w:rFonts w:ascii="Arial" w:hAnsi="Arial" w:cs="Arial"/>
          <w:i/>
          <w:sz w:val="24"/>
          <w:szCs w:val="24"/>
        </w:rPr>
        <w:t xml:space="preserve">ata de registro de </w:t>
      </w:r>
      <w:r w:rsidR="005D7AB0" w:rsidRPr="005C0267">
        <w:rPr>
          <w:rFonts w:ascii="Arial" w:hAnsi="Arial" w:cs="Arial"/>
          <w:i/>
          <w:sz w:val="24"/>
          <w:szCs w:val="24"/>
        </w:rPr>
        <w:t>pr</w:t>
      </w:r>
      <w:r w:rsidR="005D7AB0" w:rsidRPr="005C0267">
        <w:rPr>
          <w:rFonts w:ascii="Arial" w:hAnsi="Arial" w:cs="Arial"/>
          <w:i/>
          <w:sz w:val="24"/>
          <w:szCs w:val="24"/>
        </w:rPr>
        <w:t>e</w:t>
      </w:r>
      <w:r w:rsidR="005D7AB0" w:rsidRPr="005C0267">
        <w:rPr>
          <w:rFonts w:ascii="Arial" w:hAnsi="Arial" w:cs="Arial"/>
          <w:i/>
          <w:sz w:val="24"/>
          <w:szCs w:val="24"/>
        </w:rPr>
        <w:t>ços</w:t>
      </w:r>
      <w:r w:rsidR="005D7AB0" w:rsidRPr="00BA64CA">
        <w:rPr>
          <w:rFonts w:ascii="Arial" w:hAnsi="Arial" w:cs="Arial"/>
          <w:sz w:val="24"/>
          <w:szCs w:val="24"/>
        </w:rPr>
        <w:t xml:space="preserve">, </w:t>
      </w:r>
      <w:r w:rsidRPr="00BA64CA">
        <w:rPr>
          <w:rFonts w:ascii="Arial" w:hAnsi="Arial" w:cs="Arial"/>
          <w:sz w:val="24"/>
          <w:szCs w:val="24"/>
        </w:rPr>
        <w:t>inclusive o acréscimo de que trata o §1º do a</w:t>
      </w:r>
      <w:r w:rsidR="00947F3D">
        <w:rPr>
          <w:rFonts w:ascii="Arial" w:hAnsi="Arial" w:cs="Arial"/>
          <w:sz w:val="24"/>
          <w:szCs w:val="24"/>
        </w:rPr>
        <w:t>rt. 65 da Lei nº 8.666, de 1993;</w:t>
      </w:r>
    </w:p>
    <w:p w:rsidR="00694480" w:rsidRPr="00BA64CA" w:rsidRDefault="00694480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17.2. </w:t>
      </w:r>
      <w:r w:rsidRPr="00BA64CA">
        <w:rPr>
          <w:rFonts w:ascii="Arial" w:hAnsi="Arial" w:cs="Arial"/>
          <w:sz w:val="24"/>
          <w:szCs w:val="24"/>
        </w:rPr>
        <w:t xml:space="preserve">Em caso de celebração de </w:t>
      </w:r>
      <w:r w:rsidRPr="005C0267">
        <w:rPr>
          <w:rFonts w:ascii="Arial" w:hAnsi="Arial" w:cs="Arial"/>
          <w:i/>
          <w:sz w:val="24"/>
          <w:szCs w:val="24"/>
        </w:rPr>
        <w:t>contratos</w:t>
      </w:r>
      <w:r w:rsidRPr="00BA64CA">
        <w:rPr>
          <w:rFonts w:ascii="Arial" w:hAnsi="Arial" w:cs="Arial"/>
          <w:sz w:val="24"/>
          <w:szCs w:val="24"/>
        </w:rPr>
        <w:t>, a licitante estará obrigada a fornecer quantit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tivos s</w:t>
      </w:r>
      <w:r w:rsidRPr="00BA64CA">
        <w:rPr>
          <w:rFonts w:ascii="Arial" w:hAnsi="Arial" w:cs="Arial"/>
          <w:sz w:val="24"/>
          <w:szCs w:val="24"/>
        </w:rPr>
        <w:t>u</w:t>
      </w:r>
      <w:r w:rsidRPr="00BA64CA">
        <w:rPr>
          <w:rFonts w:ascii="Arial" w:hAnsi="Arial" w:cs="Arial"/>
          <w:sz w:val="24"/>
          <w:szCs w:val="24"/>
        </w:rPr>
        <w:t>periores àqueles registrados, em função do direito de acréscimo de até 25% (vinte e cinco por cento) de que trata o§ 1º do art. 65, da Lei nº 8.666/93, observado o disposto no art. 120 do Decreto Est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dual nº 7.217/2006.</w:t>
      </w:r>
    </w:p>
    <w:p w:rsidR="00861813" w:rsidRPr="00BA64CA" w:rsidRDefault="00861813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Default="007E2F19" w:rsidP="003E03A4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1460">
        <w:rPr>
          <w:rFonts w:ascii="Arial" w:hAnsi="Arial" w:cs="Arial"/>
          <w:b/>
          <w:bCs/>
          <w:color w:val="000000"/>
          <w:sz w:val="24"/>
          <w:szCs w:val="24"/>
        </w:rPr>
        <w:t>18</w:t>
      </w:r>
      <w:r w:rsidR="00032E23" w:rsidRPr="0038146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381460">
        <w:rPr>
          <w:rFonts w:ascii="Arial" w:hAnsi="Arial" w:cs="Arial"/>
          <w:b/>
          <w:bCs/>
          <w:color w:val="000000"/>
          <w:sz w:val="24"/>
          <w:szCs w:val="24"/>
        </w:rPr>
        <w:t>CONTROLE DE PREÇOS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>18.1.</w:t>
      </w:r>
      <w:r w:rsidRPr="00BA64CA">
        <w:rPr>
          <w:rFonts w:ascii="Arial" w:hAnsi="Arial" w:cs="Arial"/>
          <w:bCs/>
          <w:sz w:val="24"/>
          <w:szCs w:val="24"/>
        </w:rPr>
        <w:t xml:space="preserve"> </w:t>
      </w:r>
      <w:r w:rsidRPr="00BA64CA">
        <w:rPr>
          <w:rFonts w:ascii="Arial" w:hAnsi="Arial" w:cs="Arial"/>
          <w:sz w:val="24"/>
          <w:szCs w:val="24"/>
        </w:rPr>
        <w:t>Durante a vigência da Ata de Registro de Preços, os preços registrados serão f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xos, podendo este órgão adotar as mesmas medidas prescritas no artigo 92, caput e seus p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rágrafos do Decreto Estad</w:t>
      </w:r>
      <w:r w:rsidRPr="00BA64CA">
        <w:rPr>
          <w:rFonts w:ascii="Arial" w:hAnsi="Arial" w:cs="Arial"/>
          <w:sz w:val="24"/>
          <w:szCs w:val="24"/>
        </w:rPr>
        <w:t>u</w:t>
      </w:r>
      <w:r w:rsidRPr="00BA64CA">
        <w:rPr>
          <w:rFonts w:ascii="Arial" w:hAnsi="Arial" w:cs="Arial"/>
          <w:sz w:val="24"/>
          <w:szCs w:val="24"/>
        </w:rPr>
        <w:t>al nº 7.271/2010;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18.2. </w:t>
      </w:r>
      <w:r w:rsidRPr="00BA64CA">
        <w:rPr>
          <w:rFonts w:ascii="Arial" w:hAnsi="Arial" w:cs="Arial"/>
          <w:sz w:val="24"/>
          <w:szCs w:val="24"/>
        </w:rPr>
        <w:t>Os preços registrados poderão ser revistos em decorrência de eventual redução dos preços praticados no mercado ou de fato que eleve o custo dos serviços ou bens registr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dos, cabendo ao órgão gerenciador promover as negociações junto aos fornecedores, observadas as disposições cont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das na alínea “d” do inciso II do caput do art. 65 da Lei nº 8.666, de 1993;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18.3. </w:t>
      </w:r>
      <w:r w:rsidRPr="00BA64CA">
        <w:rPr>
          <w:rFonts w:ascii="Arial" w:hAnsi="Arial" w:cs="Arial"/>
          <w:sz w:val="24"/>
          <w:szCs w:val="24"/>
        </w:rPr>
        <w:t>Quando o preço registrado tornar-se superior ao preço praticado no mercado por m</w:t>
      </w:r>
      <w:r w:rsidRPr="00BA64CA">
        <w:rPr>
          <w:rFonts w:ascii="Arial" w:hAnsi="Arial" w:cs="Arial"/>
          <w:sz w:val="24"/>
          <w:szCs w:val="24"/>
        </w:rPr>
        <w:t>o</w:t>
      </w:r>
      <w:r w:rsidRPr="00BA64CA">
        <w:rPr>
          <w:rFonts w:ascii="Arial" w:hAnsi="Arial" w:cs="Arial"/>
          <w:sz w:val="24"/>
          <w:szCs w:val="24"/>
        </w:rPr>
        <w:t>tivo superveniente, o órgão gerenciador convocará os fornecedores para negociarem a red</w:t>
      </w:r>
      <w:r w:rsidRPr="00BA64CA">
        <w:rPr>
          <w:rFonts w:ascii="Arial" w:hAnsi="Arial" w:cs="Arial"/>
          <w:sz w:val="24"/>
          <w:szCs w:val="24"/>
        </w:rPr>
        <w:t>u</w:t>
      </w:r>
      <w:r w:rsidRPr="00BA64CA">
        <w:rPr>
          <w:rFonts w:ascii="Arial" w:hAnsi="Arial" w:cs="Arial"/>
          <w:sz w:val="24"/>
          <w:szCs w:val="24"/>
        </w:rPr>
        <w:t>ção dos preços aos valores praticados pelo mercado;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lastRenderedPageBreak/>
        <w:t xml:space="preserve">18.3.1. </w:t>
      </w:r>
      <w:r w:rsidRPr="00BA64CA">
        <w:rPr>
          <w:rFonts w:ascii="Arial" w:hAnsi="Arial" w:cs="Arial"/>
          <w:sz w:val="24"/>
          <w:szCs w:val="24"/>
        </w:rPr>
        <w:t>Os fornecedores que não aceitarem reduzir seus preços aos valores praticados pelo me</w:t>
      </w:r>
      <w:r w:rsidRPr="00BA64CA">
        <w:rPr>
          <w:rFonts w:ascii="Arial" w:hAnsi="Arial" w:cs="Arial"/>
          <w:sz w:val="24"/>
          <w:szCs w:val="24"/>
        </w:rPr>
        <w:t>r</w:t>
      </w:r>
      <w:r w:rsidRPr="00BA64CA">
        <w:rPr>
          <w:rFonts w:ascii="Arial" w:hAnsi="Arial" w:cs="Arial"/>
          <w:sz w:val="24"/>
          <w:szCs w:val="24"/>
        </w:rPr>
        <w:t>cado serão liberados do compromisso assumi</w:t>
      </w:r>
      <w:r w:rsidR="00947F3D">
        <w:rPr>
          <w:rFonts w:ascii="Arial" w:hAnsi="Arial" w:cs="Arial"/>
          <w:sz w:val="24"/>
          <w:szCs w:val="24"/>
        </w:rPr>
        <w:t>do, sem aplicação de penalidade;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18.3.2. </w:t>
      </w:r>
      <w:r w:rsidRPr="00BA64CA">
        <w:rPr>
          <w:rFonts w:ascii="Arial" w:hAnsi="Arial" w:cs="Arial"/>
          <w:sz w:val="24"/>
          <w:szCs w:val="24"/>
        </w:rPr>
        <w:t>A ordem de classificação dos fornecedores que aceitarem reduzir seus preços aos v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lores de mercado observará a classificação original;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18.4. </w:t>
      </w:r>
      <w:r w:rsidRPr="00BA64CA">
        <w:rPr>
          <w:rFonts w:ascii="Arial" w:hAnsi="Arial" w:cs="Arial"/>
          <w:sz w:val="24"/>
          <w:szCs w:val="24"/>
        </w:rPr>
        <w:t>Quando o preço de mercado tornar-se superior aos preços registrados e o fornec</w:t>
      </w:r>
      <w:r w:rsidRPr="00BA64CA">
        <w:rPr>
          <w:rFonts w:ascii="Arial" w:hAnsi="Arial" w:cs="Arial"/>
          <w:sz w:val="24"/>
          <w:szCs w:val="24"/>
        </w:rPr>
        <w:t>e</w:t>
      </w:r>
      <w:r w:rsidRPr="00BA64CA">
        <w:rPr>
          <w:rFonts w:ascii="Arial" w:hAnsi="Arial" w:cs="Arial"/>
          <w:sz w:val="24"/>
          <w:szCs w:val="24"/>
        </w:rPr>
        <w:t>dor não puder cumprir o compromisso, o órgão gerenciador poderá: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18.4.1. </w:t>
      </w:r>
      <w:r w:rsidR="003E03A4" w:rsidRPr="00BA64CA">
        <w:rPr>
          <w:rFonts w:ascii="Arial" w:hAnsi="Arial" w:cs="Arial"/>
          <w:sz w:val="24"/>
          <w:szCs w:val="24"/>
        </w:rPr>
        <w:t>Liberar</w:t>
      </w:r>
      <w:r w:rsidRPr="00BA64CA">
        <w:rPr>
          <w:rFonts w:ascii="Arial" w:hAnsi="Arial" w:cs="Arial"/>
          <w:sz w:val="24"/>
          <w:szCs w:val="24"/>
        </w:rPr>
        <w:t xml:space="preserve"> o fornecedor do compromisso assumido, caso a comunicação ocorra antes do ped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>do;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sz w:val="24"/>
          <w:szCs w:val="24"/>
        </w:rPr>
        <w:t xml:space="preserve"> </w:t>
      </w:r>
      <w:r w:rsidRPr="00BA64CA">
        <w:rPr>
          <w:rFonts w:ascii="Arial" w:hAnsi="Arial" w:cs="Arial"/>
          <w:b/>
          <w:bCs/>
          <w:sz w:val="24"/>
          <w:szCs w:val="24"/>
        </w:rPr>
        <w:t xml:space="preserve">18.4.2. </w:t>
      </w:r>
      <w:r w:rsidR="003E03A4" w:rsidRPr="00BA64CA">
        <w:rPr>
          <w:rFonts w:ascii="Arial" w:hAnsi="Arial" w:cs="Arial"/>
          <w:sz w:val="24"/>
          <w:szCs w:val="24"/>
        </w:rPr>
        <w:t>Liberar</w:t>
      </w:r>
      <w:r w:rsidRPr="00BA64CA">
        <w:rPr>
          <w:rFonts w:ascii="Arial" w:hAnsi="Arial" w:cs="Arial"/>
          <w:sz w:val="24"/>
          <w:szCs w:val="24"/>
        </w:rPr>
        <w:t xml:space="preserve"> o fornecedor do compromisso assumido, caso a comunicação ocorra a</w:t>
      </w:r>
      <w:r w:rsidRPr="00BA64CA">
        <w:rPr>
          <w:rFonts w:ascii="Arial" w:hAnsi="Arial" w:cs="Arial"/>
          <w:sz w:val="24"/>
          <w:szCs w:val="24"/>
        </w:rPr>
        <w:t>n</w:t>
      </w:r>
      <w:r w:rsidRPr="00BA64CA">
        <w:rPr>
          <w:rFonts w:ascii="Arial" w:hAnsi="Arial" w:cs="Arial"/>
          <w:sz w:val="24"/>
          <w:szCs w:val="24"/>
        </w:rPr>
        <w:t xml:space="preserve">tes do pedido de fornecimento, e sem aplicação da penalidade se confirmada </w:t>
      </w:r>
      <w:proofErr w:type="gramStart"/>
      <w:r w:rsidRPr="00BA64CA">
        <w:rPr>
          <w:rFonts w:ascii="Arial" w:hAnsi="Arial" w:cs="Arial"/>
          <w:sz w:val="24"/>
          <w:szCs w:val="24"/>
        </w:rPr>
        <w:t>a</w:t>
      </w:r>
      <w:proofErr w:type="gramEnd"/>
      <w:r w:rsidRPr="00BA64CA">
        <w:rPr>
          <w:rFonts w:ascii="Arial" w:hAnsi="Arial" w:cs="Arial"/>
          <w:sz w:val="24"/>
          <w:szCs w:val="24"/>
        </w:rPr>
        <w:t xml:space="preserve"> veracid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 xml:space="preserve">de dos motivos e comprovantes apresentados; 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2"/>
          <w:szCs w:val="22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18.4.3.  </w:t>
      </w:r>
      <w:r w:rsidR="003E03A4" w:rsidRPr="00BA64CA">
        <w:rPr>
          <w:rFonts w:ascii="Arial" w:hAnsi="Arial" w:cs="Arial"/>
          <w:sz w:val="24"/>
          <w:szCs w:val="24"/>
        </w:rPr>
        <w:t>Convocar</w:t>
      </w:r>
      <w:r w:rsidRPr="00BA64CA">
        <w:rPr>
          <w:rFonts w:ascii="Arial" w:hAnsi="Arial" w:cs="Arial"/>
          <w:sz w:val="24"/>
          <w:szCs w:val="24"/>
        </w:rPr>
        <w:t xml:space="preserve"> os demais fornecedores para assegurar igual oportunidade de negoci</w:t>
      </w:r>
      <w:r w:rsidRPr="00BA64CA">
        <w:rPr>
          <w:rFonts w:ascii="Arial" w:hAnsi="Arial" w:cs="Arial"/>
          <w:sz w:val="24"/>
          <w:szCs w:val="24"/>
        </w:rPr>
        <w:t>a</w:t>
      </w:r>
      <w:r w:rsidRPr="00BA64CA">
        <w:rPr>
          <w:rFonts w:ascii="Arial" w:hAnsi="Arial" w:cs="Arial"/>
          <w:sz w:val="24"/>
          <w:szCs w:val="24"/>
        </w:rPr>
        <w:t>ção</w:t>
      </w:r>
      <w:r w:rsidRPr="00BA64CA">
        <w:rPr>
          <w:rFonts w:ascii="TimesNewRomanPSMT" w:hAnsi="TimesNewRomanPSMT" w:cs="TimesNewRomanPSMT"/>
          <w:sz w:val="22"/>
          <w:szCs w:val="22"/>
        </w:rPr>
        <w:t>;</w:t>
      </w:r>
    </w:p>
    <w:p w:rsidR="00EE1B2F" w:rsidRPr="00BA64CA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TimesNewRomanPSMT" w:hAnsi="TimesNewRomanPSMT" w:cs="TimesNewRomanPSMT"/>
          <w:sz w:val="22"/>
          <w:szCs w:val="22"/>
        </w:rPr>
      </w:pPr>
      <w:r w:rsidRPr="00BA64CA">
        <w:rPr>
          <w:rFonts w:ascii="Arial" w:hAnsi="Arial" w:cs="Arial"/>
          <w:b/>
          <w:bCs/>
          <w:sz w:val="24"/>
          <w:szCs w:val="24"/>
        </w:rPr>
        <w:t>18.5.</w:t>
      </w:r>
      <w:r w:rsidRPr="00BA64CA">
        <w:rPr>
          <w:rFonts w:ascii="Arial" w:hAnsi="Arial" w:cs="Arial"/>
          <w:bCs/>
          <w:sz w:val="24"/>
          <w:szCs w:val="24"/>
        </w:rPr>
        <w:t xml:space="preserve"> </w:t>
      </w:r>
      <w:r w:rsidRPr="00BA64CA">
        <w:rPr>
          <w:rFonts w:ascii="Arial" w:hAnsi="Arial" w:cs="Arial"/>
          <w:sz w:val="24"/>
          <w:szCs w:val="24"/>
        </w:rPr>
        <w:t>Comprovada a redução dos preços praticados no mercado nas mesmas cond</w:t>
      </w:r>
      <w:r w:rsidRPr="00BA64CA">
        <w:rPr>
          <w:rFonts w:ascii="Arial" w:hAnsi="Arial" w:cs="Arial"/>
          <w:sz w:val="24"/>
          <w:szCs w:val="24"/>
        </w:rPr>
        <w:t>i</w:t>
      </w:r>
      <w:r w:rsidRPr="00BA64CA">
        <w:rPr>
          <w:rFonts w:ascii="Arial" w:hAnsi="Arial" w:cs="Arial"/>
          <w:sz w:val="24"/>
          <w:szCs w:val="24"/>
        </w:rPr>
        <w:t xml:space="preserve">ções do registro, e, definido o novo preço máximo a ser pago pela Secretaria Municipal de </w:t>
      </w:r>
      <w:r w:rsidR="00F62898">
        <w:rPr>
          <w:rFonts w:ascii="Arial" w:hAnsi="Arial" w:cs="Arial"/>
          <w:sz w:val="24"/>
          <w:szCs w:val="24"/>
        </w:rPr>
        <w:t>S</w:t>
      </w:r>
      <w:r w:rsidR="00F62898">
        <w:rPr>
          <w:rFonts w:ascii="Arial" w:hAnsi="Arial" w:cs="Arial"/>
          <w:sz w:val="24"/>
          <w:szCs w:val="24"/>
        </w:rPr>
        <w:t>a</w:t>
      </w:r>
      <w:r w:rsidR="00F62898">
        <w:rPr>
          <w:rFonts w:ascii="Arial" w:hAnsi="Arial" w:cs="Arial"/>
          <w:sz w:val="24"/>
          <w:szCs w:val="24"/>
        </w:rPr>
        <w:t>úde</w:t>
      </w:r>
      <w:r w:rsidR="00A84D1A">
        <w:rPr>
          <w:rFonts w:ascii="Arial" w:hAnsi="Arial"/>
          <w:sz w:val="24"/>
        </w:rPr>
        <w:t>,</w:t>
      </w:r>
      <w:r w:rsidRPr="00BA64CA">
        <w:rPr>
          <w:rFonts w:ascii="Arial" w:hAnsi="Arial" w:cs="Arial"/>
          <w:sz w:val="24"/>
          <w:szCs w:val="24"/>
        </w:rPr>
        <w:t xml:space="preserve"> o proponente registrado será convocado, para a devida alteração do valor r</w:t>
      </w:r>
      <w:r w:rsidRPr="00BA64CA">
        <w:rPr>
          <w:rFonts w:ascii="Arial" w:hAnsi="Arial" w:cs="Arial"/>
          <w:sz w:val="24"/>
          <w:szCs w:val="24"/>
        </w:rPr>
        <w:t>e</w:t>
      </w:r>
      <w:r w:rsidRPr="00BA64CA">
        <w:rPr>
          <w:rFonts w:ascii="Arial" w:hAnsi="Arial" w:cs="Arial"/>
          <w:sz w:val="24"/>
          <w:szCs w:val="24"/>
        </w:rPr>
        <w:t>gistrado em Ata, o qual será publicado no Dioprima;</w:t>
      </w:r>
    </w:p>
    <w:p w:rsidR="00EE1B2F" w:rsidRDefault="00EE1B2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A64CA">
        <w:rPr>
          <w:rFonts w:ascii="Arial" w:hAnsi="Arial" w:cs="Arial"/>
          <w:b/>
          <w:bCs/>
          <w:sz w:val="24"/>
          <w:szCs w:val="24"/>
        </w:rPr>
        <w:t xml:space="preserve">18.6. </w:t>
      </w:r>
      <w:r w:rsidRPr="00BA64CA">
        <w:rPr>
          <w:rFonts w:ascii="Arial" w:hAnsi="Arial" w:cs="Arial"/>
          <w:sz w:val="24"/>
          <w:szCs w:val="24"/>
        </w:rPr>
        <w:t>Não havendo êxito nas negociações, o órgão gerenciador deverá proceder à rev</w:t>
      </w:r>
      <w:r w:rsidRPr="00BA64CA">
        <w:rPr>
          <w:rFonts w:ascii="Arial" w:hAnsi="Arial" w:cs="Arial"/>
          <w:sz w:val="24"/>
          <w:szCs w:val="24"/>
        </w:rPr>
        <w:t>o</w:t>
      </w:r>
      <w:r w:rsidRPr="00BA64CA">
        <w:rPr>
          <w:rFonts w:ascii="Arial" w:hAnsi="Arial" w:cs="Arial"/>
          <w:sz w:val="24"/>
          <w:szCs w:val="24"/>
        </w:rPr>
        <w:t>gação da ata de registro de preços, adotando as medidas cabíveis para obtenção da co</w:t>
      </w:r>
      <w:r w:rsidRPr="00BA64CA">
        <w:rPr>
          <w:rFonts w:ascii="Arial" w:hAnsi="Arial" w:cs="Arial"/>
          <w:sz w:val="24"/>
          <w:szCs w:val="24"/>
        </w:rPr>
        <w:t>n</w:t>
      </w:r>
      <w:r w:rsidRPr="00BA64CA">
        <w:rPr>
          <w:rFonts w:ascii="Arial" w:hAnsi="Arial" w:cs="Arial"/>
          <w:sz w:val="24"/>
          <w:szCs w:val="24"/>
        </w:rPr>
        <w:t>tratação mais vantajosa.</w:t>
      </w:r>
    </w:p>
    <w:p w:rsidR="00C341EF" w:rsidRPr="00BA64CA" w:rsidRDefault="00C341EF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E2F19" w:rsidRPr="00FA76FC" w:rsidRDefault="003950F9" w:rsidP="003E03A4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19. </w:t>
      </w:r>
      <w:r w:rsidR="007E2F19" w:rsidRPr="00381460">
        <w:rPr>
          <w:rFonts w:ascii="Arial" w:hAnsi="Arial" w:cs="Arial"/>
          <w:b/>
          <w:bCs/>
          <w:color w:val="000000"/>
          <w:sz w:val="24"/>
          <w:szCs w:val="24"/>
        </w:rPr>
        <w:t>CANCELAMENTO DA ATA DE REGISTRO DE PREÇOS</w:t>
      </w:r>
    </w:p>
    <w:p w:rsidR="007E2F19" w:rsidRPr="00FA76FC" w:rsidRDefault="00750C00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19.1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O proponente terá o seu registro de preços cancelado, por intermédio de proce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s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 xml:space="preserve">so administrativo específico, a pedido, sem prejuízo da aplicação das penalidades legais previstas, caso as razões do pedido não sejam saneadas, </w:t>
      </w:r>
      <w:proofErr w:type="gramStart"/>
      <w:r w:rsidR="007E2F19" w:rsidRPr="00FA76FC">
        <w:rPr>
          <w:rFonts w:ascii="Arial" w:hAnsi="Arial" w:cs="Arial"/>
          <w:color w:val="000000"/>
          <w:sz w:val="24"/>
          <w:szCs w:val="24"/>
        </w:rPr>
        <w:t>após</w:t>
      </w:r>
      <w:proofErr w:type="gramEnd"/>
      <w:r w:rsidR="007E2F19" w:rsidRPr="00FA76FC">
        <w:rPr>
          <w:rFonts w:ascii="Arial" w:hAnsi="Arial" w:cs="Arial"/>
          <w:color w:val="000000"/>
          <w:sz w:val="24"/>
          <w:szCs w:val="24"/>
        </w:rPr>
        <w:t xml:space="preserve"> protoc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o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lado em até 05 (cinco) dias úteis, contados a partir da constatação das hipóteses a seguir expl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i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citadas:</w:t>
      </w:r>
    </w:p>
    <w:p w:rsidR="007E2F19" w:rsidRPr="00FA76FC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750C00" w:rsidRPr="00414BBA">
        <w:rPr>
          <w:rFonts w:ascii="Arial" w:hAnsi="Arial" w:cs="Arial"/>
          <w:b/>
          <w:bCs/>
          <w:color w:val="000000"/>
          <w:sz w:val="24"/>
          <w:szCs w:val="24"/>
        </w:rPr>
        <w:t>.1.1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Comprovar, por meio de documentos, tais como lista de preço de fabricantes, n</w:t>
      </w:r>
      <w:r w:rsidRPr="00FA76FC">
        <w:rPr>
          <w:rFonts w:ascii="Arial" w:hAnsi="Arial" w:cs="Arial"/>
          <w:color w:val="000000"/>
          <w:sz w:val="24"/>
          <w:szCs w:val="24"/>
        </w:rPr>
        <w:t>o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tas fiscais de aquisição de matérias-primas, de transporte de mercadorias, alusivos à </w:t>
      </w:r>
      <w:r w:rsidRPr="00FA76FC">
        <w:rPr>
          <w:rFonts w:ascii="Arial" w:hAnsi="Arial" w:cs="Arial"/>
          <w:color w:val="000000"/>
          <w:sz w:val="24"/>
          <w:szCs w:val="24"/>
        </w:rPr>
        <w:t>é</w:t>
      </w:r>
      <w:r w:rsidRPr="00FA76FC">
        <w:rPr>
          <w:rFonts w:ascii="Arial" w:hAnsi="Arial" w:cs="Arial"/>
          <w:color w:val="000000"/>
          <w:sz w:val="24"/>
          <w:szCs w:val="24"/>
        </w:rPr>
        <w:t>poca da elaboração da proposta e do pedido de desoneração do compromisso, estar i</w:t>
      </w:r>
      <w:r w:rsidRPr="00FA76FC">
        <w:rPr>
          <w:rFonts w:ascii="Arial" w:hAnsi="Arial" w:cs="Arial"/>
          <w:color w:val="000000"/>
          <w:sz w:val="24"/>
          <w:szCs w:val="24"/>
        </w:rPr>
        <w:t>m</w:t>
      </w:r>
      <w:r w:rsidRPr="00FA76FC">
        <w:rPr>
          <w:rFonts w:ascii="Arial" w:hAnsi="Arial" w:cs="Arial"/>
          <w:color w:val="000000"/>
          <w:sz w:val="24"/>
          <w:szCs w:val="24"/>
        </w:rPr>
        <w:t>possibilitado de cumprir as exigências da Ata, por ocorrência de desequilíbrio econôm</w:t>
      </w:r>
      <w:r w:rsidRPr="00FA76FC">
        <w:rPr>
          <w:rFonts w:ascii="Arial" w:hAnsi="Arial" w:cs="Arial"/>
          <w:color w:val="000000"/>
          <w:sz w:val="24"/>
          <w:szCs w:val="24"/>
        </w:rPr>
        <w:t>i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co-financeiro que torne seu preço </w:t>
      </w:r>
      <w:r w:rsidR="0056025D">
        <w:rPr>
          <w:rFonts w:ascii="Arial" w:hAnsi="Arial" w:cs="Arial"/>
          <w:color w:val="000000"/>
          <w:sz w:val="24"/>
          <w:szCs w:val="24"/>
        </w:rPr>
        <w:t>inexequ</w:t>
      </w:r>
      <w:r w:rsidR="002F2FF3" w:rsidRPr="00FA76FC">
        <w:rPr>
          <w:rFonts w:ascii="Arial" w:hAnsi="Arial" w:cs="Arial"/>
          <w:color w:val="000000"/>
          <w:sz w:val="24"/>
          <w:szCs w:val="24"/>
        </w:rPr>
        <w:t>ível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em função da elevação dos preços de merc</w:t>
      </w:r>
      <w:r w:rsidRPr="00FA76FC">
        <w:rPr>
          <w:rFonts w:ascii="Arial" w:hAnsi="Arial" w:cs="Arial"/>
          <w:color w:val="000000"/>
          <w:sz w:val="24"/>
          <w:szCs w:val="24"/>
        </w:rPr>
        <w:t>a</w:t>
      </w:r>
      <w:r w:rsidRPr="00FA76FC">
        <w:rPr>
          <w:rFonts w:ascii="Arial" w:hAnsi="Arial" w:cs="Arial"/>
          <w:color w:val="000000"/>
          <w:sz w:val="24"/>
          <w:szCs w:val="24"/>
        </w:rPr>
        <w:t>do dos insumos que compõem o custo das aquis</w:t>
      </w:r>
      <w:r w:rsidRPr="00FA76FC">
        <w:rPr>
          <w:rFonts w:ascii="Arial" w:hAnsi="Arial" w:cs="Arial"/>
          <w:color w:val="000000"/>
          <w:sz w:val="24"/>
          <w:szCs w:val="24"/>
        </w:rPr>
        <w:t>i</w:t>
      </w:r>
      <w:r w:rsidRPr="00FA76FC">
        <w:rPr>
          <w:rFonts w:ascii="Arial" w:hAnsi="Arial" w:cs="Arial"/>
          <w:color w:val="000000"/>
          <w:sz w:val="24"/>
          <w:szCs w:val="24"/>
        </w:rPr>
        <w:t>ções/contratações;</w:t>
      </w:r>
    </w:p>
    <w:p w:rsidR="007E2F19" w:rsidRPr="00FA76FC" w:rsidRDefault="00750C00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19.1.2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 xml:space="preserve"> Ocorrer fato superveniente que venha a comprometer a perfeita execução co</w:t>
      </w:r>
      <w:r w:rsidR="007E2F19">
        <w:rPr>
          <w:rFonts w:ascii="Arial" w:hAnsi="Arial" w:cs="Arial"/>
          <w:color w:val="000000"/>
          <w:sz w:val="24"/>
          <w:szCs w:val="24"/>
        </w:rPr>
        <w:t>n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tr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a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 xml:space="preserve">tual decorrentes de caso fortuito ou de força </w:t>
      </w:r>
      <w:proofErr w:type="gramStart"/>
      <w:r w:rsidR="007E2F19" w:rsidRPr="00FA76FC">
        <w:rPr>
          <w:rFonts w:ascii="Arial" w:hAnsi="Arial" w:cs="Arial"/>
          <w:color w:val="000000"/>
          <w:sz w:val="24"/>
          <w:szCs w:val="24"/>
        </w:rPr>
        <w:t>maior, devidamente comprov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a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d</w:t>
      </w:r>
      <w:r w:rsidR="00032E23">
        <w:rPr>
          <w:rFonts w:ascii="Arial" w:hAnsi="Arial" w:cs="Arial"/>
          <w:color w:val="000000"/>
          <w:sz w:val="24"/>
          <w:szCs w:val="24"/>
        </w:rPr>
        <w:t>os</w:t>
      </w:r>
      <w:proofErr w:type="gramEnd"/>
      <w:r w:rsidR="00032E23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FA76FC" w:rsidRDefault="00750C00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19.2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Por iniciativa da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 xml:space="preserve">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Secretaria Municipal de </w:t>
      </w:r>
      <w:r w:rsidR="00A0692F">
        <w:rPr>
          <w:rFonts w:ascii="Arial" w:hAnsi="Arial" w:cs="Arial"/>
          <w:color w:val="000000"/>
          <w:sz w:val="24"/>
          <w:szCs w:val="24"/>
        </w:rPr>
        <w:t>Saúde</w:t>
      </w:r>
      <w:r w:rsidR="00434C06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, o registro s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e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rá cancelado:</w:t>
      </w:r>
    </w:p>
    <w:p w:rsidR="007E2F19" w:rsidRPr="00FA76FC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19.2.1.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Quando o proponente:</w:t>
      </w:r>
    </w:p>
    <w:p w:rsidR="007E2F19" w:rsidRPr="00FA76FC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750C00" w:rsidRPr="00414BBA">
        <w:rPr>
          <w:rFonts w:ascii="Arial" w:hAnsi="Arial" w:cs="Arial"/>
          <w:b/>
          <w:bCs/>
          <w:color w:val="000000"/>
          <w:sz w:val="24"/>
          <w:szCs w:val="24"/>
        </w:rPr>
        <w:t>.2.1.1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Não aceitar reduzir o preço registrado, na hipótese de este se tornar superior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à</w:t>
      </w:r>
      <w:r w:rsidRPr="00FA76FC">
        <w:rPr>
          <w:rFonts w:ascii="Arial" w:hAnsi="Arial" w:cs="Arial"/>
          <w:color w:val="000000"/>
          <w:sz w:val="24"/>
          <w:szCs w:val="24"/>
        </w:rPr>
        <w:t>queles praticados no mercado;</w:t>
      </w:r>
    </w:p>
    <w:p w:rsidR="007E2F19" w:rsidRPr="00FA76FC" w:rsidRDefault="00750C00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19.2.1.2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Perder qualquer condição de habilitação ou qualificação técnica exigida no pr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o</w:t>
      </w:r>
      <w:r w:rsidR="007E2F19" w:rsidRPr="00FA76FC">
        <w:rPr>
          <w:rFonts w:ascii="Arial" w:hAnsi="Arial" w:cs="Arial"/>
          <w:color w:val="000000"/>
          <w:sz w:val="24"/>
          <w:szCs w:val="24"/>
        </w:rPr>
        <w:t>cesso licitatório;</w:t>
      </w:r>
    </w:p>
    <w:p w:rsidR="007E2F19" w:rsidRPr="00FA76FC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750C00" w:rsidRPr="00414BBA">
        <w:rPr>
          <w:rFonts w:ascii="Arial" w:hAnsi="Arial" w:cs="Arial"/>
          <w:b/>
          <w:bCs/>
          <w:color w:val="000000"/>
          <w:sz w:val="24"/>
          <w:szCs w:val="24"/>
        </w:rPr>
        <w:t>.2.1.3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>Não cumprir as obrigações decorrentes da Ata de Registro de Preços;</w:t>
      </w:r>
    </w:p>
    <w:p w:rsidR="007E2F19" w:rsidRDefault="007E2F19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19</w:t>
      </w:r>
      <w:r w:rsidR="00750C00" w:rsidRPr="00414BBA">
        <w:rPr>
          <w:rFonts w:ascii="Arial" w:hAnsi="Arial" w:cs="Arial"/>
          <w:b/>
          <w:bCs/>
          <w:color w:val="000000"/>
          <w:sz w:val="24"/>
          <w:szCs w:val="24"/>
        </w:rPr>
        <w:t>.2.1.4</w:t>
      </w:r>
      <w:r w:rsidR="00032E2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Não comparecer ou se recusar a retirar, no prazo estabelecido, a Ordem de </w:t>
      </w:r>
      <w:r>
        <w:rPr>
          <w:rFonts w:ascii="Arial" w:hAnsi="Arial" w:cs="Arial"/>
          <w:color w:val="000000"/>
          <w:sz w:val="24"/>
          <w:szCs w:val="24"/>
        </w:rPr>
        <w:t>Fo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necimento</w:t>
      </w:r>
      <w:r w:rsidRPr="00FA76FC">
        <w:rPr>
          <w:rFonts w:ascii="Arial" w:hAnsi="Arial" w:cs="Arial"/>
          <w:color w:val="000000"/>
          <w:sz w:val="24"/>
          <w:szCs w:val="24"/>
        </w:rPr>
        <w:t xml:space="preserve"> decorrente da Ata de Registro de Preços;</w:t>
      </w:r>
    </w:p>
    <w:p w:rsidR="00D16A61" w:rsidRDefault="00D16A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16A61">
        <w:rPr>
          <w:rFonts w:ascii="Arial" w:hAnsi="Arial" w:cs="Arial"/>
          <w:b/>
          <w:color w:val="000000"/>
          <w:sz w:val="24"/>
          <w:szCs w:val="24"/>
        </w:rPr>
        <w:t>19.2.1.5.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Pr="00D16A61">
        <w:rPr>
          <w:rFonts w:ascii="Arial" w:hAnsi="Arial" w:cs="Arial"/>
          <w:color w:val="000000"/>
          <w:sz w:val="24"/>
          <w:szCs w:val="24"/>
        </w:rPr>
        <w:t>ofrer sanção prevista nos incisos III ou IV do caput do art. 87 da Lei nº 8.666, de 1993, ou no art. 7º da Lei nº 10.520, de 2002.</w:t>
      </w:r>
    </w:p>
    <w:p w:rsidR="00D16A61" w:rsidRDefault="00D16A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D16A61">
        <w:rPr>
          <w:rFonts w:ascii="Arial" w:hAnsi="Arial" w:cs="Arial"/>
          <w:b/>
          <w:color w:val="000000"/>
          <w:sz w:val="24"/>
          <w:szCs w:val="24"/>
        </w:rPr>
        <w:t>19.3.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A61">
        <w:rPr>
          <w:rFonts w:ascii="Arial" w:hAnsi="Arial" w:cs="Arial"/>
          <w:color w:val="000000"/>
          <w:sz w:val="24"/>
          <w:szCs w:val="24"/>
        </w:rPr>
        <w:t xml:space="preserve"> O cancelamento de registros nas hipóteses previstas nos incisos I, II e IV do caput será formalizado por despacho do órgão gerenciador, assegurado o contraditório e a a</w:t>
      </w:r>
      <w:r w:rsidRPr="00D16A61">
        <w:rPr>
          <w:rFonts w:ascii="Arial" w:hAnsi="Arial" w:cs="Arial"/>
          <w:color w:val="000000"/>
          <w:sz w:val="24"/>
          <w:szCs w:val="24"/>
        </w:rPr>
        <w:t>m</w:t>
      </w:r>
      <w:r w:rsidRPr="00D16A61">
        <w:rPr>
          <w:rFonts w:ascii="Arial" w:hAnsi="Arial" w:cs="Arial"/>
          <w:color w:val="000000"/>
          <w:sz w:val="24"/>
          <w:szCs w:val="24"/>
        </w:rPr>
        <w:t>pla defesa.</w:t>
      </w:r>
    </w:p>
    <w:p w:rsidR="00D16A61" w:rsidRPr="00FA76FC" w:rsidRDefault="00D16A6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19.4</w:t>
      </w:r>
      <w:r w:rsidRPr="00D16A61">
        <w:rPr>
          <w:rFonts w:ascii="Arial" w:hAnsi="Arial" w:cs="Arial"/>
          <w:b/>
          <w:color w:val="000000"/>
          <w:sz w:val="24"/>
          <w:szCs w:val="24"/>
        </w:rPr>
        <w:t>.</w:t>
      </w:r>
      <w:r w:rsidRPr="00D16A61">
        <w:rPr>
          <w:rFonts w:ascii="Arial" w:hAnsi="Arial" w:cs="Arial"/>
          <w:color w:val="000000"/>
          <w:sz w:val="24"/>
          <w:szCs w:val="24"/>
        </w:rPr>
        <w:t xml:space="preserve"> O cancelamento do registro de preços poderá ocorrer por fato superveniente, deco</w:t>
      </w:r>
      <w:r w:rsidRPr="00D16A61">
        <w:rPr>
          <w:rFonts w:ascii="Arial" w:hAnsi="Arial" w:cs="Arial"/>
          <w:color w:val="000000"/>
          <w:sz w:val="24"/>
          <w:szCs w:val="24"/>
        </w:rPr>
        <w:t>r</w:t>
      </w:r>
      <w:r w:rsidRPr="00D16A61">
        <w:rPr>
          <w:rFonts w:ascii="Arial" w:hAnsi="Arial" w:cs="Arial"/>
          <w:color w:val="000000"/>
          <w:sz w:val="24"/>
          <w:szCs w:val="24"/>
        </w:rPr>
        <w:t>rente de caso fortuito ou força maior, que prejudique o cumprimento da ata, devidamente comprovados e justificados:</w:t>
      </w:r>
    </w:p>
    <w:p w:rsidR="00A84782" w:rsidRPr="00A84782" w:rsidRDefault="00A84782" w:rsidP="003E03A4">
      <w:pPr>
        <w:pStyle w:val="Corpodetexto"/>
        <w:widowControl w:val="0"/>
        <w:spacing w:after="120"/>
        <w:rPr>
          <w:b/>
        </w:rPr>
      </w:pPr>
      <w:r>
        <w:rPr>
          <w:b/>
        </w:rPr>
        <w:t>19.4</w:t>
      </w:r>
      <w:r w:rsidRPr="00A84782">
        <w:rPr>
          <w:b/>
        </w:rPr>
        <w:t xml:space="preserve">.1. </w:t>
      </w:r>
      <w:proofErr w:type="gramStart"/>
      <w:r w:rsidRPr="00A84782">
        <w:t>por</w:t>
      </w:r>
      <w:proofErr w:type="gramEnd"/>
      <w:r w:rsidRPr="00A84782">
        <w:t xml:space="preserve"> razão de interesse público; ou</w:t>
      </w:r>
    </w:p>
    <w:p w:rsidR="007E2F19" w:rsidRDefault="00A84782" w:rsidP="003E03A4">
      <w:pPr>
        <w:pStyle w:val="Corpodetexto"/>
        <w:widowControl w:val="0"/>
        <w:spacing w:after="120"/>
      </w:pPr>
      <w:r>
        <w:rPr>
          <w:b/>
        </w:rPr>
        <w:t>19.4.2.</w:t>
      </w:r>
      <w:r w:rsidRPr="00A84782">
        <w:rPr>
          <w:b/>
        </w:rPr>
        <w:t xml:space="preserve"> </w:t>
      </w:r>
      <w:proofErr w:type="gramStart"/>
      <w:r w:rsidRPr="00A84782">
        <w:t>a</w:t>
      </w:r>
      <w:proofErr w:type="gramEnd"/>
      <w:r w:rsidRPr="00A84782">
        <w:t xml:space="preserve"> pedido do fornecedor.</w:t>
      </w:r>
    </w:p>
    <w:p w:rsidR="00A84782" w:rsidRDefault="00A84782" w:rsidP="003E03A4">
      <w:pPr>
        <w:pStyle w:val="Corpodetexto"/>
        <w:widowControl w:val="0"/>
        <w:spacing w:after="120"/>
        <w:rPr>
          <w:b/>
        </w:rPr>
      </w:pPr>
    </w:p>
    <w:p w:rsidR="007E2F19" w:rsidRPr="008D432E" w:rsidRDefault="007E2F19" w:rsidP="003E03A4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032E2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432E">
        <w:rPr>
          <w:rFonts w:ascii="Arial" w:hAnsi="Arial" w:cs="Arial"/>
          <w:b/>
          <w:bCs/>
          <w:color w:val="000000"/>
          <w:sz w:val="24"/>
          <w:szCs w:val="24"/>
        </w:rPr>
        <w:t>CONTRATO</w:t>
      </w:r>
      <w:r w:rsidR="00573E5C">
        <w:rPr>
          <w:rFonts w:ascii="Arial" w:hAnsi="Arial" w:cs="Arial"/>
          <w:b/>
          <w:bCs/>
          <w:color w:val="000000"/>
          <w:sz w:val="24"/>
          <w:szCs w:val="24"/>
        </w:rPr>
        <w:t xml:space="preserve"> OU INSTRUMENTO EQUIVALENTE</w:t>
      </w:r>
    </w:p>
    <w:p w:rsidR="00573E5C" w:rsidRDefault="00C57A7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97DD6">
        <w:rPr>
          <w:rFonts w:ascii="Arial" w:hAnsi="Arial" w:cs="Arial"/>
          <w:b/>
          <w:color w:val="000000"/>
          <w:sz w:val="24"/>
          <w:szCs w:val="24"/>
        </w:rPr>
        <w:t>20.1.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As obrigações decorrentes deste Pregão consubstanciar-se-ão em Contrato cuja minuta consta do</w:t>
      </w:r>
      <w:r>
        <w:rPr>
          <w:rFonts w:ascii="Arial" w:hAnsi="Arial" w:cs="Arial"/>
          <w:sz w:val="24"/>
          <w:szCs w:val="24"/>
        </w:rPr>
        <w:t xml:space="preserve"> </w:t>
      </w:r>
      <w:r w:rsidRPr="00EA7594">
        <w:rPr>
          <w:rFonts w:ascii="Arial" w:hAnsi="Arial" w:cs="Arial"/>
          <w:b/>
          <w:sz w:val="24"/>
          <w:szCs w:val="24"/>
        </w:rPr>
        <w:t>Anexo IX</w:t>
      </w:r>
      <w:r>
        <w:rPr>
          <w:rFonts w:ascii="Arial" w:hAnsi="Arial" w:cs="Arial"/>
          <w:sz w:val="24"/>
          <w:szCs w:val="24"/>
        </w:rPr>
        <w:t>;</w:t>
      </w:r>
    </w:p>
    <w:p w:rsidR="00573E5C" w:rsidRPr="00851335" w:rsidRDefault="00573E5C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20.2.</w:t>
      </w:r>
      <w:r w:rsidRPr="00851335">
        <w:rPr>
          <w:rFonts w:ascii="Arial" w:hAnsi="Arial" w:cs="Arial"/>
          <w:sz w:val="24"/>
          <w:szCs w:val="24"/>
        </w:rPr>
        <w:t xml:space="preserve"> Dentro da validade da Ata de Registro de Preços, o fornecedor registrado p</w:t>
      </w:r>
      <w:r w:rsidRPr="00851335">
        <w:rPr>
          <w:rFonts w:ascii="Arial" w:hAnsi="Arial" w:cs="Arial"/>
          <w:sz w:val="24"/>
          <w:szCs w:val="24"/>
        </w:rPr>
        <w:t>o</w:t>
      </w:r>
      <w:r w:rsidRPr="00851335">
        <w:rPr>
          <w:rFonts w:ascii="Arial" w:hAnsi="Arial" w:cs="Arial"/>
          <w:sz w:val="24"/>
          <w:szCs w:val="24"/>
        </w:rPr>
        <w:t xml:space="preserve">derá ser convocado para assinar o Contrato ou aceitar/retirar o </w:t>
      </w:r>
      <w:r w:rsidRPr="00851335">
        <w:rPr>
          <w:rFonts w:ascii="Arial" w:hAnsi="Arial" w:cs="Arial"/>
          <w:bCs/>
          <w:iCs/>
          <w:sz w:val="24"/>
          <w:szCs w:val="24"/>
        </w:rPr>
        <w:t>instrumento equiv</w:t>
      </w:r>
      <w:r w:rsidRPr="00851335">
        <w:rPr>
          <w:rFonts w:ascii="Arial" w:hAnsi="Arial" w:cs="Arial"/>
          <w:bCs/>
          <w:iCs/>
          <w:sz w:val="24"/>
          <w:szCs w:val="24"/>
        </w:rPr>
        <w:t>a</w:t>
      </w:r>
      <w:r w:rsidRPr="00851335">
        <w:rPr>
          <w:rFonts w:ascii="Arial" w:hAnsi="Arial" w:cs="Arial"/>
          <w:bCs/>
          <w:iCs/>
          <w:sz w:val="24"/>
          <w:szCs w:val="24"/>
        </w:rPr>
        <w:t xml:space="preserve">lente (Nota de Empenho/Carta Contrato/Autorização). O prazo de vigência da contratação é de </w:t>
      </w:r>
      <w:r w:rsidR="003E03A4">
        <w:rPr>
          <w:rFonts w:ascii="Arial" w:hAnsi="Arial" w:cs="Arial"/>
          <w:bCs/>
          <w:iCs/>
          <w:sz w:val="24"/>
          <w:szCs w:val="24"/>
        </w:rPr>
        <w:t xml:space="preserve">12 </w:t>
      </w:r>
      <w:r w:rsidR="00E40FCC">
        <w:rPr>
          <w:rFonts w:ascii="Arial" w:hAnsi="Arial" w:cs="Arial"/>
          <w:bCs/>
          <w:iCs/>
          <w:sz w:val="24"/>
          <w:szCs w:val="24"/>
        </w:rPr>
        <w:t>(</w:t>
      </w:r>
      <w:r w:rsidR="003E03A4">
        <w:rPr>
          <w:rFonts w:ascii="Arial" w:hAnsi="Arial" w:cs="Arial"/>
          <w:bCs/>
          <w:iCs/>
          <w:sz w:val="24"/>
          <w:szCs w:val="24"/>
        </w:rPr>
        <w:t>doze</w:t>
      </w:r>
      <w:r w:rsidR="00E40FCC">
        <w:rPr>
          <w:rFonts w:ascii="Arial" w:hAnsi="Arial" w:cs="Arial"/>
          <w:bCs/>
          <w:iCs/>
          <w:sz w:val="24"/>
          <w:szCs w:val="24"/>
        </w:rPr>
        <w:t>)</w:t>
      </w:r>
      <w:r w:rsidRPr="00851335">
        <w:rPr>
          <w:rFonts w:ascii="Arial" w:hAnsi="Arial" w:cs="Arial"/>
          <w:bCs/>
          <w:iCs/>
          <w:sz w:val="24"/>
          <w:szCs w:val="24"/>
        </w:rPr>
        <w:t xml:space="preserve"> meses contados da sua assinatura, podendo ser</w:t>
      </w:r>
      <w:r w:rsidR="00260E2E" w:rsidRPr="0085133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51335">
        <w:rPr>
          <w:rFonts w:ascii="Arial" w:hAnsi="Arial" w:cs="Arial"/>
          <w:bCs/>
          <w:iCs/>
          <w:sz w:val="24"/>
          <w:szCs w:val="24"/>
        </w:rPr>
        <w:t>prorrog</w:t>
      </w:r>
      <w:r w:rsidRPr="00851335">
        <w:rPr>
          <w:rFonts w:ascii="Arial" w:hAnsi="Arial" w:cs="Arial"/>
          <w:bCs/>
          <w:iCs/>
          <w:sz w:val="24"/>
          <w:szCs w:val="24"/>
        </w:rPr>
        <w:t>á</w:t>
      </w:r>
      <w:r w:rsidRPr="00851335">
        <w:rPr>
          <w:rFonts w:ascii="Arial" w:hAnsi="Arial" w:cs="Arial"/>
          <w:bCs/>
          <w:iCs/>
          <w:sz w:val="24"/>
          <w:szCs w:val="24"/>
        </w:rPr>
        <w:t>vel na forma do art. 57, § 1°, da Lei n° 8.666/93;</w:t>
      </w:r>
    </w:p>
    <w:p w:rsidR="00C57A71" w:rsidRPr="00851335" w:rsidRDefault="00C57A71" w:rsidP="003E03A4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 xml:space="preserve">20.3. </w:t>
      </w:r>
      <w:r w:rsidRPr="00851335">
        <w:rPr>
          <w:rFonts w:ascii="Arial" w:hAnsi="Arial" w:cs="Arial"/>
          <w:sz w:val="24"/>
          <w:szCs w:val="24"/>
        </w:rPr>
        <w:t xml:space="preserve">O prazo para assinatura do </w:t>
      </w:r>
      <w:r w:rsidR="00947B99">
        <w:rPr>
          <w:rFonts w:ascii="Arial" w:hAnsi="Arial" w:cs="Arial"/>
          <w:sz w:val="24"/>
          <w:szCs w:val="24"/>
        </w:rPr>
        <w:t>c</w:t>
      </w:r>
      <w:r w:rsidRPr="00851335">
        <w:rPr>
          <w:rFonts w:ascii="Arial" w:hAnsi="Arial" w:cs="Arial"/>
          <w:sz w:val="24"/>
          <w:szCs w:val="24"/>
        </w:rPr>
        <w:t>ontrato</w:t>
      </w:r>
      <w:r w:rsidR="00573E5C" w:rsidRPr="00851335">
        <w:rPr>
          <w:rFonts w:ascii="Arial" w:hAnsi="Arial" w:cs="Arial"/>
          <w:sz w:val="24"/>
          <w:szCs w:val="24"/>
        </w:rPr>
        <w:t xml:space="preserve"> ou aceitar o instrumento equivalente, conforme o caso, sob pena de decair do direito à contratação, sem prejuízo das sanções previstas neste Edital,</w:t>
      </w:r>
      <w:r w:rsidRPr="00851335">
        <w:rPr>
          <w:rFonts w:ascii="Arial" w:hAnsi="Arial" w:cs="Arial"/>
          <w:sz w:val="24"/>
          <w:szCs w:val="24"/>
        </w:rPr>
        <w:t xml:space="preserve"> será de </w:t>
      </w:r>
      <w:r w:rsidR="00DA4582" w:rsidRPr="00A84782">
        <w:rPr>
          <w:rFonts w:ascii="Arial" w:hAnsi="Arial" w:cs="Arial"/>
          <w:b/>
          <w:sz w:val="24"/>
          <w:szCs w:val="24"/>
        </w:rPr>
        <w:t>0</w:t>
      </w:r>
      <w:r w:rsidR="005D7AB0" w:rsidRPr="00A84782">
        <w:rPr>
          <w:rFonts w:ascii="Arial" w:hAnsi="Arial" w:cs="Arial"/>
          <w:b/>
          <w:sz w:val="24"/>
          <w:szCs w:val="24"/>
        </w:rPr>
        <w:t>5 (cinco) dias</w:t>
      </w:r>
      <w:r w:rsidRPr="00851335">
        <w:rPr>
          <w:rFonts w:ascii="Arial" w:hAnsi="Arial" w:cs="Arial"/>
          <w:sz w:val="24"/>
          <w:szCs w:val="24"/>
        </w:rPr>
        <w:t xml:space="preserve"> contados da convoc</w:t>
      </w:r>
      <w:r w:rsidRPr="00851335">
        <w:rPr>
          <w:rFonts w:ascii="Arial" w:hAnsi="Arial" w:cs="Arial"/>
          <w:sz w:val="24"/>
          <w:szCs w:val="24"/>
        </w:rPr>
        <w:t>a</w:t>
      </w:r>
      <w:r w:rsidRPr="00851335">
        <w:rPr>
          <w:rFonts w:ascii="Arial" w:hAnsi="Arial" w:cs="Arial"/>
          <w:sz w:val="24"/>
          <w:szCs w:val="24"/>
        </w:rPr>
        <w:t>ção for</w:t>
      </w:r>
      <w:r w:rsidR="00573E5C" w:rsidRPr="00851335">
        <w:rPr>
          <w:rFonts w:ascii="Arial" w:hAnsi="Arial" w:cs="Arial"/>
          <w:sz w:val="24"/>
          <w:szCs w:val="24"/>
        </w:rPr>
        <w:t>mal da adjudicatária</w:t>
      </w:r>
      <w:r w:rsidR="00947F3D" w:rsidRPr="00851335">
        <w:rPr>
          <w:rFonts w:ascii="Arial" w:hAnsi="Arial" w:cs="Arial"/>
          <w:sz w:val="24"/>
          <w:szCs w:val="24"/>
        </w:rPr>
        <w:t>;</w:t>
      </w:r>
    </w:p>
    <w:p w:rsidR="00C57A71" w:rsidRPr="00851335" w:rsidRDefault="00C57A7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 xml:space="preserve">20.4. </w:t>
      </w:r>
      <w:r w:rsidRPr="00851335">
        <w:rPr>
          <w:rFonts w:ascii="Arial" w:hAnsi="Arial" w:cs="Arial"/>
          <w:sz w:val="24"/>
          <w:szCs w:val="24"/>
        </w:rPr>
        <w:t>O Contrato</w:t>
      </w:r>
      <w:r w:rsidR="009A407D" w:rsidRPr="00851335">
        <w:rPr>
          <w:rFonts w:ascii="Arial" w:hAnsi="Arial" w:cs="Arial"/>
          <w:sz w:val="24"/>
          <w:szCs w:val="24"/>
        </w:rPr>
        <w:t xml:space="preserve"> ou instrumento equivalente</w:t>
      </w:r>
      <w:r w:rsidRPr="00851335">
        <w:rPr>
          <w:rFonts w:ascii="Arial" w:hAnsi="Arial" w:cs="Arial"/>
          <w:sz w:val="24"/>
          <w:szCs w:val="24"/>
        </w:rPr>
        <w:t xml:space="preserve"> deverá ser assinado pelo representante legal da adjudicatária, mediante apresentação do contrato social ou documento que comprove os poderes para tal investidura e cédula de identidade do representante, caso esses d</w:t>
      </w:r>
      <w:r w:rsidRPr="00851335">
        <w:rPr>
          <w:rFonts w:ascii="Arial" w:hAnsi="Arial" w:cs="Arial"/>
          <w:sz w:val="24"/>
          <w:szCs w:val="24"/>
        </w:rPr>
        <w:t>o</w:t>
      </w:r>
      <w:r w:rsidRPr="00851335">
        <w:rPr>
          <w:rFonts w:ascii="Arial" w:hAnsi="Arial" w:cs="Arial"/>
          <w:sz w:val="24"/>
          <w:szCs w:val="24"/>
        </w:rPr>
        <w:t xml:space="preserve">cumentos não constem dos autos do processo licitatório, e uma vez atendidas </w:t>
      </w:r>
      <w:proofErr w:type="gramStart"/>
      <w:r w:rsidRPr="00851335">
        <w:rPr>
          <w:rFonts w:ascii="Arial" w:hAnsi="Arial" w:cs="Arial"/>
          <w:sz w:val="24"/>
          <w:szCs w:val="24"/>
        </w:rPr>
        <w:t>as</w:t>
      </w:r>
      <w:proofErr w:type="gramEnd"/>
      <w:r w:rsidRPr="00851335">
        <w:rPr>
          <w:rFonts w:ascii="Arial" w:hAnsi="Arial" w:cs="Arial"/>
          <w:sz w:val="24"/>
          <w:szCs w:val="24"/>
        </w:rPr>
        <w:t xml:space="preserve"> exigê</w:t>
      </w:r>
      <w:r w:rsidRPr="00851335">
        <w:rPr>
          <w:rFonts w:ascii="Arial" w:hAnsi="Arial" w:cs="Arial"/>
          <w:sz w:val="24"/>
          <w:szCs w:val="24"/>
        </w:rPr>
        <w:t>n</w:t>
      </w:r>
      <w:r w:rsidR="00947F3D" w:rsidRPr="00851335">
        <w:rPr>
          <w:rFonts w:ascii="Arial" w:hAnsi="Arial" w:cs="Arial"/>
          <w:sz w:val="24"/>
          <w:szCs w:val="24"/>
        </w:rPr>
        <w:t>cias do subitem anterior;</w:t>
      </w:r>
    </w:p>
    <w:p w:rsidR="009A407D" w:rsidRPr="00851335" w:rsidRDefault="00C57A71" w:rsidP="003E03A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 xml:space="preserve">20.5.  </w:t>
      </w:r>
      <w:proofErr w:type="gramStart"/>
      <w:r w:rsidRPr="00851335">
        <w:rPr>
          <w:rFonts w:ascii="Arial" w:hAnsi="Arial" w:cs="Arial"/>
          <w:sz w:val="24"/>
          <w:szCs w:val="24"/>
        </w:rPr>
        <w:t>A critério</w:t>
      </w:r>
      <w:proofErr w:type="gramEnd"/>
      <w:r w:rsidRPr="00851335">
        <w:rPr>
          <w:rFonts w:ascii="Arial" w:hAnsi="Arial" w:cs="Arial"/>
          <w:sz w:val="24"/>
          <w:szCs w:val="24"/>
        </w:rPr>
        <w:t xml:space="preserve"> da administração, o prazo para assinatura do Contrato poderá ser prorr</w:t>
      </w:r>
      <w:r w:rsidRPr="00851335">
        <w:rPr>
          <w:rFonts w:ascii="Arial" w:hAnsi="Arial" w:cs="Arial"/>
          <w:sz w:val="24"/>
          <w:szCs w:val="24"/>
        </w:rPr>
        <w:t>o</w:t>
      </w:r>
      <w:r w:rsidRPr="00851335">
        <w:rPr>
          <w:rFonts w:ascii="Arial" w:hAnsi="Arial" w:cs="Arial"/>
          <w:sz w:val="24"/>
          <w:szCs w:val="24"/>
        </w:rPr>
        <w:t>gado, desde que ocorra motivo justificado, mediante solicitação formal da adjudicatária e aceito por esta Prefeitura</w:t>
      </w:r>
      <w:r w:rsidR="00947F3D" w:rsidRPr="00851335">
        <w:rPr>
          <w:rFonts w:ascii="Arial" w:hAnsi="Arial" w:cs="Arial"/>
          <w:sz w:val="24"/>
          <w:szCs w:val="24"/>
        </w:rPr>
        <w:t>;</w:t>
      </w:r>
    </w:p>
    <w:p w:rsidR="009A407D" w:rsidRPr="00851335" w:rsidRDefault="009A407D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sz w:val="24"/>
          <w:szCs w:val="24"/>
        </w:rPr>
        <w:t>20.6.</w:t>
      </w:r>
      <w:r w:rsidRPr="00851335">
        <w:rPr>
          <w:rFonts w:ascii="Arial" w:hAnsi="Arial" w:cs="Arial"/>
          <w:sz w:val="24"/>
          <w:szCs w:val="24"/>
        </w:rPr>
        <w:t xml:space="preserve"> Se o adjudicatário, no ato da assinatura do Contrato ou aceite do instrumento equ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valente, não comprovar que mantém as mesmas condições de habilitação, ou quando, injustificadamente, recusar-se à assinatura ou aceite, poderá ser convocado outro licita</w:t>
      </w:r>
      <w:r w:rsidRPr="00851335">
        <w:rPr>
          <w:rFonts w:ascii="Arial" w:hAnsi="Arial" w:cs="Arial"/>
          <w:sz w:val="24"/>
          <w:szCs w:val="24"/>
        </w:rPr>
        <w:t>n</w:t>
      </w:r>
      <w:r w:rsidRPr="00851335">
        <w:rPr>
          <w:rFonts w:ascii="Arial" w:hAnsi="Arial" w:cs="Arial"/>
          <w:sz w:val="24"/>
          <w:szCs w:val="24"/>
        </w:rPr>
        <w:t xml:space="preserve">te, desde que respeitada </w:t>
      </w:r>
      <w:proofErr w:type="gramStart"/>
      <w:r w:rsidRPr="00851335">
        <w:rPr>
          <w:rFonts w:ascii="Arial" w:hAnsi="Arial" w:cs="Arial"/>
          <w:sz w:val="24"/>
          <w:szCs w:val="24"/>
        </w:rPr>
        <w:t>a</w:t>
      </w:r>
      <w:proofErr w:type="gramEnd"/>
      <w:r w:rsidRPr="00851335">
        <w:rPr>
          <w:rFonts w:ascii="Arial" w:hAnsi="Arial" w:cs="Arial"/>
          <w:sz w:val="24"/>
          <w:szCs w:val="24"/>
        </w:rPr>
        <w:t xml:space="preserve"> ordem de classificação, para, após a verificação da aceitabil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dade da proposta, negociação e comprovados os requisitos de habilitação, celebrar a co</w:t>
      </w:r>
      <w:r w:rsidRPr="00851335">
        <w:rPr>
          <w:rFonts w:ascii="Arial" w:hAnsi="Arial" w:cs="Arial"/>
          <w:sz w:val="24"/>
          <w:szCs w:val="24"/>
        </w:rPr>
        <w:t>n</w:t>
      </w:r>
      <w:r w:rsidRPr="00851335">
        <w:rPr>
          <w:rFonts w:ascii="Arial" w:hAnsi="Arial" w:cs="Arial"/>
          <w:sz w:val="24"/>
          <w:szCs w:val="24"/>
        </w:rPr>
        <w:t>tratação, sem prejuízo das sanções previstas neste Edital e das demais cominações l</w:t>
      </w:r>
      <w:r w:rsidRPr="00851335">
        <w:rPr>
          <w:rFonts w:ascii="Arial" w:hAnsi="Arial" w:cs="Arial"/>
          <w:sz w:val="24"/>
          <w:szCs w:val="24"/>
        </w:rPr>
        <w:t>e</w:t>
      </w:r>
      <w:r w:rsidRPr="00851335">
        <w:rPr>
          <w:rFonts w:ascii="Arial" w:hAnsi="Arial" w:cs="Arial"/>
          <w:sz w:val="24"/>
          <w:szCs w:val="24"/>
        </w:rPr>
        <w:t>gais;</w:t>
      </w:r>
    </w:p>
    <w:p w:rsidR="00C57A71" w:rsidRPr="00851335" w:rsidRDefault="00C57A71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t>20.</w:t>
      </w:r>
      <w:r w:rsidR="009A407D" w:rsidRPr="00851335">
        <w:rPr>
          <w:rFonts w:ascii="Arial" w:hAnsi="Arial" w:cs="Arial"/>
          <w:b/>
          <w:bCs/>
          <w:sz w:val="24"/>
          <w:szCs w:val="24"/>
        </w:rPr>
        <w:t>7</w:t>
      </w:r>
      <w:r w:rsidRPr="0085133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51335">
        <w:rPr>
          <w:rFonts w:ascii="Arial" w:hAnsi="Arial" w:cs="Arial"/>
          <w:sz w:val="24"/>
          <w:szCs w:val="24"/>
        </w:rPr>
        <w:t>Constituem motivos para o cancelamento do Contrato as situações referidas nos art</w:t>
      </w:r>
      <w:r w:rsidRPr="00851335">
        <w:rPr>
          <w:rFonts w:ascii="Arial" w:hAnsi="Arial" w:cs="Arial"/>
          <w:sz w:val="24"/>
          <w:szCs w:val="24"/>
        </w:rPr>
        <w:t>i</w:t>
      </w:r>
      <w:r w:rsidRPr="00851335">
        <w:rPr>
          <w:rFonts w:ascii="Arial" w:hAnsi="Arial" w:cs="Arial"/>
          <w:sz w:val="24"/>
          <w:szCs w:val="24"/>
        </w:rPr>
        <w:t>gos 77 e 78 da Lei Federal nº 8.666/93 e suas alterações.</w:t>
      </w:r>
    </w:p>
    <w:p w:rsidR="000060DD" w:rsidRPr="00851335" w:rsidRDefault="000060DD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Pr="00851335" w:rsidRDefault="002A2DAF" w:rsidP="003F0B5A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851335">
        <w:rPr>
          <w:rFonts w:ascii="Arial" w:hAnsi="Arial" w:cs="Arial"/>
          <w:b/>
          <w:bCs/>
          <w:sz w:val="24"/>
          <w:szCs w:val="24"/>
        </w:rPr>
        <w:lastRenderedPageBreak/>
        <w:t>21</w:t>
      </w:r>
      <w:r w:rsidR="00032E23" w:rsidRPr="00851335">
        <w:rPr>
          <w:rFonts w:ascii="Arial" w:hAnsi="Arial" w:cs="Arial"/>
          <w:b/>
          <w:bCs/>
          <w:sz w:val="24"/>
          <w:szCs w:val="24"/>
        </w:rPr>
        <w:t>.</w:t>
      </w:r>
      <w:r w:rsidRPr="00851335">
        <w:rPr>
          <w:rFonts w:ascii="Arial" w:hAnsi="Arial" w:cs="Arial"/>
          <w:b/>
          <w:bCs/>
          <w:sz w:val="24"/>
          <w:szCs w:val="24"/>
        </w:rPr>
        <w:t xml:space="preserve"> </w:t>
      </w:r>
      <w:r w:rsidR="007E2F19" w:rsidRPr="00851335">
        <w:rPr>
          <w:rFonts w:ascii="Arial" w:hAnsi="Arial" w:cs="Arial"/>
          <w:b/>
          <w:bCs/>
          <w:sz w:val="24"/>
          <w:szCs w:val="24"/>
        </w:rPr>
        <w:t xml:space="preserve">OBRIGAÇÕES DA </w:t>
      </w:r>
      <w:r w:rsidR="00E152C3" w:rsidRPr="00851335">
        <w:rPr>
          <w:rFonts w:ascii="Arial" w:hAnsi="Arial" w:cs="Arial"/>
          <w:b/>
          <w:bCs/>
          <w:sz w:val="24"/>
          <w:szCs w:val="24"/>
        </w:rPr>
        <w:t>CONTRATANTE</w:t>
      </w:r>
    </w:p>
    <w:p w:rsidR="006C11EF" w:rsidRPr="00851335" w:rsidRDefault="006C11EF" w:rsidP="003F0B5A">
      <w:pPr>
        <w:pStyle w:val="Corpodetexto"/>
        <w:widowControl w:val="0"/>
        <w:spacing w:after="120"/>
      </w:pPr>
      <w:r w:rsidRPr="00851335">
        <w:rPr>
          <w:b/>
        </w:rPr>
        <w:t>21.1.</w:t>
      </w:r>
      <w:r w:rsidRPr="00851335">
        <w:t xml:space="preserve"> Uma vez firmada a contratação, a PREFEITURA se obriga a:</w:t>
      </w:r>
    </w:p>
    <w:p w:rsidR="00183D4C" w:rsidRPr="000750C7" w:rsidRDefault="006C11EF" w:rsidP="003F0B5A">
      <w:pPr>
        <w:widowControl w:val="0"/>
        <w:spacing w:after="120"/>
        <w:jc w:val="both"/>
        <w:rPr>
          <w:rFonts w:ascii="Arial" w:hAnsi="Arial"/>
          <w:sz w:val="24"/>
        </w:rPr>
      </w:pPr>
      <w:r w:rsidRPr="00851335">
        <w:rPr>
          <w:rFonts w:ascii="Arial" w:hAnsi="Arial"/>
          <w:b/>
          <w:sz w:val="24"/>
        </w:rPr>
        <w:t>a)</w:t>
      </w:r>
      <w:r w:rsidRPr="00851335">
        <w:rPr>
          <w:rFonts w:ascii="Arial" w:hAnsi="Arial"/>
          <w:sz w:val="24"/>
        </w:rPr>
        <w:t xml:space="preserve"> </w:t>
      </w:r>
      <w:r w:rsidR="00A84782" w:rsidRPr="00A84782">
        <w:rPr>
          <w:rFonts w:ascii="Arial" w:hAnsi="Arial"/>
          <w:sz w:val="24"/>
        </w:rPr>
        <w:t>Oferecer todas as informações necessárias para que a licitante vencedora possa ex</w:t>
      </w:r>
      <w:r w:rsidR="00A84782" w:rsidRPr="00A84782">
        <w:rPr>
          <w:rFonts w:ascii="Arial" w:hAnsi="Arial"/>
          <w:sz w:val="24"/>
        </w:rPr>
        <w:t>e</w:t>
      </w:r>
      <w:r w:rsidR="00A84782" w:rsidRPr="00A84782">
        <w:rPr>
          <w:rFonts w:ascii="Arial" w:hAnsi="Arial"/>
          <w:sz w:val="24"/>
        </w:rPr>
        <w:t>cutar o objeto</w:t>
      </w:r>
      <w:r w:rsidR="00A84782">
        <w:rPr>
          <w:rFonts w:ascii="Arial" w:hAnsi="Arial"/>
          <w:sz w:val="24"/>
        </w:rPr>
        <w:t xml:space="preserve"> </w:t>
      </w:r>
      <w:r w:rsidR="00A84782" w:rsidRPr="00A84782">
        <w:rPr>
          <w:rFonts w:ascii="Arial" w:hAnsi="Arial"/>
          <w:sz w:val="24"/>
        </w:rPr>
        <w:t>adjudicado dentro das especificações.</w:t>
      </w:r>
    </w:p>
    <w:p w:rsidR="006C11EF" w:rsidRPr="009B1F52" w:rsidRDefault="006C11EF" w:rsidP="003F0B5A">
      <w:pPr>
        <w:widowControl w:val="0"/>
        <w:spacing w:after="120"/>
        <w:jc w:val="both"/>
        <w:rPr>
          <w:rFonts w:ascii="Arial" w:hAnsi="Arial"/>
          <w:sz w:val="24"/>
        </w:rPr>
      </w:pPr>
      <w:r w:rsidRPr="000750C7">
        <w:rPr>
          <w:rFonts w:ascii="Arial" w:hAnsi="Arial"/>
          <w:b/>
          <w:sz w:val="24"/>
        </w:rPr>
        <w:t>b)</w:t>
      </w:r>
      <w:r w:rsidRPr="000750C7">
        <w:rPr>
          <w:rFonts w:ascii="Arial" w:hAnsi="Arial"/>
          <w:sz w:val="24"/>
        </w:rPr>
        <w:t xml:space="preserve"> </w:t>
      </w:r>
      <w:r w:rsidR="00A84782" w:rsidRPr="00A84782">
        <w:rPr>
          <w:rFonts w:ascii="Arial" w:hAnsi="Arial"/>
          <w:sz w:val="24"/>
        </w:rPr>
        <w:t>Efetuar os pagamentos nas condições e prazos estipulados.</w:t>
      </w:r>
    </w:p>
    <w:p w:rsidR="00A84782" w:rsidRDefault="006C11EF" w:rsidP="003F0B5A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c)</w:t>
      </w:r>
      <w:r w:rsidRPr="009B1F52">
        <w:rPr>
          <w:rFonts w:ascii="Arial" w:hAnsi="Arial"/>
          <w:sz w:val="24"/>
        </w:rPr>
        <w:t xml:space="preserve"> </w:t>
      </w:r>
      <w:r w:rsidR="00A84782" w:rsidRPr="00A84782">
        <w:rPr>
          <w:rFonts w:ascii="Arial" w:hAnsi="Arial"/>
          <w:sz w:val="24"/>
        </w:rPr>
        <w:t>Designar um servidor para acompanhar a execução e fiscalização do objeto deste In</w:t>
      </w:r>
      <w:r w:rsidR="00A84782" w:rsidRPr="00A84782">
        <w:rPr>
          <w:rFonts w:ascii="Arial" w:hAnsi="Arial"/>
          <w:sz w:val="24"/>
        </w:rPr>
        <w:t>s</w:t>
      </w:r>
      <w:r w:rsidR="00A84782" w:rsidRPr="00A84782">
        <w:rPr>
          <w:rFonts w:ascii="Arial" w:hAnsi="Arial"/>
          <w:sz w:val="24"/>
        </w:rPr>
        <w:t>trumento.</w:t>
      </w:r>
    </w:p>
    <w:p w:rsidR="00A84782" w:rsidRDefault="006C11EF" w:rsidP="003F0B5A">
      <w:pPr>
        <w:widowControl w:val="0"/>
        <w:spacing w:after="12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b/>
          <w:sz w:val="24"/>
        </w:rPr>
        <w:t>d)</w:t>
      </w:r>
      <w:r w:rsidRPr="009B1F52">
        <w:rPr>
          <w:rFonts w:ascii="Arial" w:hAnsi="Arial"/>
          <w:sz w:val="24"/>
        </w:rPr>
        <w:t xml:space="preserve"> </w:t>
      </w:r>
      <w:r w:rsidR="00A84782" w:rsidRPr="00A84782">
        <w:rPr>
          <w:rFonts w:ascii="Arial" w:hAnsi="Arial"/>
          <w:sz w:val="24"/>
        </w:rPr>
        <w:t>Notificar, por escrito, à licitante vencedora, a ocorrência de eventuais imperfeições no curso do fornecimento, fixando prazo para sua correção.</w:t>
      </w:r>
    </w:p>
    <w:p w:rsidR="00A84782" w:rsidRPr="00A84782" w:rsidRDefault="006C11EF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84782">
        <w:rPr>
          <w:rFonts w:ascii="Arial" w:hAnsi="Arial" w:cs="Arial"/>
          <w:b/>
          <w:sz w:val="24"/>
          <w:szCs w:val="24"/>
        </w:rPr>
        <w:t>e)</w:t>
      </w:r>
      <w:r w:rsidRPr="00A84782">
        <w:rPr>
          <w:rFonts w:ascii="Arial" w:hAnsi="Arial" w:cs="Arial"/>
          <w:sz w:val="24"/>
          <w:szCs w:val="24"/>
        </w:rPr>
        <w:t xml:space="preserve"> </w:t>
      </w:r>
      <w:r w:rsidR="00A84782" w:rsidRPr="00A84782">
        <w:rPr>
          <w:rFonts w:ascii="Arial" w:hAnsi="Arial" w:cs="Arial"/>
          <w:sz w:val="24"/>
          <w:szCs w:val="24"/>
        </w:rPr>
        <w:t>Fiscalizar livremente os serviços, não eximindo a licitante vencedora de total respons</w:t>
      </w:r>
      <w:r w:rsidR="00A84782" w:rsidRPr="00A84782">
        <w:rPr>
          <w:rFonts w:ascii="Arial" w:hAnsi="Arial" w:cs="Arial"/>
          <w:sz w:val="24"/>
          <w:szCs w:val="24"/>
        </w:rPr>
        <w:t>a</w:t>
      </w:r>
      <w:r w:rsidR="00A84782" w:rsidRPr="00A84782">
        <w:rPr>
          <w:rFonts w:ascii="Arial" w:hAnsi="Arial" w:cs="Arial"/>
          <w:sz w:val="24"/>
          <w:szCs w:val="24"/>
        </w:rPr>
        <w:t>bilidade quanto à execução dos mesmos.</w:t>
      </w:r>
    </w:p>
    <w:p w:rsidR="00EA7594" w:rsidRDefault="00A84782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A84782">
        <w:rPr>
          <w:rFonts w:ascii="Arial" w:hAnsi="Arial" w:cs="Arial"/>
          <w:b/>
          <w:sz w:val="24"/>
          <w:szCs w:val="24"/>
        </w:rPr>
        <w:t>f)</w:t>
      </w:r>
      <w:r w:rsidR="00EA7594" w:rsidRPr="00A84782">
        <w:rPr>
          <w:rFonts w:ascii="Arial" w:hAnsi="Arial" w:cs="Arial"/>
          <w:sz w:val="24"/>
          <w:szCs w:val="24"/>
        </w:rPr>
        <w:t xml:space="preserve"> Acompanhar o fornecimento, podendo intervir durante a sua execução, para fins de </w:t>
      </w:r>
      <w:r w:rsidR="00EA7594" w:rsidRPr="00A84782">
        <w:rPr>
          <w:rFonts w:ascii="Arial" w:hAnsi="Arial" w:cs="Arial"/>
          <w:sz w:val="24"/>
          <w:szCs w:val="24"/>
        </w:rPr>
        <w:t>a</w:t>
      </w:r>
      <w:r w:rsidR="00EA7594" w:rsidRPr="00A84782">
        <w:rPr>
          <w:rFonts w:ascii="Arial" w:hAnsi="Arial" w:cs="Arial"/>
          <w:sz w:val="24"/>
          <w:szCs w:val="24"/>
        </w:rPr>
        <w:t xml:space="preserve">juste ou suspensão da entrega; inclusive rejeitando, no todo ou em parte, os serviços </w:t>
      </w:r>
      <w:r w:rsidR="00EA7594" w:rsidRPr="00A84782">
        <w:rPr>
          <w:rFonts w:ascii="Arial" w:hAnsi="Arial" w:cs="Arial"/>
          <w:sz w:val="24"/>
          <w:szCs w:val="24"/>
        </w:rPr>
        <w:t>e</w:t>
      </w:r>
      <w:r w:rsidR="00EA7594" w:rsidRPr="00A84782">
        <w:rPr>
          <w:rFonts w:ascii="Arial" w:hAnsi="Arial" w:cs="Arial"/>
          <w:sz w:val="24"/>
          <w:szCs w:val="24"/>
        </w:rPr>
        <w:t>xec</w:t>
      </w:r>
      <w:r w:rsidR="00EA7594" w:rsidRPr="00A84782">
        <w:rPr>
          <w:rFonts w:ascii="Arial" w:hAnsi="Arial" w:cs="Arial"/>
          <w:sz w:val="24"/>
          <w:szCs w:val="24"/>
        </w:rPr>
        <w:t>u</w:t>
      </w:r>
      <w:r w:rsidR="00EA7594" w:rsidRPr="00A84782">
        <w:rPr>
          <w:rFonts w:ascii="Arial" w:hAnsi="Arial" w:cs="Arial"/>
          <w:sz w:val="24"/>
          <w:szCs w:val="24"/>
        </w:rPr>
        <w:t>tados fora das especificações deste Edital.</w:t>
      </w:r>
    </w:p>
    <w:p w:rsidR="003F0B5A" w:rsidRPr="00A84782" w:rsidRDefault="003F0B5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E2F19" w:rsidRPr="008D432E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="004C466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50C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432E">
        <w:rPr>
          <w:rFonts w:ascii="Arial" w:hAnsi="Arial" w:cs="Arial"/>
          <w:b/>
          <w:bCs/>
          <w:color w:val="000000"/>
          <w:sz w:val="24"/>
          <w:szCs w:val="24"/>
        </w:rPr>
        <w:t>OBRIGAÇÕES DA VENCEDORA DO CERTAME LICITATÓRIO</w:t>
      </w:r>
    </w:p>
    <w:p w:rsidR="00EA7594" w:rsidRDefault="00183D4C" w:rsidP="003F0B5A">
      <w:pPr>
        <w:pStyle w:val="Corpodetexto"/>
        <w:widowControl w:val="0"/>
        <w:spacing w:after="120"/>
      </w:pPr>
      <w:r w:rsidRPr="000750C7">
        <w:rPr>
          <w:rFonts w:cs="Arial"/>
          <w:b/>
          <w:bCs/>
          <w:szCs w:val="24"/>
        </w:rPr>
        <w:t>22.1.</w:t>
      </w:r>
      <w:r w:rsidRPr="000750C7">
        <w:rPr>
          <w:rFonts w:cs="Arial"/>
          <w:bCs/>
          <w:szCs w:val="24"/>
        </w:rPr>
        <w:t xml:space="preserve"> </w:t>
      </w:r>
      <w:r w:rsidR="00EA7594" w:rsidRPr="000750C7">
        <w:t>Uma vez notificada de que a PREFEITURA efetivará a aquisição, a licitante venc</w:t>
      </w:r>
      <w:r w:rsidR="00EA7594" w:rsidRPr="000750C7">
        <w:t>e</w:t>
      </w:r>
      <w:r w:rsidR="00EA7594" w:rsidRPr="000750C7">
        <w:t xml:space="preserve">dora deverá comparecer em </w:t>
      </w:r>
      <w:r w:rsidR="00D24E0E" w:rsidRPr="00D24E0E">
        <w:rPr>
          <w:rFonts w:cs="Arial"/>
          <w:b/>
          <w:szCs w:val="24"/>
        </w:rPr>
        <w:t xml:space="preserve">02 (dois) dias úteis </w:t>
      </w:r>
      <w:r w:rsidR="00EA7594" w:rsidRPr="000750C7">
        <w:t>seguintes à notificação, para retirar a autorização de fornecimento e/ou ordem de serviço, sob pena de decair do direito à co</w:t>
      </w:r>
      <w:r w:rsidR="00EA7594" w:rsidRPr="000750C7">
        <w:t>n</w:t>
      </w:r>
      <w:r w:rsidR="00EA7594" w:rsidRPr="000750C7">
        <w:t xml:space="preserve">tratação, sem prejuízo das sanções previstas no </w:t>
      </w:r>
      <w:r w:rsidR="00EA7594">
        <w:t>Item 25</w:t>
      </w:r>
      <w:r w:rsidR="00EA7594" w:rsidRPr="000750C7">
        <w:t xml:space="preserve"> deste Edital.  Recebida a autor</w:t>
      </w:r>
      <w:r w:rsidR="00EA7594" w:rsidRPr="000750C7">
        <w:t>i</w:t>
      </w:r>
      <w:r w:rsidR="00EA7594" w:rsidRPr="000750C7">
        <w:t xml:space="preserve">zação de fornecimento e/ou ordem de serviço, a empresa vencedora do certame </w:t>
      </w:r>
      <w:r w:rsidR="00EA7594" w:rsidRPr="000750C7">
        <w:t>o</w:t>
      </w:r>
      <w:r w:rsidR="00EA7594" w:rsidRPr="000750C7">
        <w:t>briga-se a:</w:t>
      </w:r>
    </w:p>
    <w:p w:rsidR="00DB6DDE" w:rsidRDefault="00DB6DDE" w:rsidP="00DB6DDE">
      <w:pPr>
        <w:pStyle w:val="Corpodetexto"/>
        <w:widowControl w:val="0"/>
        <w:spacing w:after="120"/>
      </w:pPr>
      <w:r>
        <w:rPr>
          <w:b/>
        </w:rPr>
        <w:t>a)</w:t>
      </w:r>
      <w:r>
        <w:t xml:space="preserve"> </w:t>
      </w:r>
      <w:r w:rsidR="00A0692F" w:rsidRPr="00411330">
        <w:rPr>
          <w:rFonts w:cs="Arial"/>
          <w:szCs w:val="24"/>
        </w:rPr>
        <w:t>Fornecer os produtos de acordo com as especificações const</w:t>
      </w:r>
      <w:r w:rsidR="00A0692F">
        <w:rPr>
          <w:rFonts w:cs="Arial"/>
          <w:szCs w:val="24"/>
        </w:rPr>
        <w:t>antes no Termo de Ref</w:t>
      </w:r>
      <w:r w:rsidR="00A0692F">
        <w:rPr>
          <w:rFonts w:cs="Arial"/>
          <w:szCs w:val="24"/>
        </w:rPr>
        <w:t>e</w:t>
      </w:r>
      <w:r w:rsidR="00A0692F">
        <w:rPr>
          <w:rFonts w:cs="Arial"/>
          <w:szCs w:val="24"/>
        </w:rPr>
        <w:t xml:space="preserve">rência n° </w:t>
      </w:r>
      <w:r w:rsidR="00E0795C">
        <w:rPr>
          <w:rFonts w:cs="Arial"/>
          <w:szCs w:val="24"/>
        </w:rPr>
        <w:t>100/2016</w:t>
      </w:r>
      <w:r w:rsidR="00A0692F">
        <w:rPr>
          <w:rFonts w:cs="Arial"/>
          <w:szCs w:val="24"/>
        </w:rPr>
        <w:t>;</w:t>
      </w:r>
    </w:p>
    <w:p w:rsidR="00A0692F" w:rsidRDefault="00DB6DDE" w:rsidP="00DB6DDE">
      <w:pPr>
        <w:pStyle w:val="Corpodetexto"/>
        <w:widowControl w:val="0"/>
        <w:spacing w:after="120"/>
      </w:pPr>
      <w:r>
        <w:rPr>
          <w:b/>
        </w:rPr>
        <w:t xml:space="preserve">b) </w:t>
      </w:r>
      <w:r w:rsidR="00464CE8" w:rsidRPr="00835853">
        <w:rPr>
          <w:rFonts w:cs="Arial"/>
          <w:szCs w:val="24"/>
        </w:rPr>
        <w:t>Garantir a qualidade dos produtos e a regularidade do fornecimento;</w:t>
      </w:r>
    </w:p>
    <w:p w:rsidR="00DB6DDE" w:rsidRDefault="00DB6DDE" w:rsidP="00DB6DDE">
      <w:pPr>
        <w:pStyle w:val="Corpodetexto"/>
        <w:widowControl w:val="0"/>
        <w:spacing w:after="120"/>
      </w:pPr>
      <w:r>
        <w:rPr>
          <w:b/>
        </w:rPr>
        <w:t xml:space="preserve">c) </w:t>
      </w:r>
      <w:r w:rsidR="00464CE8" w:rsidRPr="00835853">
        <w:rPr>
          <w:rFonts w:cs="Arial"/>
          <w:szCs w:val="24"/>
        </w:rPr>
        <w:t>Responsabilizar-se pelo fornecimento dos materiais hospitalares, objeto deste Termo de Referência, atendendo os requisitos e observando as normas constantes deste instr</w:t>
      </w:r>
      <w:r w:rsidR="00464CE8" w:rsidRPr="00835853">
        <w:rPr>
          <w:rFonts w:cs="Arial"/>
          <w:szCs w:val="24"/>
        </w:rPr>
        <w:t>u</w:t>
      </w:r>
      <w:r w:rsidR="00464CE8" w:rsidRPr="00835853">
        <w:rPr>
          <w:rFonts w:cs="Arial"/>
          <w:szCs w:val="24"/>
        </w:rPr>
        <w:t>mento e seus anexos;</w:t>
      </w:r>
    </w:p>
    <w:p w:rsidR="00DB6DDE" w:rsidRDefault="00DB6DDE" w:rsidP="00DB6DDE">
      <w:pPr>
        <w:pStyle w:val="Corpodetexto"/>
        <w:widowControl w:val="0"/>
        <w:spacing w:after="120"/>
      </w:pPr>
      <w:r>
        <w:rPr>
          <w:b/>
        </w:rPr>
        <w:t xml:space="preserve">d) </w:t>
      </w:r>
      <w:r w:rsidR="00464CE8" w:rsidRPr="00835853">
        <w:rPr>
          <w:rFonts w:cs="Arial"/>
          <w:szCs w:val="24"/>
        </w:rPr>
        <w:t>Reparar, corrigir e remover às suas expensas, no todo ou em parte, dos objetos licit</w:t>
      </w:r>
      <w:r w:rsidR="00464CE8" w:rsidRPr="00835853">
        <w:rPr>
          <w:rFonts w:cs="Arial"/>
          <w:szCs w:val="24"/>
        </w:rPr>
        <w:t>a</w:t>
      </w:r>
      <w:r w:rsidR="00464CE8" w:rsidRPr="00835853">
        <w:rPr>
          <w:rFonts w:cs="Arial"/>
          <w:szCs w:val="24"/>
        </w:rPr>
        <w:t>dos, em que se verifique danos em decorrência do transporte, ou técnico, bem como, pr</w:t>
      </w:r>
      <w:r w:rsidR="00464CE8" w:rsidRPr="00835853">
        <w:rPr>
          <w:rFonts w:cs="Arial"/>
          <w:szCs w:val="24"/>
        </w:rPr>
        <w:t>o</w:t>
      </w:r>
      <w:r w:rsidR="00464CE8" w:rsidRPr="00835853">
        <w:rPr>
          <w:rFonts w:cs="Arial"/>
          <w:szCs w:val="24"/>
        </w:rPr>
        <w:t xml:space="preserve">vidências à substituição dos mesmos, no prazo máximo de </w:t>
      </w:r>
      <w:proofErr w:type="gramStart"/>
      <w:r w:rsidR="00464CE8" w:rsidRPr="00835853">
        <w:rPr>
          <w:rFonts w:cs="Arial"/>
          <w:szCs w:val="24"/>
        </w:rPr>
        <w:t>5</w:t>
      </w:r>
      <w:proofErr w:type="gramEnd"/>
      <w:r w:rsidR="00464CE8">
        <w:rPr>
          <w:rFonts w:cs="Arial"/>
          <w:szCs w:val="24"/>
        </w:rPr>
        <w:t xml:space="preserve"> </w:t>
      </w:r>
      <w:r w:rsidR="00464CE8" w:rsidRPr="00835853">
        <w:rPr>
          <w:rFonts w:cs="Arial"/>
          <w:szCs w:val="24"/>
        </w:rPr>
        <w:t>(cinco) dias, contados da notificação que lhe for entregue oficialmente;</w:t>
      </w:r>
    </w:p>
    <w:p w:rsidR="00DB6DDE" w:rsidRDefault="00DB6DDE" w:rsidP="00DB6DDE">
      <w:pPr>
        <w:pStyle w:val="Corpodetexto"/>
        <w:widowControl w:val="0"/>
        <w:spacing w:after="120"/>
      </w:pPr>
      <w:r>
        <w:rPr>
          <w:b/>
        </w:rPr>
        <w:t xml:space="preserve">e) </w:t>
      </w:r>
      <w:r w:rsidR="00464CE8" w:rsidRPr="00835853">
        <w:rPr>
          <w:rFonts w:cs="Arial"/>
          <w:szCs w:val="24"/>
        </w:rPr>
        <w:t xml:space="preserve">Arcar com todas as despesas, diretas ou indiretas, decorrentes do cumprimento das obrigações assumidas, </w:t>
      </w:r>
      <w:r w:rsidR="00464CE8" w:rsidRPr="00835853">
        <w:rPr>
          <w:rFonts w:cs="Arial"/>
          <w:b/>
          <w:szCs w:val="24"/>
        </w:rPr>
        <w:t>s</w:t>
      </w:r>
      <w:r w:rsidR="00464CE8">
        <w:rPr>
          <w:rFonts w:cs="Arial"/>
          <w:b/>
          <w:szCs w:val="24"/>
        </w:rPr>
        <w:t>em qualquer ônus ao CONTRATANTE.</w:t>
      </w:r>
    </w:p>
    <w:p w:rsidR="00DB6DDE" w:rsidRDefault="00DB6DDE" w:rsidP="00DB6DDE">
      <w:pPr>
        <w:pStyle w:val="Corpodetexto"/>
        <w:widowControl w:val="0"/>
        <w:spacing w:after="120"/>
      </w:pPr>
      <w:r>
        <w:rPr>
          <w:b/>
        </w:rPr>
        <w:t xml:space="preserve">f) </w:t>
      </w:r>
      <w:r>
        <w:t>Manter, durante toda a execução do Contrato, todas as condições de habilitação e qu</w:t>
      </w:r>
      <w:r>
        <w:t>a</w:t>
      </w:r>
      <w:r>
        <w:t>lif</w:t>
      </w:r>
      <w:r>
        <w:t>i</w:t>
      </w:r>
      <w:r>
        <w:t>cação exigidas na licitação.</w:t>
      </w:r>
    </w:p>
    <w:p w:rsidR="00ED74A4" w:rsidRPr="00646010" w:rsidRDefault="00464CE8" w:rsidP="00ED74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ED74A4">
        <w:rPr>
          <w:rFonts w:ascii="Arial" w:hAnsi="Arial" w:cs="Arial"/>
          <w:b/>
          <w:sz w:val="24"/>
          <w:szCs w:val="24"/>
        </w:rPr>
        <w:t>)</w:t>
      </w:r>
      <w:r w:rsidR="00ED74A4">
        <w:rPr>
          <w:rFonts w:ascii="Arial" w:hAnsi="Arial" w:cs="Arial"/>
          <w:sz w:val="24"/>
          <w:szCs w:val="24"/>
        </w:rPr>
        <w:t xml:space="preserve"> </w:t>
      </w:r>
      <w:r w:rsidR="00ED74A4" w:rsidRPr="00646010">
        <w:rPr>
          <w:rFonts w:ascii="Arial" w:hAnsi="Arial" w:cs="Arial"/>
          <w:sz w:val="24"/>
          <w:szCs w:val="24"/>
        </w:rPr>
        <w:t>Responsabilizar-se por todo e qualquer dano causado ao patrimônio do CONTRATA</w:t>
      </w:r>
      <w:r w:rsidR="00ED74A4" w:rsidRPr="00646010">
        <w:rPr>
          <w:rFonts w:ascii="Arial" w:hAnsi="Arial" w:cs="Arial"/>
          <w:sz w:val="24"/>
          <w:szCs w:val="24"/>
        </w:rPr>
        <w:t>N</w:t>
      </w:r>
      <w:r w:rsidR="00ED74A4" w:rsidRPr="00646010">
        <w:rPr>
          <w:rFonts w:ascii="Arial" w:hAnsi="Arial" w:cs="Arial"/>
          <w:sz w:val="24"/>
          <w:szCs w:val="24"/>
        </w:rPr>
        <w:t>TE em razão de negligência, imperícia e imprudência de seus funcionários durante a e</w:t>
      </w:r>
      <w:r w:rsidR="00ED74A4" w:rsidRPr="00646010">
        <w:rPr>
          <w:rFonts w:ascii="Arial" w:hAnsi="Arial" w:cs="Arial"/>
          <w:sz w:val="24"/>
          <w:szCs w:val="24"/>
        </w:rPr>
        <w:t>n</w:t>
      </w:r>
      <w:r w:rsidR="00ED74A4" w:rsidRPr="00646010">
        <w:rPr>
          <w:rFonts w:ascii="Arial" w:hAnsi="Arial" w:cs="Arial"/>
          <w:sz w:val="24"/>
          <w:szCs w:val="24"/>
        </w:rPr>
        <w:t>trega do material;</w:t>
      </w:r>
    </w:p>
    <w:p w:rsidR="00ED74A4" w:rsidRPr="00646010" w:rsidRDefault="00464CE8" w:rsidP="00ED74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ED74A4">
        <w:rPr>
          <w:rFonts w:ascii="Arial" w:hAnsi="Arial" w:cs="Arial"/>
          <w:b/>
          <w:sz w:val="24"/>
          <w:szCs w:val="24"/>
        </w:rPr>
        <w:t>)</w:t>
      </w:r>
      <w:r w:rsidR="00ED74A4" w:rsidRPr="00ED74A4">
        <w:rPr>
          <w:rFonts w:ascii="Arial" w:hAnsi="Arial" w:cs="Arial"/>
          <w:sz w:val="24"/>
          <w:szCs w:val="24"/>
        </w:rPr>
        <w:t xml:space="preserve"> A Contratada responsabilizar-se-á pelos encargos trabalhistas, previdenciários, fi</w:t>
      </w:r>
      <w:r w:rsidR="00ED74A4" w:rsidRPr="00ED74A4">
        <w:rPr>
          <w:rFonts w:ascii="Arial" w:hAnsi="Arial" w:cs="Arial"/>
          <w:sz w:val="24"/>
          <w:szCs w:val="24"/>
        </w:rPr>
        <w:t>s</w:t>
      </w:r>
      <w:r w:rsidR="00ED74A4" w:rsidRPr="00646010">
        <w:rPr>
          <w:rFonts w:ascii="Arial" w:hAnsi="Arial" w:cs="Arial"/>
          <w:sz w:val="24"/>
          <w:szCs w:val="24"/>
        </w:rPr>
        <w:t>cais, comerciais e outros resultantes da execução do contrato;</w:t>
      </w:r>
    </w:p>
    <w:p w:rsidR="00ED74A4" w:rsidRPr="00646010" w:rsidRDefault="00464CE8" w:rsidP="00ED74A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ED74A4">
        <w:rPr>
          <w:rFonts w:ascii="Arial" w:hAnsi="Arial" w:cs="Arial"/>
          <w:b/>
          <w:sz w:val="24"/>
          <w:szCs w:val="24"/>
        </w:rPr>
        <w:t>)</w:t>
      </w:r>
      <w:r w:rsidR="00ED74A4">
        <w:rPr>
          <w:rFonts w:ascii="Arial" w:hAnsi="Arial" w:cs="Arial"/>
          <w:sz w:val="24"/>
          <w:szCs w:val="24"/>
        </w:rPr>
        <w:t xml:space="preserve"> </w:t>
      </w:r>
      <w:r w:rsidR="00A0692F" w:rsidRPr="00A0692F">
        <w:rPr>
          <w:rFonts w:ascii="Arial" w:hAnsi="Arial" w:cs="Arial"/>
          <w:sz w:val="24"/>
          <w:szCs w:val="24"/>
        </w:rPr>
        <w:t xml:space="preserve">Responsabilizar-se pelas operações e custos </w:t>
      </w:r>
      <w:r w:rsidR="00A0692F">
        <w:rPr>
          <w:rFonts w:ascii="Arial" w:hAnsi="Arial" w:cs="Arial"/>
          <w:sz w:val="24"/>
          <w:szCs w:val="24"/>
        </w:rPr>
        <w:t>de transporte, carga e descarga</w:t>
      </w:r>
      <w:r w:rsidR="00ED74A4" w:rsidRPr="00646010">
        <w:rPr>
          <w:rFonts w:ascii="Arial" w:hAnsi="Arial" w:cs="Arial"/>
          <w:sz w:val="24"/>
          <w:szCs w:val="24"/>
        </w:rPr>
        <w:t>.</w:t>
      </w:r>
    </w:p>
    <w:p w:rsidR="00EA7594" w:rsidRDefault="00464CE8" w:rsidP="003F0B5A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</w:t>
      </w:r>
      <w:r w:rsidR="00EA7594" w:rsidRPr="00913CE4">
        <w:rPr>
          <w:rFonts w:ascii="Arial" w:hAnsi="Arial"/>
          <w:b/>
          <w:sz w:val="24"/>
        </w:rPr>
        <w:t>)</w:t>
      </w:r>
      <w:r w:rsidR="00EA7594">
        <w:rPr>
          <w:rFonts w:ascii="Arial" w:hAnsi="Arial"/>
          <w:sz w:val="24"/>
        </w:rPr>
        <w:t xml:space="preserve"> encaminhar a Nota Fiscal dos materiais entregues para posterior encaminhamento à Secretaria Municipal da PREFEITURA a fim de efetivação do p</w:t>
      </w:r>
      <w:r w:rsidR="00EA7594">
        <w:rPr>
          <w:rFonts w:ascii="Arial" w:hAnsi="Arial"/>
          <w:sz w:val="24"/>
        </w:rPr>
        <w:t>a</w:t>
      </w:r>
      <w:r w:rsidR="00EA7594">
        <w:rPr>
          <w:rFonts w:ascii="Arial" w:hAnsi="Arial"/>
          <w:sz w:val="24"/>
        </w:rPr>
        <w:t>gamento devido;</w:t>
      </w:r>
    </w:p>
    <w:p w:rsidR="00EA7594" w:rsidRDefault="00464CE8" w:rsidP="003F0B5A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</w:t>
      </w:r>
      <w:r w:rsidR="00EA7594" w:rsidRPr="00913CE4">
        <w:rPr>
          <w:rFonts w:ascii="Arial" w:hAnsi="Arial"/>
          <w:b/>
          <w:sz w:val="24"/>
        </w:rPr>
        <w:t>)</w:t>
      </w:r>
      <w:r w:rsidR="00EA7594">
        <w:rPr>
          <w:rFonts w:ascii="Arial" w:hAnsi="Arial"/>
          <w:sz w:val="24"/>
        </w:rPr>
        <w:t xml:space="preserve"> Apresentar, junto com a Nota Fiscal, os documentos que comprovem a regular</w:t>
      </w:r>
      <w:r w:rsidR="00EA7594">
        <w:rPr>
          <w:rFonts w:ascii="Arial" w:hAnsi="Arial"/>
          <w:sz w:val="24"/>
        </w:rPr>
        <w:t>i</w:t>
      </w:r>
      <w:r w:rsidR="00EA7594">
        <w:rPr>
          <w:rFonts w:ascii="Arial" w:hAnsi="Arial"/>
          <w:sz w:val="24"/>
        </w:rPr>
        <w:t>dade com a Seguridade Social (CND), o FGTS (CRF) e quitação de tributos e contribuições munic</w:t>
      </w:r>
      <w:r w:rsidR="00EA7594">
        <w:rPr>
          <w:rFonts w:ascii="Arial" w:hAnsi="Arial"/>
          <w:sz w:val="24"/>
        </w:rPr>
        <w:t>i</w:t>
      </w:r>
      <w:r w:rsidR="00EA7594">
        <w:rPr>
          <w:rFonts w:ascii="Arial" w:hAnsi="Arial"/>
          <w:sz w:val="24"/>
        </w:rPr>
        <w:t>pais;</w:t>
      </w:r>
    </w:p>
    <w:p w:rsidR="00EA7594" w:rsidRDefault="00464CE8" w:rsidP="003F0B5A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</w:t>
      </w:r>
      <w:r w:rsidR="00EA7594" w:rsidRPr="00913CE4">
        <w:rPr>
          <w:rFonts w:ascii="Arial" w:hAnsi="Arial"/>
          <w:b/>
          <w:sz w:val="24"/>
        </w:rPr>
        <w:t>)</w:t>
      </w:r>
      <w:r w:rsidR="00EA7594">
        <w:rPr>
          <w:rFonts w:ascii="Arial" w:hAnsi="Arial"/>
          <w:sz w:val="24"/>
        </w:rPr>
        <w:t xml:space="preserve"> prestar esclarecimentos que forem solicitados pela PREFEITURA, cujas reclam</w:t>
      </w:r>
      <w:r w:rsidR="00EA7594">
        <w:rPr>
          <w:rFonts w:ascii="Arial" w:hAnsi="Arial"/>
          <w:sz w:val="24"/>
        </w:rPr>
        <w:t>a</w:t>
      </w:r>
      <w:r w:rsidR="00EA7594">
        <w:rPr>
          <w:rFonts w:ascii="Arial" w:hAnsi="Arial"/>
          <w:sz w:val="24"/>
        </w:rPr>
        <w:t xml:space="preserve">ções se </w:t>
      </w:r>
      <w:proofErr w:type="gramStart"/>
      <w:r w:rsidR="00EA7594">
        <w:rPr>
          <w:rFonts w:ascii="Arial" w:hAnsi="Arial"/>
          <w:sz w:val="24"/>
        </w:rPr>
        <w:t>obriga</w:t>
      </w:r>
      <w:proofErr w:type="gramEnd"/>
      <w:r w:rsidR="00EA7594">
        <w:rPr>
          <w:rFonts w:ascii="Arial" w:hAnsi="Arial"/>
          <w:sz w:val="24"/>
        </w:rPr>
        <w:t xml:space="preserve"> a atender prontamente;</w:t>
      </w:r>
    </w:p>
    <w:p w:rsidR="00EA7594" w:rsidRDefault="00464CE8" w:rsidP="003F0B5A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</w:t>
      </w:r>
      <w:r w:rsidR="00EA7594" w:rsidRPr="00913CE4">
        <w:rPr>
          <w:rFonts w:ascii="Arial" w:hAnsi="Arial"/>
          <w:b/>
          <w:sz w:val="24"/>
        </w:rPr>
        <w:t>)</w:t>
      </w:r>
      <w:r w:rsidR="00EA7594">
        <w:rPr>
          <w:rFonts w:ascii="Arial" w:hAnsi="Arial"/>
          <w:sz w:val="24"/>
        </w:rPr>
        <w:t xml:space="preserve"> assumir, ainda, a responsabilidade por todas as providências e obrigações estabelec</w:t>
      </w:r>
      <w:r w:rsidR="00EA7594">
        <w:rPr>
          <w:rFonts w:ascii="Arial" w:hAnsi="Arial"/>
          <w:sz w:val="24"/>
        </w:rPr>
        <w:t>i</w:t>
      </w:r>
      <w:r w:rsidR="00EA7594">
        <w:rPr>
          <w:rFonts w:ascii="Arial" w:hAnsi="Arial"/>
          <w:sz w:val="24"/>
        </w:rPr>
        <w:t>das na legislação específica de acidentes de trabalho quando, em ocorrência da espécie, forem vítimas os seus empregados no desempenho dos serviços de entrega ou em con</w:t>
      </w:r>
      <w:r w:rsidR="00EA7594">
        <w:rPr>
          <w:rFonts w:ascii="Arial" w:hAnsi="Arial"/>
          <w:sz w:val="24"/>
        </w:rPr>
        <w:t>e</w:t>
      </w:r>
      <w:r w:rsidR="00EA7594"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 w:rsidR="00EA7594">
          <w:rPr>
            <w:rFonts w:ascii="Arial" w:hAnsi="Arial"/>
            <w:sz w:val="24"/>
          </w:rPr>
          <w:t>em dependências da PREFEIT</w:t>
        </w:r>
        <w:r w:rsidR="00EA7594">
          <w:rPr>
            <w:rFonts w:ascii="Arial" w:hAnsi="Arial"/>
            <w:sz w:val="24"/>
          </w:rPr>
          <w:t>U</w:t>
        </w:r>
        <w:r w:rsidR="00EA7594">
          <w:rPr>
            <w:rFonts w:ascii="Arial" w:hAnsi="Arial"/>
            <w:sz w:val="24"/>
          </w:rPr>
          <w:t>RA</w:t>
        </w:r>
      </w:smartTag>
      <w:r w:rsidR="00EA7594">
        <w:rPr>
          <w:rFonts w:ascii="Arial" w:hAnsi="Arial"/>
          <w:sz w:val="24"/>
        </w:rPr>
        <w:t>; e;</w:t>
      </w:r>
    </w:p>
    <w:p w:rsidR="00EA7594" w:rsidRPr="00CD3A58" w:rsidRDefault="00464CE8" w:rsidP="003F0B5A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b/>
          <w:lang w:val="pt-BR"/>
        </w:rPr>
        <w:t>n</w:t>
      </w:r>
      <w:r w:rsidR="00EA7594" w:rsidRPr="00913CE4">
        <w:rPr>
          <w:b/>
        </w:rPr>
        <w:t>)</w:t>
      </w:r>
      <w:r w:rsidR="00EA7594">
        <w:t xml:space="preserve"> não transferir a terceiros, quer total ou parcialmente, o objeto a ser contratado, sem a </w:t>
      </w:r>
      <w:r w:rsidR="00EA7594" w:rsidRPr="00CD3A58">
        <w:rPr>
          <w:rFonts w:cs="Arial"/>
          <w:szCs w:val="24"/>
        </w:rPr>
        <w:t xml:space="preserve">devida </w:t>
      </w:r>
      <w:r w:rsidR="00EA7594" w:rsidRPr="00CD3A58">
        <w:rPr>
          <w:rFonts w:cs="Arial"/>
          <w:szCs w:val="24"/>
        </w:rPr>
        <w:t>a</w:t>
      </w:r>
      <w:r w:rsidR="00EA7594" w:rsidRPr="00CD3A58">
        <w:rPr>
          <w:rFonts w:cs="Arial"/>
          <w:szCs w:val="24"/>
        </w:rPr>
        <w:t>nuência da PREFEITURA.</w:t>
      </w:r>
    </w:p>
    <w:p w:rsidR="00EA7594" w:rsidRPr="009153CC" w:rsidRDefault="00464CE8" w:rsidP="003F0B5A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rFonts w:cs="Arial"/>
          <w:b/>
          <w:szCs w:val="24"/>
          <w:lang w:val="pt-BR"/>
        </w:rPr>
        <w:t>o</w:t>
      </w:r>
      <w:r w:rsidR="00EA7594" w:rsidRPr="009153CC">
        <w:rPr>
          <w:rFonts w:cs="Arial"/>
          <w:b/>
          <w:szCs w:val="24"/>
        </w:rPr>
        <w:t>)</w:t>
      </w:r>
      <w:r w:rsidR="00EA7594" w:rsidRPr="009153CC">
        <w:rPr>
          <w:rFonts w:cs="Arial"/>
          <w:szCs w:val="24"/>
        </w:rPr>
        <w:t xml:space="preserve"> responsabilizar-se pelos vícios e danos decorrentes do objeto, de acordo com os artigos 12, 13 e 17 a 27, do Código de Defesa do Consumidor (Lei nº 8.078, de 1990);</w:t>
      </w:r>
    </w:p>
    <w:p w:rsidR="0067788F" w:rsidRPr="003E101A" w:rsidRDefault="0067788F" w:rsidP="0067788F">
      <w:pPr>
        <w:pStyle w:val="Recuodecorpodetexto"/>
        <w:widowControl w:val="0"/>
        <w:spacing w:before="0" w:line="480" w:lineRule="auto"/>
        <w:ind w:left="0" w:firstLine="0"/>
        <w:rPr>
          <w:rFonts w:cs="Arial"/>
          <w:color w:val="17365D"/>
          <w:szCs w:val="24"/>
        </w:rPr>
      </w:pPr>
    </w:p>
    <w:p w:rsidR="007E2F19" w:rsidRPr="00EA7594" w:rsidRDefault="008802DD" w:rsidP="003F0B5A">
      <w:pPr>
        <w:pStyle w:val="Corpodetexto"/>
        <w:widowControl w:val="0"/>
        <w:spacing w:after="120"/>
        <w:rPr>
          <w:b/>
          <w:szCs w:val="24"/>
        </w:rPr>
      </w:pPr>
      <w:r w:rsidRPr="00EA7594">
        <w:rPr>
          <w:b/>
          <w:szCs w:val="24"/>
        </w:rPr>
        <w:t>23</w:t>
      </w:r>
      <w:r w:rsidR="004C466A" w:rsidRPr="00EA7594">
        <w:rPr>
          <w:b/>
          <w:szCs w:val="24"/>
        </w:rPr>
        <w:t>.</w:t>
      </w:r>
      <w:r w:rsidRPr="00EA7594">
        <w:rPr>
          <w:b/>
          <w:szCs w:val="24"/>
        </w:rPr>
        <w:t xml:space="preserve"> </w:t>
      </w:r>
      <w:r w:rsidR="007E2F19" w:rsidRPr="00EA7594">
        <w:rPr>
          <w:b/>
          <w:szCs w:val="24"/>
        </w:rPr>
        <w:t xml:space="preserve">CONVOCAÇÃO, EXECUÇÃO E FISCALIZAÇÃO DO </w:t>
      </w:r>
      <w:r w:rsidR="00DC535B" w:rsidRPr="00EA7594">
        <w:rPr>
          <w:b/>
          <w:szCs w:val="24"/>
        </w:rPr>
        <w:t>FORNECIMENTO</w:t>
      </w:r>
      <w:r w:rsidR="007F639B" w:rsidRPr="00EA7594">
        <w:rPr>
          <w:b/>
          <w:szCs w:val="24"/>
        </w:rPr>
        <w:t xml:space="preserve"> DE </w:t>
      </w:r>
      <w:r w:rsidR="00DC535B" w:rsidRPr="00EA7594">
        <w:rPr>
          <w:b/>
          <w:szCs w:val="24"/>
        </w:rPr>
        <w:t>MAT</w:t>
      </w:r>
      <w:r w:rsidR="00DC535B" w:rsidRPr="00EA7594">
        <w:rPr>
          <w:b/>
          <w:szCs w:val="24"/>
        </w:rPr>
        <w:t>E</w:t>
      </w:r>
      <w:r w:rsidR="00DC535B" w:rsidRPr="00EA7594">
        <w:rPr>
          <w:b/>
          <w:szCs w:val="24"/>
        </w:rPr>
        <w:t>RIAIS</w:t>
      </w:r>
    </w:p>
    <w:p w:rsidR="00EA7594" w:rsidRPr="002C36B5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>23.1.</w:t>
      </w:r>
      <w:r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A detentora da ARP será convocada </w:t>
      </w:r>
      <w:r w:rsidR="00ED74A4">
        <w:rPr>
          <w:rFonts w:ascii="Arial" w:hAnsi="Arial" w:cs="Arial"/>
          <w:color w:val="000000"/>
          <w:sz w:val="24"/>
          <w:szCs w:val="24"/>
        </w:rPr>
        <w:t xml:space="preserve">pela 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Secretaria Municipal de </w:t>
      </w:r>
      <w:r w:rsidR="00A0692F">
        <w:rPr>
          <w:rFonts w:ascii="Arial" w:hAnsi="Arial" w:cs="Arial"/>
          <w:color w:val="000000"/>
          <w:sz w:val="24"/>
          <w:szCs w:val="24"/>
        </w:rPr>
        <w:t>Saúde</w:t>
      </w:r>
      <w:r w:rsidR="00434C06" w:rsidRPr="002C3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>e/ou setor responsável, via email, telefone, fax ou outro meio de comunicação, para comparecer p</w:t>
      </w:r>
      <w:r w:rsidRPr="002C36B5">
        <w:rPr>
          <w:rFonts w:ascii="Arial" w:hAnsi="Arial" w:cs="Arial"/>
          <w:color w:val="000000"/>
          <w:sz w:val="24"/>
          <w:szCs w:val="24"/>
        </w:rPr>
        <w:t>a</w:t>
      </w:r>
      <w:r w:rsidRPr="002C36B5">
        <w:rPr>
          <w:rFonts w:ascii="Arial" w:hAnsi="Arial" w:cs="Arial"/>
          <w:color w:val="000000"/>
          <w:sz w:val="24"/>
          <w:szCs w:val="24"/>
        </w:rPr>
        <w:t>ra retirar a nota de empenho, ordem de serviço, ou instrumento equivalente, no prazo m</w:t>
      </w:r>
      <w:r w:rsidRPr="002C36B5">
        <w:rPr>
          <w:rFonts w:ascii="Arial" w:hAnsi="Arial" w:cs="Arial"/>
          <w:color w:val="000000"/>
          <w:sz w:val="24"/>
          <w:szCs w:val="24"/>
        </w:rPr>
        <w:t>á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ximo de </w:t>
      </w:r>
      <w:r w:rsidR="00D24E0E" w:rsidRPr="00D24E0E">
        <w:rPr>
          <w:rFonts w:ascii="Arial" w:hAnsi="Arial" w:cs="Arial"/>
          <w:b/>
          <w:sz w:val="24"/>
          <w:szCs w:val="24"/>
        </w:rPr>
        <w:t>02 (dois) dias úteis</w:t>
      </w:r>
      <w:r w:rsidRPr="002C36B5">
        <w:rPr>
          <w:rFonts w:ascii="Arial" w:hAnsi="Arial" w:cs="Arial"/>
          <w:sz w:val="24"/>
          <w:szCs w:val="24"/>
        </w:rPr>
        <w:t>, contados da convocação fo</w:t>
      </w:r>
      <w:r w:rsidRPr="002C36B5">
        <w:rPr>
          <w:rFonts w:ascii="Arial" w:hAnsi="Arial" w:cs="Arial"/>
          <w:sz w:val="24"/>
          <w:szCs w:val="24"/>
        </w:rPr>
        <w:t>r</w:t>
      </w:r>
      <w:r w:rsidRPr="002C36B5">
        <w:rPr>
          <w:rFonts w:ascii="Arial" w:hAnsi="Arial" w:cs="Arial"/>
          <w:sz w:val="24"/>
          <w:szCs w:val="24"/>
        </w:rPr>
        <w:t>mal da adjudicatária;</w:t>
      </w:r>
    </w:p>
    <w:p w:rsidR="00EA7594" w:rsidRPr="002C36B5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>23.2.</w:t>
      </w:r>
      <w:r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>O não comparecimento do Detentor da Ata convocado na forma do subitem ant</w:t>
      </w:r>
      <w:r w:rsidRPr="002C36B5">
        <w:rPr>
          <w:rFonts w:ascii="Arial" w:hAnsi="Arial" w:cs="Arial"/>
          <w:color w:val="000000"/>
          <w:sz w:val="24"/>
          <w:szCs w:val="24"/>
        </w:rPr>
        <w:t>e</w:t>
      </w:r>
      <w:r w:rsidRPr="002C36B5">
        <w:rPr>
          <w:rFonts w:ascii="Arial" w:hAnsi="Arial" w:cs="Arial"/>
          <w:color w:val="000000"/>
          <w:sz w:val="24"/>
          <w:szCs w:val="24"/>
        </w:rPr>
        <w:t>rior o sujeitará às sanções previstas neste Edital;</w:t>
      </w:r>
    </w:p>
    <w:p w:rsidR="00EA7594" w:rsidRPr="002C36B5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bCs/>
          <w:color w:val="000000"/>
          <w:sz w:val="24"/>
          <w:szCs w:val="24"/>
        </w:rPr>
        <w:t>23.3.</w:t>
      </w:r>
      <w:r w:rsidRPr="002C36B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6B5">
        <w:rPr>
          <w:rFonts w:ascii="Arial" w:hAnsi="Arial" w:cs="Arial"/>
          <w:color w:val="000000"/>
          <w:sz w:val="24"/>
          <w:szCs w:val="24"/>
        </w:rPr>
        <w:t xml:space="preserve">O fornecimento deverá ser realizado de acordo com </w:t>
      </w:r>
      <w:r w:rsidRPr="002C36B5">
        <w:rPr>
          <w:rFonts w:ascii="Arial" w:hAnsi="Arial" w:cs="Arial"/>
          <w:sz w:val="24"/>
          <w:szCs w:val="24"/>
        </w:rPr>
        <w:t>os requisitos deste Edital e seus an</w:t>
      </w:r>
      <w:r w:rsidRPr="002C36B5">
        <w:rPr>
          <w:rFonts w:ascii="Arial" w:hAnsi="Arial" w:cs="Arial"/>
          <w:sz w:val="24"/>
          <w:szCs w:val="24"/>
        </w:rPr>
        <w:t>e</w:t>
      </w:r>
      <w:r w:rsidRPr="002C36B5">
        <w:rPr>
          <w:rFonts w:ascii="Arial" w:hAnsi="Arial" w:cs="Arial"/>
          <w:sz w:val="24"/>
          <w:szCs w:val="24"/>
        </w:rPr>
        <w:t>xos.</w:t>
      </w:r>
    </w:p>
    <w:p w:rsidR="005F356B" w:rsidRPr="00CE7D0C" w:rsidRDefault="005F356B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E2F19" w:rsidRPr="00DC535B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C535B">
        <w:rPr>
          <w:rFonts w:ascii="Arial" w:hAnsi="Arial" w:cs="Arial"/>
          <w:b/>
          <w:bCs/>
          <w:sz w:val="24"/>
          <w:szCs w:val="24"/>
        </w:rPr>
        <w:t>24</w:t>
      </w:r>
      <w:r w:rsidR="004C466A">
        <w:rPr>
          <w:rFonts w:ascii="Arial" w:hAnsi="Arial" w:cs="Arial"/>
          <w:b/>
          <w:bCs/>
          <w:sz w:val="24"/>
          <w:szCs w:val="24"/>
        </w:rPr>
        <w:t>.</w:t>
      </w:r>
      <w:r w:rsidRPr="00DC535B">
        <w:rPr>
          <w:rFonts w:ascii="Arial" w:hAnsi="Arial" w:cs="Arial"/>
          <w:b/>
          <w:bCs/>
          <w:sz w:val="24"/>
          <w:szCs w:val="24"/>
        </w:rPr>
        <w:t xml:space="preserve"> </w:t>
      </w:r>
      <w:r w:rsidR="007E2F19" w:rsidRPr="00DC535B">
        <w:rPr>
          <w:rFonts w:ascii="Arial" w:hAnsi="Arial" w:cs="Arial"/>
          <w:b/>
          <w:bCs/>
          <w:sz w:val="24"/>
          <w:szCs w:val="24"/>
        </w:rPr>
        <w:t>DO PAGAMENTO</w:t>
      </w:r>
    </w:p>
    <w:p w:rsidR="00EA7594" w:rsidRPr="00DC535B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1. </w:t>
      </w:r>
      <w:r w:rsidR="0067788F" w:rsidRPr="0067788F">
        <w:rPr>
          <w:rFonts w:ascii="Arial" w:hAnsi="Arial" w:cs="Arial"/>
          <w:sz w:val="24"/>
          <w:szCs w:val="24"/>
        </w:rPr>
        <w:t>O pagamento dos produtos será efetuado em até 30 trinta dias após a entrega da nota fiscal devidamente atestada pelo setor comp</w:t>
      </w:r>
      <w:r w:rsidR="0067788F" w:rsidRPr="0067788F">
        <w:rPr>
          <w:rFonts w:ascii="Arial" w:hAnsi="Arial" w:cs="Arial"/>
          <w:sz w:val="24"/>
          <w:szCs w:val="24"/>
        </w:rPr>
        <w:t>e</w:t>
      </w:r>
      <w:r w:rsidR="0067788F" w:rsidRPr="0067788F">
        <w:rPr>
          <w:rFonts w:ascii="Arial" w:hAnsi="Arial" w:cs="Arial"/>
          <w:sz w:val="24"/>
          <w:szCs w:val="24"/>
        </w:rPr>
        <w:t>tente, mediante controle emitido pelo fornecedor</w:t>
      </w:r>
      <w:r>
        <w:rPr>
          <w:rFonts w:ascii="Arial" w:hAnsi="Arial" w:cs="Arial"/>
          <w:sz w:val="24"/>
          <w:szCs w:val="24"/>
        </w:rPr>
        <w:t>;</w:t>
      </w:r>
    </w:p>
    <w:p w:rsidR="00EA7594" w:rsidRPr="00DC535B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Pr="004D2504">
        <w:rPr>
          <w:rFonts w:ascii="Arial" w:hAnsi="Arial" w:cs="Arial"/>
          <w:b/>
          <w:bCs/>
          <w:sz w:val="24"/>
          <w:szCs w:val="24"/>
        </w:rPr>
        <w:t>.2.</w:t>
      </w:r>
      <w:r w:rsidRPr="00DC535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Contratada</w:t>
      </w:r>
      <w:r w:rsidRPr="00DC535B">
        <w:rPr>
          <w:rFonts w:ascii="Arial" w:hAnsi="Arial" w:cs="Arial"/>
          <w:sz w:val="24"/>
          <w:szCs w:val="24"/>
        </w:rPr>
        <w:t xml:space="preserve"> deverá indicar no corpo da Nota Fiscal/fatura, descrição dos itens e</w:t>
      </w:r>
      <w:r w:rsidRPr="00DC535B">
        <w:rPr>
          <w:rFonts w:ascii="Arial" w:hAnsi="Arial" w:cs="Arial"/>
          <w:sz w:val="24"/>
          <w:szCs w:val="24"/>
        </w:rPr>
        <w:t>n</w:t>
      </w:r>
      <w:r w:rsidRPr="00DC535B">
        <w:rPr>
          <w:rFonts w:ascii="Arial" w:hAnsi="Arial" w:cs="Arial"/>
          <w:sz w:val="24"/>
          <w:szCs w:val="24"/>
        </w:rPr>
        <w:t>tregues</w:t>
      </w:r>
      <w:r w:rsidR="00C10BB9">
        <w:rPr>
          <w:rFonts w:ascii="Arial" w:hAnsi="Arial" w:cs="Arial"/>
          <w:sz w:val="24"/>
          <w:szCs w:val="24"/>
        </w:rPr>
        <w:t xml:space="preserve"> </w:t>
      </w:r>
      <w:r w:rsidRPr="00DC535B">
        <w:rPr>
          <w:rFonts w:ascii="Arial" w:hAnsi="Arial" w:cs="Arial"/>
          <w:sz w:val="24"/>
          <w:szCs w:val="24"/>
        </w:rPr>
        <w:t>o número e nome do banco, agência e número da conta onde deverá ser feito o pag</w:t>
      </w:r>
      <w:r w:rsidRPr="00DC535B">
        <w:rPr>
          <w:rFonts w:ascii="Arial" w:hAnsi="Arial" w:cs="Arial"/>
          <w:sz w:val="24"/>
          <w:szCs w:val="24"/>
        </w:rPr>
        <w:t>a</w:t>
      </w:r>
      <w:r w:rsidRPr="00DC535B">
        <w:rPr>
          <w:rFonts w:ascii="Arial" w:hAnsi="Arial" w:cs="Arial"/>
          <w:sz w:val="24"/>
          <w:szCs w:val="24"/>
        </w:rPr>
        <w:t>mento;</w:t>
      </w:r>
    </w:p>
    <w:p w:rsidR="00EA759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Pr="004D250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Caso constatado alguma irregularidade nas notas fiscais/faturas, estas serão devo</w:t>
      </w:r>
      <w:r w:rsidRPr="00CF2AA2">
        <w:rPr>
          <w:rFonts w:ascii="Arial" w:hAnsi="Arial" w:cs="Arial"/>
          <w:color w:val="000000"/>
          <w:sz w:val="24"/>
          <w:szCs w:val="24"/>
        </w:rPr>
        <w:t>l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vidas ao </w:t>
      </w:r>
      <w:r>
        <w:rPr>
          <w:rFonts w:ascii="Arial" w:hAnsi="Arial" w:cs="Arial"/>
          <w:color w:val="000000"/>
          <w:sz w:val="24"/>
          <w:szCs w:val="24"/>
        </w:rPr>
        <w:t>Detentor da Ata</w:t>
      </w:r>
      <w:r w:rsidRPr="00CF2AA2">
        <w:rPr>
          <w:rFonts w:ascii="Arial" w:hAnsi="Arial" w:cs="Arial"/>
          <w:color w:val="000000"/>
          <w:sz w:val="24"/>
          <w:szCs w:val="24"/>
        </w:rPr>
        <w:t>, para as necessárias correções, com as informações que mot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varam sua rejeição, sendo o pagamento realizado após a reapresentação das notas fi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cais/faturas;</w:t>
      </w:r>
    </w:p>
    <w:p w:rsidR="00EA759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24.4</w:t>
      </w:r>
      <w:r w:rsidRPr="000014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A Contratada deverá apresentar, a(s) nota(s) fiscal (is) /fatura(s), emitida(s) para fins de liqu</w:t>
      </w:r>
      <w:r w:rsidRPr="00420504">
        <w:rPr>
          <w:rFonts w:ascii="Arial" w:hAnsi="Arial" w:cs="Arial"/>
          <w:sz w:val="24"/>
          <w:szCs w:val="24"/>
        </w:rPr>
        <w:t>i</w:t>
      </w:r>
      <w:r w:rsidRPr="00420504">
        <w:rPr>
          <w:rFonts w:ascii="Arial" w:hAnsi="Arial" w:cs="Arial"/>
          <w:sz w:val="24"/>
          <w:szCs w:val="24"/>
        </w:rPr>
        <w:t>dação 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pagamento, acompanhada(s) dos seguintes documentos:</w:t>
      </w:r>
    </w:p>
    <w:p w:rsidR="00EA7594" w:rsidRPr="0042050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24.4.</w:t>
      </w:r>
      <w:r w:rsidRPr="000014F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Certidão Negativa de Débitos – CND, referente às contribuições previdenciárias e às de terceiros;</w:t>
      </w:r>
    </w:p>
    <w:p w:rsidR="00EA7594" w:rsidRPr="0042050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24.4.2.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Certificado de Regularidade de Situação do FGTS – CRF;</w:t>
      </w:r>
    </w:p>
    <w:p w:rsidR="00EA7594" w:rsidRPr="0042050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24.4.3.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Certidões Negativas de Débitos junto às Fazendas Federal e Estadual, do domic</w:t>
      </w:r>
      <w:r w:rsidRPr="00420504">
        <w:rPr>
          <w:rFonts w:ascii="Arial" w:hAnsi="Arial" w:cs="Arial"/>
          <w:sz w:val="24"/>
          <w:szCs w:val="24"/>
        </w:rPr>
        <w:t>í</w:t>
      </w:r>
      <w:r w:rsidRPr="00420504">
        <w:rPr>
          <w:rFonts w:ascii="Arial" w:hAnsi="Arial" w:cs="Arial"/>
          <w:sz w:val="24"/>
          <w:szCs w:val="24"/>
        </w:rPr>
        <w:t>lio sede da</w:t>
      </w:r>
      <w:r>
        <w:rPr>
          <w:rFonts w:ascii="Arial" w:hAnsi="Arial" w:cs="Arial"/>
          <w:sz w:val="24"/>
          <w:szCs w:val="24"/>
        </w:rPr>
        <w:t xml:space="preserve"> licitante vencedora;</w:t>
      </w:r>
    </w:p>
    <w:p w:rsidR="00EA7594" w:rsidRPr="00CF2AA2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24.4.4.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Certidões Negativas de Débito Trabalhista – TST</w:t>
      </w:r>
      <w:r>
        <w:rPr>
          <w:rFonts w:ascii="Arial" w:hAnsi="Arial" w:cs="Arial"/>
          <w:sz w:val="24"/>
          <w:szCs w:val="24"/>
        </w:rPr>
        <w:t>;</w:t>
      </w:r>
    </w:p>
    <w:p w:rsidR="00EA7594" w:rsidRPr="0042050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24.5.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O pagamento será efetuado p</w:t>
      </w:r>
      <w:r>
        <w:rPr>
          <w:rFonts w:ascii="Arial" w:hAnsi="Arial" w:cs="Arial"/>
          <w:sz w:val="24"/>
          <w:szCs w:val="24"/>
        </w:rPr>
        <w:t>ela Prefeitura</w:t>
      </w:r>
      <w:r w:rsidRPr="00420504">
        <w:rPr>
          <w:rFonts w:ascii="Arial" w:hAnsi="Arial" w:cs="Arial"/>
          <w:sz w:val="24"/>
          <w:szCs w:val="24"/>
        </w:rPr>
        <w:t xml:space="preserve"> no prazo de até </w:t>
      </w:r>
      <w:r>
        <w:rPr>
          <w:rFonts w:ascii="Arial" w:hAnsi="Arial" w:cs="Arial"/>
          <w:sz w:val="24"/>
          <w:szCs w:val="24"/>
        </w:rPr>
        <w:t>30</w:t>
      </w:r>
      <w:r w:rsidRPr="0042050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00420504">
        <w:rPr>
          <w:rFonts w:ascii="Arial" w:hAnsi="Arial" w:cs="Arial"/>
          <w:sz w:val="24"/>
          <w:szCs w:val="24"/>
        </w:rPr>
        <w:t>) dias consec</w:t>
      </w:r>
      <w:r w:rsidRPr="00420504">
        <w:rPr>
          <w:rFonts w:ascii="Arial" w:hAnsi="Arial" w:cs="Arial"/>
          <w:sz w:val="24"/>
          <w:szCs w:val="24"/>
        </w:rPr>
        <w:t>u</w:t>
      </w:r>
      <w:r w:rsidRPr="00420504">
        <w:rPr>
          <w:rFonts w:ascii="Arial" w:hAnsi="Arial" w:cs="Arial"/>
          <w:sz w:val="24"/>
          <w:szCs w:val="24"/>
        </w:rPr>
        <w:t>tivos, contado da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data de protocolização da nota fiscal/fatura e dos respectivos docume</w:t>
      </w:r>
      <w:r w:rsidRPr="00420504">
        <w:rPr>
          <w:rFonts w:ascii="Arial" w:hAnsi="Arial" w:cs="Arial"/>
          <w:sz w:val="24"/>
          <w:szCs w:val="24"/>
        </w:rPr>
        <w:t>n</w:t>
      </w:r>
      <w:r w:rsidRPr="00420504">
        <w:rPr>
          <w:rFonts w:ascii="Arial" w:hAnsi="Arial" w:cs="Arial"/>
          <w:sz w:val="24"/>
          <w:szCs w:val="24"/>
        </w:rPr>
        <w:t xml:space="preserve">tos comprobatórios, </w:t>
      </w:r>
      <w:r w:rsidRPr="00C1111E">
        <w:rPr>
          <w:rFonts w:ascii="Arial" w:hAnsi="Arial" w:cs="Arial"/>
          <w:sz w:val="24"/>
          <w:szCs w:val="24"/>
        </w:rPr>
        <w:t xml:space="preserve">conforme indicado no </w:t>
      </w:r>
      <w:r w:rsidRPr="00C57A71">
        <w:rPr>
          <w:rFonts w:ascii="Arial" w:hAnsi="Arial" w:cs="Arial"/>
          <w:sz w:val="24"/>
          <w:szCs w:val="24"/>
        </w:rPr>
        <w:t xml:space="preserve">subitem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bCs/>
          <w:sz w:val="24"/>
          <w:szCs w:val="24"/>
        </w:rPr>
        <w:t>.</w:t>
      </w:r>
      <w:r w:rsidRPr="00C57A71">
        <w:rPr>
          <w:rFonts w:ascii="Arial" w:hAnsi="Arial" w:cs="Arial"/>
          <w:bCs/>
          <w:sz w:val="24"/>
          <w:szCs w:val="24"/>
        </w:rPr>
        <w:t>1</w:t>
      </w:r>
      <w:r w:rsidRPr="00C1111E">
        <w:rPr>
          <w:rFonts w:ascii="Arial" w:hAnsi="Arial" w:cs="Arial"/>
          <w:b/>
          <w:bCs/>
          <w:sz w:val="24"/>
          <w:szCs w:val="24"/>
        </w:rPr>
        <w:t>,</w:t>
      </w:r>
      <w:r w:rsidRPr="00C1111E">
        <w:rPr>
          <w:rFonts w:ascii="Arial" w:hAnsi="Arial" w:cs="Arial"/>
          <w:sz w:val="24"/>
          <w:szCs w:val="24"/>
        </w:rPr>
        <w:t xml:space="preserve"> mediante ordem bancária,</w:t>
      </w:r>
      <w:r w:rsidRPr="00420504">
        <w:rPr>
          <w:rFonts w:ascii="Arial" w:hAnsi="Arial" w:cs="Arial"/>
          <w:sz w:val="24"/>
          <w:szCs w:val="24"/>
        </w:rPr>
        <w:t xml:space="preserve"> emit</w:t>
      </w:r>
      <w:r w:rsidRPr="00420504">
        <w:rPr>
          <w:rFonts w:ascii="Arial" w:hAnsi="Arial" w:cs="Arial"/>
          <w:sz w:val="24"/>
          <w:szCs w:val="24"/>
        </w:rPr>
        <w:t>i</w:t>
      </w:r>
      <w:r w:rsidRPr="00420504">
        <w:rPr>
          <w:rFonts w:ascii="Arial" w:hAnsi="Arial" w:cs="Arial"/>
          <w:sz w:val="24"/>
          <w:szCs w:val="24"/>
        </w:rPr>
        <w:t>da através do Banco do Brasil, creditada em conta</w:t>
      </w:r>
      <w:r>
        <w:rPr>
          <w:rFonts w:ascii="Arial" w:hAnsi="Arial" w:cs="Arial"/>
          <w:sz w:val="24"/>
          <w:szCs w:val="24"/>
        </w:rPr>
        <w:t xml:space="preserve"> corrente da Contratada;</w:t>
      </w:r>
    </w:p>
    <w:p w:rsidR="00EA7594" w:rsidRPr="0042050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24.6.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 xml:space="preserve">Nenhum pagamento será efetuado a Contratada, na </w:t>
      </w:r>
      <w:r w:rsidRPr="0040344C">
        <w:rPr>
          <w:rFonts w:ascii="Arial" w:hAnsi="Arial" w:cs="Arial"/>
          <w:i/>
          <w:sz w:val="24"/>
          <w:szCs w:val="24"/>
        </w:rPr>
        <w:t>pendência</w:t>
      </w:r>
      <w:r w:rsidRPr="00420504">
        <w:rPr>
          <w:rFonts w:ascii="Arial" w:hAnsi="Arial" w:cs="Arial"/>
          <w:sz w:val="24"/>
          <w:szCs w:val="24"/>
        </w:rPr>
        <w:t xml:space="preserve"> de qualquer uma das situações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especificadas</w:t>
      </w:r>
      <w:r>
        <w:rPr>
          <w:rFonts w:ascii="Arial" w:hAnsi="Arial" w:cs="Arial"/>
          <w:sz w:val="24"/>
          <w:szCs w:val="24"/>
        </w:rPr>
        <w:t xml:space="preserve"> no item 24.4,</w:t>
      </w:r>
      <w:r w:rsidRPr="00420504">
        <w:rPr>
          <w:rFonts w:ascii="Arial" w:hAnsi="Arial" w:cs="Arial"/>
          <w:sz w:val="24"/>
          <w:szCs w:val="24"/>
        </w:rPr>
        <w:t xml:space="preserve"> sem que isso gere direito a alteração de pr</w:t>
      </w:r>
      <w:r w:rsidRPr="00420504">
        <w:rPr>
          <w:rFonts w:ascii="Arial" w:hAnsi="Arial" w:cs="Arial"/>
          <w:sz w:val="24"/>
          <w:szCs w:val="24"/>
        </w:rPr>
        <w:t>e</w:t>
      </w:r>
      <w:r w:rsidRPr="00420504">
        <w:rPr>
          <w:rFonts w:ascii="Arial" w:hAnsi="Arial" w:cs="Arial"/>
          <w:sz w:val="24"/>
          <w:szCs w:val="24"/>
        </w:rPr>
        <w:t>ços ou compensação finance</w:t>
      </w:r>
      <w:r w:rsidRPr="004205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ra;</w:t>
      </w:r>
    </w:p>
    <w:p w:rsidR="00EA7594" w:rsidRPr="00420504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24.6.1.</w:t>
      </w:r>
      <w:r w:rsidRPr="004205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Nenhum pagamento isentará a Contratada das suas responsabilidades e obrig</w:t>
      </w:r>
      <w:r w:rsidRPr="00420504">
        <w:rPr>
          <w:rFonts w:ascii="Arial" w:hAnsi="Arial" w:cs="Arial"/>
          <w:sz w:val="24"/>
          <w:szCs w:val="24"/>
        </w:rPr>
        <w:t>a</w:t>
      </w:r>
      <w:r w:rsidRPr="00420504">
        <w:rPr>
          <w:rFonts w:ascii="Arial" w:hAnsi="Arial" w:cs="Arial"/>
          <w:sz w:val="24"/>
          <w:szCs w:val="24"/>
        </w:rPr>
        <w:t>ções, nem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implicará aceitação</w:t>
      </w:r>
      <w:r>
        <w:rPr>
          <w:rFonts w:ascii="Arial" w:hAnsi="Arial" w:cs="Arial"/>
          <w:sz w:val="24"/>
          <w:szCs w:val="24"/>
        </w:rPr>
        <w:t xml:space="preserve"> definitiva serviços realizados;</w:t>
      </w:r>
    </w:p>
    <w:p w:rsidR="00EA7594" w:rsidRPr="00D44EAD" w:rsidRDefault="00EA7594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24.7.</w:t>
      </w:r>
      <w:r w:rsidRPr="00D44E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EAD">
        <w:rPr>
          <w:rFonts w:ascii="Arial" w:hAnsi="Arial" w:cs="Arial"/>
          <w:sz w:val="24"/>
          <w:szCs w:val="24"/>
        </w:rPr>
        <w:t>A Prefeitura não efetuará pagamento de título descontado, ou por meio de cobra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ça em banco, bem como, os que forem negociados com terceiros por intermédio da oper</w:t>
      </w:r>
      <w:r w:rsidRPr="00D44EAD">
        <w:rPr>
          <w:rFonts w:ascii="Arial" w:hAnsi="Arial" w:cs="Arial"/>
          <w:sz w:val="24"/>
          <w:szCs w:val="24"/>
        </w:rPr>
        <w:t>a</w:t>
      </w:r>
      <w:r w:rsidRPr="00D44EAD">
        <w:rPr>
          <w:rFonts w:ascii="Arial" w:hAnsi="Arial" w:cs="Arial"/>
          <w:sz w:val="24"/>
          <w:szCs w:val="24"/>
        </w:rPr>
        <w:t>ção de “</w:t>
      </w:r>
      <w:proofErr w:type="spellStart"/>
      <w:r w:rsidRPr="00D44EAD">
        <w:rPr>
          <w:rFonts w:ascii="Arial" w:hAnsi="Arial" w:cs="Arial"/>
          <w:i/>
          <w:iCs/>
          <w:sz w:val="24"/>
          <w:szCs w:val="24"/>
        </w:rPr>
        <w:t>fact</w:t>
      </w:r>
      <w:r w:rsidRPr="00D44EAD">
        <w:rPr>
          <w:rFonts w:ascii="Arial" w:hAnsi="Arial" w:cs="Arial"/>
          <w:i/>
          <w:iCs/>
          <w:sz w:val="24"/>
          <w:szCs w:val="24"/>
        </w:rPr>
        <w:t>o</w:t>
      </w:r>
      <w:r w:rsidRPr="00D44EAD">
        <w:rPr>
          <w:rFonts w:ascii="Arial" w:hAnsi="Arial" w:cs="Arial"/>
          <w:i/>
          <w:iCs/>
          <w:sz w:val="24"/>
          <w:szCs w:val="24"/>
        </w:rPr>
        <w:t>ring</w:t>
      </w:r>
      <w:proofErr w:type="spellEnd"/>
      <w:r w:rsidRPr="00D44EAD">
        <w:rPr>
          <w:rFonts w:ascii="Arial" w:hAnsi="Arial" w:cs="Arial"/>
          <w:sz w:val="24"/>
          <w:szCs w:val="24"/>
        </w:rPr>
        <w:t>”;</w:t>
      </w:r>
    </w:p>
    <w:p w:rsidR="00EA7594" w:rsidRPr="00D44EAD" w:rsidRDefault="00EA7594" w:rsidP="003F0B5A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24.8.</w:t>
      </w:r>
      <w:r w:rsidRPr="00D44EAD">
        <w:rPr>
          <w:rFonts w:ascii="Arial" w:hAnsi="Arial" w:cs="Arial"/>
          <w:sz w:val="24"/>
          <w:szCs w:val="24"/>
        </w:rPr>
        <w:t xml:space="preserve"> Quando do pagamento, será efetuada a retenção tributária prevista na legislação apl</w:t>
      </w:r>
      <w:r w:rsidRPr="00D44EAD">
        <w:rPr>
          <w:rFonts w:ascii="Arial" w:hAnsi="Arial" w:cs="Arial"/>
          <w:sz w:val="24"/>
          <w:szCs w:val="24"/>
        </w:rPr>
        <w:t>i</w:t>
      </w:r>
      <w:r w:rsidRPr="00D44EAD">
        <w:rPr>
          <w:rFonts w:ascii="Arial" w:hAnsi="Arial" w:cs="Arial"/>
          <w:sz w:val="24"/>
          <w:szCs w:val="24"/>
        </w:rPr>
        <w:t>cável;</w:t>
      </w:r>
    </w:p>
    <w:p w:rsidR="00EA7594" w:rsidRPr="00D44EAD" w:rsidRDefault="00EA7594" w:rsidP="003F0B5A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24.9.</w:t>
      </w:r>
      <w:r w:rsidRPr="00D44EAD">
        <w:rPr>
          <w:rFonts w:ascii="Arial" w:hAnsi="Arial" w:cs="Arial"/>
          <w:sz w:val="24"/>
          <w:szCs w:val="24"/>
        </w:rPr>
        <w:t xml:space="preserve"> A Contratada regularmente optante pelo Simples Nacional não sofrerá a retenção tr</w:t>
      </w:r>
      <w:r w:rsidRPr="00D44EAD">
        <w:rPr>
          <w:rFonts w:ascii="Arial" w:hAnsi="Arial" w:cs="Arial"/>
          <w:sz w:val="24"/>
          <w:szCs w:val="24"/>
        </w:rPr>
        <w:t>i</w:t>
      </w:r>
      <w:r w:rsidRPr="00D44EAD">
        <w:rPr>
          <w:rFonts w:ascii="Arial" w:hAnsi="Arial" w:cs="Arial"/>
          <w:sz w:val="24"/>
          <w:szCs w:val="24"/>
        </w:rPr>
        <w:t>butária quanto aos impostos e contribuições abrangidos por aquele regime. No entanto, o pagamento ficará condicionado à apresentação de comprovação, por meio de docume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to oficial, de que faz jus ao tratamento tributário favorecido previsto na referida Lei Co</w:t>
      </w:r>
      <w:r w:rsidRPr="00D44EAD">
        <w:rPr>
          <w:rFonts w:ascii="Arial" w:hAnsi="Arial" w:cs="Arial"/>
          <w:sz w:val="24"/>
          <w:szCs w:val="24"/>
        </w:rPr>
        <w:t>m</w:t>
      </w:r>
      <w:r w:rsidRPr="00D44EAD">
        <w:rPr>
          <w:rFonts w:ascii="Arial" w:hAnsi="Arial" w:cs="Arial"/>
          <w:sz w:val="24"/>
          <w:szCs w:val="24"/>
        </w:rPr>
        <w:t>pleme</w:t>
      </w:r>
      <w:r w:rsidRPr="00D44EAD">
        <w:rPr>
          <w:rFonts w:ascii="Arial" w:hAnsi="Arial" w:cs="Arial"/>
          <w:sz w:val="24"/>
          <w:szCs w:val="24"/>
        </w:rPr>
        <w:t>n</w:t>
      </w:r>
      <w:r w:rsidRPr="00D44EAD">
        <w:rPr>
          <w:rFonts w:ascii="Arial" w:hAnsi="Arial" w:cs="Arial"/>
          <w:sz w:val="24"/>
          <w:szCs w:val="24"/>
        </w:rPr>
        <w:t>tar;</w:t>
      </w:r>
    </w:p>
    <w:p w:rsidR="00EA7594" w:rsidRDefault="00EA7594" w:rsidP="003F0B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24.10. </w:t>
      </w:r>
      <w:r w:rsidRPr="00420504">
        <w:rPr>
          <w:rFonts w:ascii="Arial" w:hAnsi="Arial" w:cs="Arial"/>
          <w:sz w:val="24"/>
          <w:szCs w:val="24"/>
        </w:rPr>
        <w:t>As despesas bancárias decorrentes de transferência de valores para outras praças s</w:t>
      </w:r>
      <w:r w:rsidRPr="00420504">
        <w:rPr>
          <w:rFonts w:ascii="Arial" w:hAnsi="Arial" w:cs="Arial"/>
          <w:sz w:val="24"/>
          <w:szCs w:val="24"/>
        </w:rPr>
        <w:t>e</w:t>
      </w:r>
      <w:r w:rsidRPr="00420504">
        <w:rPr>
          <w:rFonts w:ascii="Arial" w:hAnsi="Arial" w:cs="Arial"/>
          <w:sz w:val="24"/>
          <w:szCs w:val="24"/>
        </w:rPr>
        <w:t>rão de</w:t>
      </w:r>
      <w:r>
        <w:rPr>
          <w:rFonts w:ascii="Arial" w:hAnsi="Arial" w:cs="Arial"/>
          <w:sz w:val="24"/>
          <w:szCs w:val="24"/>
        </w:rPr>
        <w:t xml:space="preserve"> </w:t>
      </w:r>
      <w:r w:rsidRPr="00420504">
        <w:rPr>
          <w:rFonts w:ascii="Arial" w:hAnsi="Arial" w:cs="Arial"/>
          <w:sz w:val="24"/>
          <w:szCs w:val="24"/>
        </w:rPr>
        <w:t>responsabilidade do Contratado.</w:t>
      </w:r>
    </w:p>
    <w:p w:rsidR="00656FB5" w:rsidRDefault="00656FB5" w:rsidP="00656FB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2F19" w:rsidRPr="00103BB8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03BB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C4D8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03BB8">
        <w:rPr>
          <w:rFonts w:ascii="Arial" w:hAnsi="Arial" w:cs="Arial"/>
          <w:b/>
          <w:bCs/>
          <w:color w:val="000000"/>
          <w:sz w:val="24"/>
          <w:szCs w:val="24"/>
        </w:rPr>
        <w:t>SANÇÕES ADMINISTRATIVAS</w:t>
      </w:r>
    </w:p>
    <w:p w:rsidR="007E2F19" w:rsidRPr="00CF2AA2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A68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A licitante vencedora que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descumprir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quaisquer das condições deste instrume</w:t>
      </w:r>
      <w:r w:rsidRPr="00CF2AA2">
        <w:rPr>
          <w:rFonts w:ascii="Arial" w:hAnsi="Arial" w:cs="Arial"/>
          <w:color w:val="000000"/>
          <w:sz w:val="24"/>
          <w:szCs w:val="24"/>
        </w:rPr>
        <w:t>n</w:t>
      </w:r>
      <w:r w:rsidRPr="00CF2AA2">
        <w:rPr>
          <w:rFonts w:ascii="Arial" w:hAnsi="Arial" w:cs="Arial"/>
          <w:color w:val="000000"/>
          <w:sz w:val="24"/>
          <w:szCs w:val="24"/>
        </w:rPr>
        <w:t>to ficará sujeita às penalidades previstas na Lei nº 10.520/2002, bem como nos art. 86 e 8</w:t>
      </w:r>
      <w:r w:rsidR="005A689F">
        <w:rPr>
          <w:rFonts w:ascii="Arial" w:hAnsi="Arial" w:cs="Arial"/>
          <w:color w:val="000000"/>
          <w:sz w:val="24"/>
          <w:szCs w:val="24"/>
        </w:rPr>
        <w:t>7 da Lei 8.666/93, quais sejam:</w:t>
      </w:r>
    </w:p>
    <w:p w:rsidR="007E2F19" w:rsidRPr="00CF2AA2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Por atraso injustificado na execução do objeto:</w:t>
      </w:r>
    </w:p>
    <w:p w:rsidR="007E2F19" w:rsidRPr="00414BBA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25.1.1.1</w:t>
      </w:r>
      <w:r w:rsidR="00BC4D83">
        <w:rPr>
          <w:rFonts w:ascii="Arial" w:hAnsi="Arial" w:cs="Arial"/>
          <w:bCs/>
          <w:color w:val="000000"/>
          <w:sz w:val="24"/>
          <w:szCs w:val="24"/>
        </w:rPr>
        <w:t>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Atraso de até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10 (dez) dias, multa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diária de 0,25% (vinte e cinco cent</w:t>
      </w:r>
      <w:r w:rsidRPr="00CF2AA2">
        <w:rPr>
          <w:rFonts w:ascii="Arial" w:hAnsi="Arial" w:cs="Arial"/>
          <w:color w:val="000000"/>
          <w:sz w:val="24"/>
          <w:szCs w:val="24"/>
        </w:rPr>
        <w:t>é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simos por </w:t>
      </w:r>
      <w:r w:rsidRPr="00414BBA">
        <w:rPr>
          <w:rFonts w:ascii="Arial" w:hAnsi="Arial" w:cs="Arial"/>
          <w:color w:val="000000"/>
          <w:sz w:val="24"/>
          <w:szCs w:val="24"/>
        </w:rPr>
        <w:t>cento);</w:t>
      </w:r>
    </w:p>
    <w:p w:rsidR="007E2F19" w:rsidRPr="00CF2AA2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Atraso superior a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10 (dez) dias, multa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diária de 0,50% (</w:t>
      </w:r>
      <w:r w:rsidR="00BB6643">
        <w:rPr>
          <w:rFonts w:ascii="Arial" w:hAnsi="Arial" w:cs="Arial"/>
          <w:color w:val="000000"/>
          <w:sz w:val="24"/>
          <w:szCs w:val="24"/>
        </w:rPr>
        <w:t>cinqu</w:t>
      </w:r>
      <w:r w:rsidR="002F2FF3" w:rsidRPr="00CF2AA2">
        <w:rPr>
          <w:rFonts w:ascii="Arial" w:hAnsi="Arial" w:cs="Arial"/>
          <w:color w:val="000000"/>
          <w:sz w:val="24"/>
          <w:szCs w:val="24"/>
        </w:rPr>
        <w:t>enta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centésimos por cento) sobre o total dos dias em atraso, sem prejuízo das demais cominações l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>gais;</w:t>
      </w:r>
    </w:p>
    <w:p w:rsidR="007E2F19" w:rsidRPr="00CF2AA2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25.1.1.3.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No caso de atraso no recolhimento da multa aplicada, incidirá nova multa sobre o valor devido, equivalente a 0,20% (vinte centésimos por cento) até 10 (dez) dias de </w:t>
      </w:r>
      <w:r w:rsidRPr="00CF2AA2">
        <w:rPr>
          <w:rFonts w:ascii="Arial" w:hAnsi="Arial" w:cs="Arial"/>
          <w:color w:val="000000"/>
          <w:sz w:val="24"/>
          <w:szCs w:val="24"/>
        </w:rPr>
        <w:t>a</w:t>
      </w:r>
      <w:r w:rsidRPr="00CF2AA2">
        <w:rPr>
          <w:rFonts w:ascii="Arial" w:hAnsi="Arial" w:cs="Arial"/>
          <w:color w:val="000000"/>
          <w:sz w:val="24"/>
          <w:szCs w:val="24"/>
        </w:rPr>
        <w:t>traso e 0,40% (quarenta centésimos por cento) acima desse prazo, calculado sobre o t</w:t>
      </w:r>
      <w:r w:rsidRPr="00CF2AA2">
        <w:rPr>
          <w:rFonts w:ascii="Arial" w:hAnsi="Arial" w:cs="Arial"/>
          <w:color w:val="000000"/>
          <w:sz w:val="24"/>
          <w:szCs w:val="24"/>
        </w:rPr>
        <w:t>o</w:t>
      </w:r>
      <w:r w:rsidR="00BC4D83">
        <w:rPr>
          <w:rFonts w:ascii="Arial" w:hAnsi="Arial" w:cs="Arial"/>
          <w:color w:val="000000"/>
          <w:sz w:val="24"/>
          <w:szCs w:val="24"/>
        </w:rPr>
        <w:t>tal dos dias em atraso;</w:t>
      </w:r>
    </w:p>
    <w:p w:rsidR="007E2F19" w:rsidRPr="00CF2AA2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25.1.2.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 Pela inexecução parcial ou total das condições estabelecidas neste ato convocat</w:t>
      </w:r>
      <w:r w:rsidRPr="00CF2AA2">
        <w:rPr>
          <w:rFonts w:ascii="Arial" w:hAnsi="Arial" w:cs="Arial"/>
          <w:color w:val="000000"/>
          <w:sz w:val="24"/>
          <w:szCs w:val="24"/>
        </w:rPr>
        <w:t>ó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rio, a Prefeitura </w:t>
      </w:r>
      <w:proofErr w:type="gramStart"/>
      <w:r w:rsidRPr="00CF2AA2">
        <w:rPr>
          <w:rFonts w:ascii="Arial" w:hAnsi="Arial" w:cs="Arial"/>
          <w:color w:val="000000"/>
          <w:sz w:val="24"/>
          <w:szCs w:val="24"/>
        </w:rPr>
        <w:t>poderá,</w:t>
      </w:r>
      <w:proofErr w:type="gramEnd"/>
      <w:r w:rsidRPr="00CF2AA2">
        <w:rPr>
          <w:rFonts w:ascii="Arial" w:hAnsi="Arial" w:cs="Arial"/>
          <w:color w:val="000000"/>
          <w:sz w:val="24"/>
          <w:szCs w:val="24"/>
        </w:rPr>
        <w:t xml:space="preserve"> garantida a prévia defesa, aplicar, também, as seguintes sa</w:t>
      </w:r>
      <w:r w:rsidRPr="00CF2AA2">
        <w:rPr>
          <w:rFonts w:ascii="Arial" w:hAnsi="Arial" w:cs="Arial"/>
          <w:color w:val="000000"/>
          <w:sz w:val="24"/>
          <w:szCs w:val="24"/>
        </w:rPr>
        <w:t>n</w:t>
      </w:r>
      <w:r w:rsidRPr="00CF2AA2">
        <w:rPr>
          <w:rFonts w:ascii="Arial" w:hAnsi="Arial" w:cs="Arial"/>
          <w:color w:val="000000"/>
          <w:sz w:val="24"/>
          <w:szCs w:val="24"/>
        </w:rPr>
        <w:t>ções:</w:t>
      </w:r>
    </w:p>
    <w:p w:rsidR="007E2F19" w:rsidRPr="00CF2AA2" w:rsidRDefault="007E2F19" w:rsidP="003F0B5A">
      <w:pPr>
        <w:widowControl w:val="0"/>
        <w:tabs>
          <w:tab w:val="left" w:pos="-6237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25.1.2.1.</w:t>
      </w:r>
      <w:r w:rsidR="00906FEE" w:rsidRPr="00414BB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F2AA2">
        <w:rPr>
          <w:rFonts w:ascii="Arial" w:hAnsi="Arial" w:cs="Arial"/>
          <w:color w:val="000000"/>
          <w:sz w:val="24"/>
          <w:szCs w:val="24"/>
        </w:rPr>
        <w:t>advertência</w:t>
      </w:r>
      <w:r w:rsidR="00906FEE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CF2AA2" w:rsidRDefault="007E2F19" w:rsidP="003F0B5A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25.1.2.2.</w:t>
      </w:r>
      <w:r w:rsidR="00906FEE">
        <w:rPr>
          <w:rFonts w:ascii="Arial" w:hAnsi="Arial" w:cs="Arial"/>
          <w:bCs/>
          <w:color w:val="000000"/>
          <w:sz w:val="24"/>
          <w:szCs w:val="24"/>
        </w:rPr>
        <w:tab/>
      </w:r>
      <w:r w:rsidRPr="00CF2AA2">
        <w:rPr>
          <w:rFonts w:ascii="Arial" w:hAnsi="Arial" w:cs="Arial"/>
          <w:color w:val="000000"/>
          <w:sz w:val="24"/>
          <w:szCs w:val="24"/>
        </w:rPr>
        <w:t>multa de até 20% (vinte por cento) sobre o valor homologado, atualizado, rec</w:t>
      </w:r>
      <w:r w:rsidRPr="00CF2AA2">
        <w:rPr>
          <w:rFonts w:ascii="Arial" w:hAnsi="Arial" w:cs="Arial"/>
          <w:color w:val="000000"/>
          <w:sz w:val="24"/>
          <w:szCs w:val="24"/>
        </w:rPr>
        <w:t>o</w:t>
      </w:r>
      <w:r w:rsidRPr="00CF2AA2">
        <w:rPr>
          <w:rFonts w:ascii="Arial" w:hAnsi="Arial" w:cs="Arial"/>
          <w:color w:val="000000"/>
          <w:sz w:val="24"/>
          <w:szCs w:val="24"/>
        </w:rPr>
        <w:t>lhida no prazo de 15 (quinze) dias corridos, contados da comunicação oficial, sem emba</w:t>
      </w:r>
      <w:r w:rsidRPr="00CF2AA2">
        <w:rPr>
          <w:rFonts w:ascii="Arial" w:hAnsi="Arial" w:cs="Arial"/>
          <w:color w:val="000000"/>
          <w:sz w:val="24"/>
          <w:szCs w:val="24"/>
        </w:rPr>
        <w:t>r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go de indenização dos prejuízos porventura causados 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Secretaria Municipal de </w:t>
      </w:r>
      <w:r w:rsidR="00F62898">
        <w:rPr>
          <w:rFonts w:ascii="Arial" w:hAnsi="Arial"/>
          <w:sz w:val="24"/>
        </w:rPr>
        <w:t>Saúde</w:t>
      </w:r>
      <w:r w:rsidR="00434C06" w:rsidRPr="00CF2A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2AA2">
        <w:rPr>
          <w:rFonts w:ascii="Arial" w:hAnsi="Arial" w:cs="Arial"/>
          <w:color w:val="000000"/>
          <w:sz w:val="24"/>
          <w:szCs w:val="24"/>
        </w:rPr>
        <w:t>de Primavera do Le</w:t>
      </w:r>
      <w:r w:rsidRPr="00CF2AA2">
        <w:rPr>
          <w:rFonts w:ascii="Arial" w:hAnsi="Arial" w:cs="Arial"/>
          <w:color w:val="000000"/>
          <w:sz w:val="24"/>
          <w:szCs w:val="24"/>
        </w:rPr>
        <w:t>s</w:t>
      </w:r>
      <w:r w:rsidRPr="00CF2AA2">
        <w:rPr>
          <w:rFonts w:ascii="Arial" w:hAnsi="Arial" w:cs="Arial"/>
          <w:color w:val="000000"/>
          <w:sz w:val="24"/>
          <w:szCs w:val="24"/>
        </w:rPr>
        <w:t>te;</w:t>
      </w:r>
    </w:p>
    <w:p w:rsidR="007E2F19" w:rsidRPr="00CF2AA2" w:rsidRDefault="007E2F19" w:rsidP="003F0B5A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25.1.2.3.</w:t>
      </w:r>
      <w:r w:rsidR="00906FEE">
        <w:rPr>
          <w:rFonts w:ascii="Arial" w:hAnsi="Arial" w:cs="Arial"/>
          <w:bCs/>
          <w:color w:val="000000"/>
          <w:sz w:val="24"/>
          <w:szCs w:val="24"/>
        </w:rPr>
        <w:tab/>
      </w:r>
      <w:r w:rsidRPr="00CF2AA2">
        <w:rPr>
          <w:rFonts w:ascii="Arial" w:hAnsi="Arial" w:cs="Arial"/>
          <w:color w:val="000000"/>
          <w:sz w:val="24"/>
          <w:szCs w:val="24"/>
        </w:rPr>
        <w:t>suspensão temporária de participação em licitação e imped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mento de licitar e contratar com a Administração Pública Municipal, bem como o cancelamento de seu cert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ficado de registro cadastral no cadastro de fornecedores da 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Prefeitura Municipal </w:t>
      </w:r>
      <w:r w:rsidRPr="00CF2AA2">
        <w:rPr>
          <w:rFonts w:ascii="Arial" w:hAnsi="Arial" w:cs="Arial"/>
          <w:color w:val="000000"/>
          <w:sz w:val="24"/>
          <w:szCs w:val="24"/>
        </w:rPr>
        <w:t>de Pr</w:t>
      </w:r>
      <w:r w:rsidRPr="00CF2AA2">
        <w:rPr>
          <w:rFonts w:ascii="Arial" w:hAnsi="Arial" w:cs="Arial"/>
          <w:color w:val="000000"/>
          <w:sz w:val="24"/>
          <w:szCs w:val="24"/>
        </w:rPr>
        <w:t>i</w:t>
      </w:r>
      <w:r w:rsidRPr="00CF2AA2">
        <w:rPr>
          <w:rFonts w:ascii="Arial" w:hAnsi="Arial" w:cs="Arial"/>
          <w:color w:val="000000"/>
          <w:sz w:val="24"/>
          <w:szCs w:val="24"/>
        </w:rPr>
        <w:t>mav</w:t>
      </w:r>
      <w:r w:rsidRPr="00CF2AA2">
        <w:rPr>
          <w:rFonts w:ascii="Arial" w:hAnsi="Arial" w:cs="Arial"/>
          <w:color w:val="000000"/>
          <w:sz w:val="24"/>
          <w:szCs w:val="24"/>
        </w:rPr>
        <w:t>e</w:t>
      </w:r>
      <w:r w:rsidRPr="00CF2AA2">
        <w:rPr>
          <w:rFonts w:ascii="Arial" w:hAnsi="Arial" w:cs="Arial"/>
          <w:color w:val="000000"/>
          <w:sz w:val="24"/>
          <w:szCs w:val="24"/>
        </w:rPr>
        <w:t xml:space="preserve">ra do Leste por prazo não superior a 02 (dois) anos; </w:t>
      </w:r>
    </w:p>
    <w:p w:rsidR="007E2F19" w:rsidRDefault="007E2F19" w:rsidP="003F0B5A">
      <w:pPr>
        <w:widowControl w:val="0"/>
        <w:tabs>
          <w:tab w:val="left" w:pos="993"/>
        </w:tabs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25.1.2.4.</w:t>
      </w:r>
      <w:r w:rsidR="00906FEE" w:rsidRPr="00414BBA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declaração de inidoneidade para licitar junto à Administração Pública, enquanto perdurarem os motivos determinantes da punição, ou até que seja promovida a reabilit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ção perante a própria autoridade que aplicou a penalidade, de acordo com o inciso</w:t>
      </w:r>
      <w:r w:rsidR="00BC4D83">
        <w:rPr>
          <w:rFonts w:ascii="Arial" w:hAnsi="Arial"/>
          <w:sz w:val="24"/>
        </w:rPr>
        <w:t xml:space="preserve"> IV do art. 87 da Lei 8.666/93;</w:t>
      </w:r>
    </w:p>
    <w:p w:rsidR="007E2F19" w:rsidRPr="00CF2AA2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multas serão descontadas dos créditos da empresa detentora da ata ou cobr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das administrativa ou j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u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dicialmente; </w:t>
      </w:r>
    </w:p>
    <w:p w:rsidR="007E2F19" w:rsidRPr="00CF2AA2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25.3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As penalidades previstas neste </w:t>
      </w:r>
      <w:r w:rsidR="00E1334F">
        <w:rPr>
          <w:rFonts w:ascii="Arial" w:hAnsi="Arial" w:cs="Arial"/>
          <w:color w:val="000000"/>
          <w:sz w:val="24"/>
          <w:szCs w:val="24"/>
        </w:rPr>
        <w:t>item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têm caráter de sanção administrativa, cons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quentemente, a sua aplicação não exime a empresa detentora da ata, da rep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ração das eventuais perdas e danos que seu ato venha acarretar a Prefeitura Municipal de Primav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ra do Leste;</w:t>
      </w:r>
    </w:p>
    <w:p w:rsidR="007E2F19" w:rsidRPr="00CF2AA2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25.4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penalidades são independentes e a aplicação de uma não exclui a das demais, qua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do cabíveis; </w:t>
      </w:r>
    </w:p>
    <w:p w:rsidR="007E2F19" w:rsidRPr="00CF2AA2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25.5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Nas hipóteses de apresentação de documentação inverossímil, cometimento de fraude ou comportamento de modo inidôneo, a licitante poderá sofrer, além dos proced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mentos cabíveis de atribuição desta instituição e do previsto no art. 7º da Lei 10.520/02, quaisquer das sanções adiante previstas, que poderão ser aplicadas cumulativamente:</w:t>
      </w:r>
    </w:p>
    <w:p w:rsidR="007E2F19" w:rsidRPr="00CF2AA2" w:rsidRDefault="005A689F" w:rsidP="003F0B5A">
      <w:pPr>
        <w:widowControl w:val="0"/>
        <w:tabs>
          <w:tab w:val="left" w:pos="-6521"/>
          <w:tab w:val="left" w:pos="851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25.5.1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7E2F19" w:rsidRPr="00CF2AA2">
        <w:rPr>
          <w:rFonts w:ascii="Arial" w:hAnsi="Arial" w:cs="Arial"/>
          <w:color w:val="000000"/>
          <w:sz w:val="24"/>
          <w:szCs w:val="24"/>
        </w:rPr>
        <w:t>Desclassificação ou inabilitação caso</w:t>
      </w:r>
      <w:proofErr w:type="gramEnd"/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o procedimento se encontre em fase de ju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l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gamento;</w:t>
      </w:r>
    </w:p>
    <w:p w:rsidR="007E2F19" w:rsidRPr="00CF2AA2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25.5.2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 xml:space="preserve"> Cancelamento da ata de registro de preços, se esta já estiver assinada, procede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do-se a paralisação do fornecimento;</w:t>
      </w:r>
    </w:p>
    <w:p w:rsidR="007E2F19" w:rsidRPr="00103BB8" w:rsidRDefault="005A689F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25.6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As penalidades serão obrigatoriamente registradas no Sistema de Cadastr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a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mento Unificado de Fornecedores - SICAF ou no Cadastro de Fornecedores da Prefeitura Mun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i</w:t>
      </w:r>
      <w:r w:rsidR="007E2F19" w:rsidRPr="00CF2AA2">
        <w:rPr>
          <w:rFonts w:ascii="Arial" w:hAnsi="Arial" w:cs="Arial"/>
          <w:color w:val="000000"/>
          <w:sz w:val="24"/>
          <w:szCs w:val="24"/>
        </w:rPr>
        <w:t>cipal de Primavera do Leste, e no caso de ficar impedida de licitar e contratar, a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 xml:space="preserve"> licitante deverá ser descredenciada por igual período, sem prejuízo das multas previ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>s</w:t>
      </w:r>
      <w:r w:rsidR="007E2F19" w:rsidRPr="00103BB8">
        <w:rPr>
          <w:rFonts w:ascii="Arial" w:hAnsi="Arial" w:cs="Arial"/>
          <w:color w:val="000000"/>
          <w:sz w:val="24"/>
          <w:szCs w:val="24"/>
        </w:rPr>
        <w:t>tas neste Edital e das demais comina</w:t>
      </w:r>
      <w:r>
        <w:rPr>
          <w:rFonts w:ascii="Arial" w:hAnsi="Arial" w:cs="Arial"/>
          <w:color w:val="000000"/>
          <w:sz w:val="24"/>
          <w:szCs w:val="24"/>
        </w:rPr>
        <w:t>ções legais;</w:t>
      </w:r>
    </w:p>
    <w:p w:rsidR="007E2F19" w:rsidRDefault="005A689F" w:rsidP="003F0B5A">
      <w:pPr>
        <w:widowControl w:val="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25.7</w:t>
      </w:r>
      <w:r w:rsidR="00BC4D83" w:rsidRPr="00414BBA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7E2F19">
        <w:rPr>
          <w:rFonts w:ascii="Arial" w:hAnsi="Arial"/>
          <w:sz w:val="24"/>
        </w:rPr>
        <w:t xml:space="preserve">Do ato que aplicar a penalidade caberá recurso, no prazo de 05 (cinco) dias </w:t>
      </w:r>
      <w:r w:rsidR="007E2F19">
        <w:rPr>
          <w:rFonts w:ascii="Arial" w:hAnsi="Arial"/>
          <w:sz w:val="24"/>
        </w:rPr>
        <w:t>ú</w:t>
      </w:r>
      <w:r w:rsidR="007E2F19">
        <w:rPr>
          <w:rFonts w:ascii="Arial" w:hAnsi="Arial"/>
          <w:sz w:val="24"/>
        </w:rPr>
        <w:t>teis, a contar da ciência da intimação, podendo a Administração reconsiderar sua d</w:t>
      </w:r>
      <w:r w:rsidR="007E2F19">
        <w:rPr>
          <w:rFonts w:ascii="Arial" w:hAnsi="Arial"/>
          <w:sz w:val="24"/>
        </w:rPr>
        <w:t>e</w:t>
      </w:r>
      <w:r w:rsidR="007E2F19">
        <w:rPr>
          <w:rFonts w:ascii="Arial" w:hAnsi="Arial"/>
          <w:sz w:val="24"/>
        </w:rPr>
        <w:t>cisão ou nesse prazo encaminhá-lo devidamente informado para a apreciação e decisão s</w:t>
      </w:r>
      <w:r w:rsidR="007E2F19">
        <w:rPr>
          <w:rFonts w:ascii="Arial" w:hAnsi="Arial"/>
          <w:sz w:val="24"/>
        </w:rPr>
        <w:t>u</w:t>
      </w:r>
      <w:r w:rsidR="007E2F19">
        <w:rPr>
          <w:rFonts w:ascii="Arial" w:hAnsi="Arial"/>
          <w:sz w:val="24"/>
        </w:rPr>
        <w:t>perior, de</w:t>
      </w:r>
      <w:r w:rsidR="007E2F19">
        <w:rPr>
          <w:rFonts w:ascii="Arial" w:hAnsi="Arial"/>
          <w:sz w:val="24"/>
        </w:rPr>
        <w:t>n</w:t>
      </w:r>
      <w:r w:rsidR="0088301C">
        <w:rPr>
          <w:rFonts w:ascii="Arial" w:hAnsi="Arial"/>
          <w:sz w:val="24"/>
        </w:rPr>
        <w:t>tro do mesmo prazo</w:t>
      </w:r>
      <w:r w:rsidR="006C1A55">
        <w:rPr>
          <w:rFonts w:ascii="Arial" w:hAnsi="Arial"/>
          <w:sz w:val="24"/>
        </w:rPr>
        <w:t>.</w:t>
      </w:r>
    </w:p>
    <w:p w:rsidR="00171E53" w:rsidRDefault="00171E53" w:rsidP="00656FB5">
      <w:pPr>
        <w:pStyle w:val="Corpodetexto"/>
        <w:widowControl w:val="0"/>
        <w:spacing w:line="480" w:lineRule="auto"/>
        <w:rPr>
          <w:b/>
        </w:rPr>
      </w:pPr>
    </w:p>
    <w:p w:rsidR="007E2F19" w:rsidRPr="006E2166" w:rsidRDefault="007017AA" w:rsidP="003F0B5A">
      <w:pPr>
        <w:pStyle w:val="Corpodetexto"/>
        <w:widowControl w:val="0"/>
        <w:spacing w:after="120"/>
        <w:rPr>
          <w:b/>
        </w:rPr>
      </w:pPr>
      <w:r w:rsidRPr="006E2166">
        <w:rPr>
          <w:b/>
        </w:rPr>
        <w:t>26</w:t>
      </w:r>
      <w:r w:rsidR="00BC4D83" w:rsidRPr="006E2166">
        <w:rPr>
          <w:b/>
        </w:rPr>
        <w:t>.</w:t>
      </w:r>
      <w:r w:rsidRPr="006E2166">
        <w:rPr>
          <w:b/>
        </w:rPr>
        <w:t xml:space="preserve"> </w:t>
      </w:r>
      <w:r w:rsidR="007E2F19" w:rsidRPr="006E2166">
        <w:rPr>
          <w:b/>
        </w:rPr>
        <w:t>DO RECEBIMENTO E ACEITAÇÃO</w:t>
      </w:r>
    </w:p>
    <w:p w:rsidR="00EA7594" w:rsidRPr="00124D68" w:rsidRDefault="00EA7594" w:rsidP="003F0B5A">
      <w:pPr>
        <w:pStyle w:val="Corpodetexto"/>
        <w:widowControl w:val="0"/>
        <w:spacing w:after="120"/>
      </w:pPr>
      <w:r w:rsidRPr="00414BBA">
        <w:rPr>
          <w:b/>
        </w:rPr>
        <w:lastRenderedPageBreak/>
        <w:t>26.1.</w:t>
      </w:r>
      <w:r w:rsidRPr="00A43B09">
        <w:t xml:space="preserve"> As licitantes deverão encaminhar a PREFEITURA, </w:t>
      </w:r>
      <w:r w:rsidRPr="005E27EA">
        <w:rPr>
          <w:b/>
          <w:i/>
        </w:rPr>
        <w:t>se solicitadas</w:t>
      </w:r>
      <w:r w:rsidR="00E3779A">
        <w:rPr>
          <w:b/>
        </w:rPr>
        <w:t xml:space="preserve"> e quando </w:t>
      </w:r>
      <w:proofErr w:type="gramStart"/>
      <w:r w:rsidR="00E3779A">
        <w:rPr>
          <w:b/>
        </w:rPr>
        <w:t>for</w:t>
      </w:r>
      <w:proofErr w:type="gramEnd"/>
      <w:r w:rsidR="00E3779A">
        <w:rPr>
          <w:b/>
        </w:rPr>
        <w:t xml:space="preserve"> o caso,</w:t>
      </w:r>
      <w:r w:rsidRPr="00A43B09">
        <w:t xml:space="preserve"> no prazo </w:t>
      </w:r>
      <w:r w:rsidRPr="00313383">
        <w:rPr>
          <w:b/>
        </w:rPr>
        <w:t xml:space="preserve">máximo </w:t>
      </w:r>
      <w:r w:rsidRPr="00124D68">
        <w:t xml:space="preserve">de </w:t>
      </w:r>
      <w:r w:rsidRPr="00313383">
        <w:rPr>
          <w:i/>
        </w:rPr>
        <w:t>02 (dois) dias úteis</w:t>
      </w:r>
      <w:r w:rsidRPr="00124D68">
        <w:t>, amostras, prospectos e/ou folder técnico, dos produtos cotados que serão analisadas pelo setor requisitante, para fins de verific</w:t>
      </w:r>
      <w:r w:rsidRPr="00124D68">
        <w:t>a</w:t>
      </w:r>
      <w:r w:rsidRPr="00124D68">
        <w:t>ção e manifestação, sobre a qualidade do produto e quanto à adequação das característ</w:t>
      </w:r>
      <w:r w:rsidRPr="00124D68">
        <w:t>i</w:t>
      </w:r>
      <w:r w:rsidRPr="00124D68">
        <w:t xml:space="preserve">cas com as especificações descritas pelo </w:t>
      </w:r>
      <w:r w:rsidRPr="00C4566C">
        <w:rPr>
          <w:b/>
        </w:rPr>
        <w:t>Anexo I,</w:t>
      </w:r>
      <w:r w:rsidRPr="00124D68">
        <w:t xml:space="preserve"> deste Instrume</w:t>
      </w:r>
      <w:r w:rsidRPr="00124D68">
        <w:t>n</w:t>
      </w:r>
      <w:r w:rsidRPr="00124D68">
        <w:t>to Convocatório;</w:t>
      </w:r>
    </w:p>
    <w:p w:rsidR="008B736F" w:rsidRDefault="00EA7594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2C36B5">
        <w:rPr>
          <w:rFonts w:ascii="Arial" w:hAnsi="Arial" w:cs="Arial"/>
          <w:b/>
          <w:sz w:val="24"/>
          <w:szCs w:val="24"/>
        </w:rPr>
        <w:t>26.2.</w:t>
      </w:r>
      <w:r w:rsidRPr="002C36B5">
        <w:rPr>
          <w:rFonts w:ascii="Arial" w:hAnsi="Arial" w:cs="Arial"/>
          <w:sz w:val="24"/>
          <w:szCs w:val="24"/>
        </w:rPr>
        <w:t xml:space="preserve"> O setor requisitante </w:t>
      </w:r>
      <w:r w:rsidR="00EA1A33">
        <w:rPr>
          <w:rFonts w:ascii="Arial" w:hAnsi="Arial" w:cs="Arial"/>
          <w:sz w:val="24"/>
          <w:szCs w:val="24"/>
        </w:rPr>
        <w:t>dos produtos</w:t>
      </w:r>
      <w:r w:rsidRPr="002C36B5">
        <w:rPr>
          <w:rFonts w:ascii="Arial" w:hAnsi="Arial" w:cs="Arial"/>
          <w:sz w:val="24"/>
          <w:szCs w:val="24"/>
        </w:rPr>
        <w:t xml:space="preserve">, tão logo ocorra </w:t>
      </w:r>
      <w:proofErr w:type="gramStart"/>
      <w:r w:rsidR="008B736F">
        <w:rPr>
          <w:rFonts w:ascii="Arial" w:hAnsi="Arial" w:cs="Arial"/>
          <w:sz w:val="24"/>
          <w:szCs w:val="24"/>
        </w:rPr>
        <w:t>a</w:t>
      </w:r>
      <w:proofErr w:type="gramEnd"/>
      <w:r w:rsidR="008B736F">
        <w:rPr>
          <w:rFonts w:ascii="Arial" w:hAnsi="Arial" w:cs="Arial"/>
          <w:sz w:val="24"/>
          <w:szCs w:val="24"/>
        </w:rPr>
        <w:t xml:space="preserve"> </w:t>
      </w:r>
      <w:r w:rsidR="00EA1A33">
        <w:rPr>
          <w:rFonts w:ascii="Arial" w:hAnsi="Arial" w:cs="Arial"/>
          <w:sz w:val="24"/>
          <w:szCs w:val="24"/>
        </w:rPr>
        <w:t>entrega</w:t>
      </w:r>
      <w:r w:rsidRPr="002C36B5">
        <w:rPr>
          <w:rFonts w:ascii="Arial" w:hAnsi="Arial" w:cs="Arial"/>
          <w:sz w:val="24"/>
          <w:szCs w:val="24"/>
        </w:rPr>
        <w:t xml:space="preserve">, verificará a qualidade </w:t>
      </w:r>
      <w:r w:rsidR="00E22E3A">
        <w:rPr>
          <w:rFonts w:ascii="Arial" w:hAnsi="Arial" w:cs="Arial"/>
          <w:sz w:val="24"/>
          <w:szCs w:val="24"/>
        </w:rPr>
        <w:t>dos mesmos</w:t>
      </w:r>
      <w:r w:rsidRPr="002C36B5">
        <w:rPr>
          <w:rFonts w:ascii="Arial" w:hAnsi="Arial" w:cs="Arial"/>
          <w:sz w:val="24"/>
          <w:szCs w:val="24"/>
        </w:rPr>
        <w:t xml:space="preserve"> e a conformidade com as especificações constantes do Anexo I, deste In</w:t>
      </w:r>
      <w:r w:rsidRPr="002C36B5">
        <w:rPr>
          <w:rFonts w:ascii="Arial" w:hAnsi="Arial" w:cs="Arial"/>
          <w:sz w:val="24"/>
          <w:szCs w:val="24"/>
        </w:rPr>
        <w:t>s</w:t>
      </w:r>
      <w:r w:rsidRPr="002C36B5">
        <w:rPr>
          <w:rFonts w:ascii="Arial" w:hAnsi="Arial" w:cs="Arial"/>
          <w:sz w:val="24"/>
          <w:szCs w:val="24"/>
        </w:rPr>
        <w:t>trumento Convocatório</w:t>
      </w:r>
      <w:r w:rsidR="001A5BBA" w:rsidRPr="002C36B5">
        <w:rPr>
          <w:rFonts w:ascii="Arial" w:hAnsi="Arial" w:cs="Arial"/>
          <w:sz w:val="24"/>
          <w:szCs w:val="24"/>
        </w:rPr>
        <w:t>;</w:t>
      </w:r>
    </w:p>
    <w:p w:rsidR="00EA7594" w:rsidRPr="003105F8" w:rsidRDefault="00EA7594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3105F8">
        <w:rPr>
          <w:rFonts w:ascii="Arial" w:hAnsi="Arial" w:cs="Arial"/>
          <w:b/>
          <w:sz w:val="24"/>
          <w:szCs w:val="24"/>
        </w:rPr>
        <w:t>26.3.</w:t>
      </w:r>
      <w:r w:rsidRPr="003105F8">
        <w:rPr>
          <w:rFonts w:ascii="Arial" w:hAnsi="Arial" w:cs="Arial"/>
          <w:color w:val="E36C0A"/>
          <w:sz w:val="24"/>
          <w:szCs w:val="24"/>
        </w:rPr>
        <w:t xml:space="preserve"> </w:t>
      </w:r>
      <w:r w:rsidRPr="003105F8">
        <w:rPr>
          <w:rFonts w:ascii="Arial" w:hAnsi="Arial" w:cs="Arial"/>
          <w:sz w:val="24"/>
          <w:szCs w:val="24"/>
        </w:rPr>
        <w:t xml:space="preserve">Caso as especificações </w:t>
      </w:r>
      <w:r w:rsidR="008B736F">
        <w:rPr>
          <w:rFonts w:ascii="Arial" w:hAnsi="Arial" w:cs="Arial"/>
          <w:sz w:val="24"/>
          <w:szCs w:val="24"/>
        </w:rPr>
        <w:t>dos serviços prestados</w:t>
      </w:r>
      <w:r w:rsidRPr="003105F8">
        <w:rPr>
          <w:rFonts w:ascii="Arial" w:hAnsi="Arial" w:cs="Arial"/>
          <w:sz w:val="24"/>
          <w:szCs w:val="24"/>
        </w:rPr>
        <w:t xml:space="preserve"> não sejam compatíveis com as constantes deste Edital </w:t>
      </w:r>
      <w:r w:rsidR="00E22E3A">
        <w:rPr>
          <w:rFonts w:ascii="Arial" w:hAnsi="Arial" w:cs="Arial"/>
          <w:sz w:val="24"/>
          <w:szCs w:val="24"/>
        </w:rPr>
        <w:t>e/</w:t>
      </w:r>
      <w:r w:rsidRPr="003105F8">
        <w:rPr>
          <w:rFonts w:ascii="Arial" w:hAnsi="Arial" w:cs="Arial"/>
          <w:sz w:val="24"/>
          <w:szCs w:val="24"/>
        </w:rPr>
        <w:t>ou com as amostras apresentadas, a empresa terá o prazo m</w:t>
      </w:r>
      <w:r w:rsidRPr="003105F8">
        <w:rPr>
          <w:rFonts w:ascii="Arial" w:hAnsi="Arial" w:cs="Arial"/>
          <w:sz w:val="24"/>
          <w:szCs w:val="24"/>
        </w:rPr>
        <w:t>á</w:t>
      </w:r>
      <w:r w:rsidRPr="003105F8">
        <w:rPr>
          <w:rFonts w:ascii="Arial" w:hAnsi="Arial" w:cs="Arial"/>
          <w:sz w:val="24"/>
          <w:szCs w:val="24"/>
        </w:rPr>
        <w:t xml:space="preserve">ximo </w:t>
      </w:r>
      <w:r w:rsidRPr="00183D4C">
        <w:rPr>
          <w:rFonts w:ascii="Arial" w:hAnsi="Arial" w:cs="Arial"/>
          <w:sz w:val="24"/>
          <w:szCs w:val="24"/>
          <w:lang w:eastAsia="en-US"/>
        </w:rPr>
        <w:t>previstos no Termo de Referência</w:t>
      </w:r>
      <w:r w:rsidR="00E3779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795C">
        <w:rPr>
          <w:rFonts w:ascii="Arial" w:hAnsi="Arial" w:cs="Arial"/>
          <w:sz w:val="24"/>
          <w:szCs w:val="24"/>
          <w:lang w:eastAsia="en-US"/>
        </w:rPr>
        <w:t>100/2016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3105F8">
        <w:rPr>
          <w:rFonts w:ascii="Arial" w:hAnsi="Arial" w:cs="Arial"/>
          <w:sz w:val="24"/>
          <w:szCs w:val="24"/>
        </w:rPr>
        <w:t>para a troca dos mesmos e reparação das i</w:t>
      </w:r>
      <w:r w:rsidRPr="003105F8">
        <w:rPr>
          <w:rFonts w:ascii="Arial" w:hAnsi="Arial" w:cs="Arial"/>
          <w:sz w:val="24"/>
          <w:szCs w:val="24"/>
        </w:rPr>
        <w:t>n</w:t>
      </w:r>
      <w:r w:rsidRPr="003105F8">
        <w:rPr>
          <w:rFonts w:ascii="Arial" w:hAnsi="Arial" w:cs="Arial"/>
          <w:sz w:val="24"/>
          <w:szCs w:val="24"/>
        </w:rPr>
        <w:t>correções. Em caso da empresa continuar a apresentar produtos que não estejam em conformidade com as especificações previstas no Termo de Referência</w:t>
      </w:r>
      <w:r w:rsidR="00E3779A">
        <w:rPr>
          <w:rFonts w:ascii="Arial" w:hAnsi="Arial" w:cs="Arial"/>
          <w:sz w:val="24"/>
          <w:szCs w:val="24"/>
        </w:rPr>
        <w:t xml:space="preserve"> Nº </w:t>
      </w:r>
      <w:r w:rsidR="00E0795C">
        <w:rPr>
          <w:rFonts w:ascii="Arial" w:hAnsi="Arial" w:cs="Arial"/>
          <w:sz w:val="24"/>
          <w:szCs w:val="24"/>
        </w:rPr>
        <w:t>100/2016</w:t>
      </w:r>
      <w:r w:rsidRPr="003105F8">
        <w:rPr>
          <w:rFonts w:ascii="Arial" w:hAnsi="Arial" w:cs="Arial"/>
          <w:sz w:val="24"/>
          <w:szCs w:val="24"/>
        </w:rPr>
        <w:t xml:space="preserve"> deste Edital, o fato será considerado como inexecução total, gerando resci</w:t>
      </w:r>
      <w:r>
        <w:rPr>
          <w:rFonts w:ascii="Arial" w:hAnsi="Arial" w:cs="Arial"/>
          <w:sz w:val="24"/>
          <w:szCs w:val="24"/>
        </w:rPr>
        <w:t>são da contr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tação com a consequ</w:t>
      </w:r>
      <w:r w:rsidRPr="003105F8">
        <w:rPr>
          <w:rFonts w:ascii="Arial" w:hAnsi="Arial" w:cs="Arial"/>
          <w:sz w:val="24"/>
          <w:szCs w:val="24"/>
        </w:rPr>
        <w:t>ente aplicação das penalidades c</w:t>
      </w:r>
      <w:r w:rsidRPr="003105F8">
        <w:rPr>
          <w:rFonts w:ascii="Arial" w:hAnsi="Arial" w:cs="Arial"/>
          <w:sz w:val="24"/>
          <w:szCs w:val="24"/>
        </w:rPr>
        <w:t>a</w:t>
      </w:r>
      <w:r w:rsidRPr="003105F8">
        <w:rPr>
          <w:rFonts w:ascii="Arial" w:hAnsi="Arial" w:cs="Arial"/>
          <w:sz w:val="24"/>
          <w:szCs w:val="24"/>
        </w:rPr>
        <w:t>bíveis ao caso;</w:t>
      </w:r>
    </w:p>
    <w:p w:rsidR="00EA7594" w:rsidRDefault="00EA7594" w:rsidP="003F0B5A">
      <w:pPr>
        <w:pStyle w:val="Corpodetexto"/>
        <w:widowControl w:val="0"/>
        <w:spacing w:after="120"/>
      </w:pPr>
      <w:r w:rsidRPr="00414BBA">
        <w:rPr>
          <w:b/>
        </w:rPr>
        <w:t>26.4.</w:t>
      </w:r>
      <w:r>
        <w:t xml:space="preserve"> Na hipótese do item 26.3, é facultado à Administração convocar a licitante classif</w:t>
      </w:r>
      <w:r>
        <w:t>i</w:t>
      </w:r>
      <w:r>
        <w:t>cada em segundo lugar para, se quiser fornecer os bens pelo preço da primeira col</w:t>
      </w:r>
      <w:r>
        <w:t>o</w:t>
      </w:r>
      <w:r>
        <w:t>cada; e;</w:t>
      </w:r>
    </w:p>
    <w:p w:rsidR="00777FC0" w:rsidRPr="00777FC0" w:rsidRDefault="00EA7594" w:rsidP="003F0B5A">
      <w:pPr>
        <w:pStyle w:val="Corpodetexto"/>
        <w:widowControl w:val="0"/>
        <w:spacing w:after="120"/>
        <w:rPr>
          <w:b/>
        </w:rPr>
      </w:pPr>
      <w:r w:rsidRPr="00414BBA">
        <w:rPr>
          <w:b/>
        </w:rPr>
        <w:t>26.5.</w:t>
      </w:r>
      <w:r>
        <w:t xml:space="preserve"> Caso a licitante vencedora, regularmente notificada nos termos do item 23.1, não compareça para retirar a autorização de fornecimento, a Admini</w:t>
      </w:r>
      <w:r>
        <w:t>s</w:t>
      </w:r>
      <w:r>
        <w:t>tração poderá convocar a lic</w:t>
      </w:r>
      <w:r>
        <w:t>i</w:t>
      </w:r>
      <w:r>
        <w:t>tante classificada em segundo lugar para, se quiser, fornecer os bens pelo preço por ela cot</w:t>
      </w:r>
      <w:r>
        <w:t>a</w:t>
      </w:r>
      <w:r>
        <w:t>do.</w:t>
      </w:r>
    </w:p>
    <w:p w:rsidR="00777FC0" w:rsidRPr="00883F53" w:rsidRDefault="005C0267" w:rsidP="003F0B5A">
      <w:pPr>
        <w:pStyle w:val="Corpodetexto"/>
        <w:widowControl w:val="0"/>
        <w:spacing w:after="120"/>
      </w:pPr>
      <w:r w:rsidRPr="00883F53">
        <w:rPr>
          <w:b/>
        </w:rPr>
        <w:t xml:space="preserve">26.6. </w:t>
      </w:r>
      <w:r w:rsidR="00EA1A33">
        <w:t>Os produtos</w:t>
      </w:r>
      <w:r w:rsidR="008B736F">
        <w:t xml:space="preserve"> serão parcelado</w:t>
      </w:r>
      <w:r w:rsidR="00777FC0" w:rsidRPr="00883F53">
        <w:t xml:space="preserve">s, de acordo com solicitação </w:t>
      </w:r>
      <w:r w:rsidR="00EA1A33">
        <w:t>de cada secretaria partic</w:t>
      </w:r>
      <w:r w:rsidR="00EA1A33">
        <w:t>i</w:t>
      </w:r>
      <w:r w:rsidR="00EA1A33">
        <w:t>pante,</w:t>
      </w:r>
      <w:r w:rsidR="004F690D">
        <w:t xml:space="preserve"> </w:t>
      </w:r>
      <w:r w:rsidR="00777FC0" w:rsidRPr="00883F53">
        <w:t>podendo ocorrer durante todo o período de validade da ata de registro de pr</w:t>
      </w:r>
      <w:r w:rsidR="00777FC0" w:rsidRPr="00883F53">
        <w:t>e</w:t>
      </w:r>
      <w:r w:rsidR="00777FC0" w:rsidRPr="00883F53">
        <w:t>ços;</w:t>
      </w:r>
    </w:p>
    <w:p w:rsidR="00777FC0" w:rsidRDefault="005C0267" w:rsidP="003F0B5A">
      <w:pPr>
        <w:pStyle w:val="Corpodetexto"/>
        <w:widowControl w:val="0"/>
        <w:spacing w:after="120"/>
        <w:rPr>
          <w:b/>
        </w:rPr>
      </w:pPr>
      <w:r w:rsidRPr="00883F53">
        <w:rPr>
          <w:b/>
        </w:rPr>
        <w:t xml:space="preserve">26.7. </w:t>
      </w:r>
      <w:r w:rsidR="00EA1A33">
        <w:t>Os produtos</w:t>
      </w:r>
      <w:r w:rsidR="00777FC0" w:rsidRPr="00883F53">
        <w:t xml:space="preserve"> deverão ser de boa qualidade, caso contrário, haverá o cancelamento </w:t>
      </w:r>
      <w:r w:rsidR="00E3779A">
        <w:t xml:space="preserve">das </w:t>
      </w:r>
      <w:r w:rsidR="00E3779A" w:rsidRPr="00BF43F0">
        <w:t>entregas e devolução dos mesmos com frete a cobrar ao fornecedor</w:t>
      </w:r>
      <w:r w:rsidR="00777FC0" w:rsidRPr="00BF43F0">
        <w:t>;</w:t>
      </w:r>
      <w:r w:rsidR="00777FC0" w:rsidRPr="00883F53">
        <w:rPr>
          <w:b/>
        </w:rPr>
        <w:t xml:space="preserve"> </w:t>
      </w:r>
    </w:p>
    <w:p w:rsidR="008F7266" w:rsidRPr="00883F53" w:rsidRDefault="008F7266" w:rsidP="003F0B5A">
      <w:pPr>
        <w:pStyle w:val="Corpodetexto"/>
        <w:widowControl w:val="0"/>
        <w:spacing w:after="120"/>
        <w:rPr>
          <w:b/>
        </w:rPr>
      </w:pPr>
    </w:p>
    <w:p w:rsidR="007E2F19" w:rsidRDefault="007017AA" w:rsidP="003F0B5A">
      <w:pPr>
        <w:pStyle w:val="Corpodetexto"/>
        <w:widowControl w:val="0"/>
        <w:spacing w:after="120"/>
        <w:rPr>
          <w:b/>
        </w:rPr>
      </w:pPr>
      <w:r>
        <w:rPr>
          <w:b/>
        </w:rPr>
        <w:t>27</w:t>
      </w:r>
      <w:r w:rsidR="00BC4D83">
        <w:rPr>
          <w:b/>
        </w:rPr>
        <w:t>.</w:t>
      </w:r>
      <w:r>
        <w:rPr>
          <w:b/>
        </w:rPr>
        <w:t xml:space="preserve"> </w:t>
      </w:r>
      <w:r w:rsidR="007E2F19">
        <w:rPr>
          <w:b/>
        </w:rPr>
        <w:t>DAS CONDIÇÕES GERAIS</w:t>
      </w:r>
    </w:p>
    <w:p w:rsidR="007E2F19" w:rsidRPr="0085377D" w:rsidRDefault="005C69D7" w:rsidP="003F0B5A">
      <w:pPr>
        <w:pStyle w:val="Corpodetexto"/>
        <w:widowControl w:val="0"/>
        <w:spacing w:after="120"/>
        <w:rPr>
          <w:rFonts w:cs="Arial"/>
          <w:color w:val="000000"/>
          <w:szCs w:val="24"/>
        </w:rPr>
      </w:pPr>
      <w:r>
        <w:rPr>
          <w:rFonts w:cs="Arial"/>
          <w:b/>
          <w:szCs w:val="24"/>
        </w:rPr>
        <w:t>27.1</w:t>
      </w:r>
      <w:r w:rsidR="00C81BC7" w:rsidRPr="0096541D">
        <w:rPr>
          <w:rFonts w:cs="Arial"/>
          <w:b/>
          <w:szCs w:val="24"/>
        </w:rPr>
        <w:t>.</w:t>
      </w:r>
      <w:r w:rsidR="005C0267">
        <w:rPr>
          <w:rFonts w:cs="Arial"/>
          <w:szCs w:val="24"/>
        </w:rPr>
        <w:t xml:space="preserve"> </w:t>
      </w:r>
      <w:r w:rsidR="007017AA">
        <w:rPr>
          <w:rFonts w:cs="Arial"/>
          <w:bCs/>
          <w:color w:val="000000"/>
          <w:szCs w:val="24"/>
        </w:rPr>
        <w:t xml:space="preserve"> </w:t>
      </w:r>
      <w:r w:rsidR="007E2F19" w:rsidRPr="0085377D">
        <w:rPr>
          <w:rFonts w:cs="Arial"/>
          <w:color w:val="000000"/>
          <w:szCs w:val="24"/>
        </w:rPr>
        <w:t xml:space="preserve">É </w:t>
      </w:r>
      <w:proofErr w:type="gramStart"/>
      <w:r w:rsidR="007E2F19" w:rsidRPr="0085377D">
        <w:rPr>
          <w:rFonts w:cs="Arial"/>
          <w:color w:val="000000"/>
          <w:szCs w:val="24"/>
        </w:rPr>
        <w:t>facultado</w:t>
      </w:r>
      <w:proofErr w:type="gramEnd"/>
      <w:r w:rsidR="0056025D">
        <w:rPr>
          <w:rFonts w:cs="Arial"/>
          <w:color w:val="000000"/>
          <w:szCs w:val="24"/>
        </w:rPr>
        <w:t xml:space="preserve"> </w:t>
      </w:r>
      <w:r w:rsidR="007E2F19" w:rsidRPr="0085377D">
        <w:rPr>
          <w:rFonts w:cs="Arial"/>
          <w:color w:val="000000"/>
          <w:szCs w:val="24"/>
        </w:rPr>
        <w:t xml:space="preserve">ao </w:t>
      </w:r>
      <w:r w:rsidR="0056025D">
        <w:t>(à)</w:t>
      </w:r>
      <w:r w:rsidR="0056025D" w:rsidRPr="00A04919">
        <w:t xml:space="preserve"> Pregoeiro</w:t>
      </w:r>
      <w:r w:rsidR="0056025D">
        <w:t xml:space="preserve"> (a)</w:t>
      </w:r>
      <w:r w:rsidR="0056025D" w:rsidRPr="00A04919">
        <w:t xml:space="preserve"> </w:t>
      </w:r>
      <w:r w:rsidR="007E2F19" w:rsidRPr="0085377D">
        <w:rPr>
          <w:rFonts w:cs="Arial"/>
          <w:color w:val="000000"/>
          <w:szCs w:val="24"/>
        </w:rPr>
        <w:t>ou à Autoridade Superior, em qualquer fase da lic</w:t>
      </w:r>
      <w:r w:rsidR="007E2F19" w:rsidRPr="0085377D">
        <w:rPr>
          <w:rFonts w:cs="Arial"/>
          <w:color w:val="000000"/>
          <w:szCs w:val="24"/>
        </w:rPr>
        <w:t>i</w:t>
      </w:r>
      <w:r w:rsidR="007E2F19" w:rsidRPr="0085377D">
        <w:rPr>
          <w:rFonts w:cs="Arial"/>
          <w:color w:val="000000"/>
          <w:szCs w:val="24"/>
        </w:rPr>
        <w:t>tação, a promoção de diligência destinada a esclarecer ou complementar a instr</w:t>
      </w:r>
      <w:r w:rsidR="007E2F19" w:rsidRPr="0085377D">
        <w:rPr>
          <w:rFonts w:cs="Arial"/>
          <w:color w:val="000000"/>
          <w:szCs w:val="24"/>
        </w:rPr>
        <w:t>u</w:t>
      </w:r>
      <w:r w:rsidR="007E2F19" w:rsidRPr="0085377D">
        <w:rPr>
          <w:rFonts w:cs="Arial"/>
          <w:color w:val="000000"/>
          <w:szCs w:val="24"/>
        </w:rPr>
        <w:t>ção do processo, vedada a inclusão posterior de documento ou informação que deveria con</w:t>
      </w:r>
      <w:r w:rsidR="007E2F19" w:rsidRPr="0085377D">
        <w:rPr>
          <w:rFonts w:cs="Arial"/>
          <w:color w:val="000000"/>
          <w:szCs w:val="24"/>
        </w:rPr>
        <w:t>s</w:t>
      </w:r>
      <w:r w:rsidR="007E2F19" w:rsidRPr="0085377D">
        <w:rPr>
          <w:rFonts w:cs="Arial"/>
          <w:color w:val="000000"/>
          <w:szCs w:val="24"/>
        </w:rPr>
        <w:t>tar no ato da sessão pública;</w:t>
      </w:r>
    </w:p>
    <w:p w:rsidR="007E2F19" w:rsidRPr="0085377D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69D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Fica assegurado a </w:t>
      </w:r>
      <w:r w:rsidR="00CE79F5">
        <w:rPr>
          <w:rFonts w:ascii="Arial" w:hAnsi="Arial" w:cs="Arial"/>
          <w:color w:val="000000"/>
          <w:sz w:val="24"/>
          <w:szCs w:val="24"/>
        </w:rPr>
        <w:t>Secretaria Municipal de</w:t>
      </w:r>
      <w:r w:rsidR="00A0692F">
        <w:rPr>
          <w:rFonts w:ascii="Arial" w:hAnsi="Arial" w:cs="Arial"/>
          <w:color w:val="000000"/>
          <w:sz w:val="24"/>
          <w:szCs w:val="24"/>
        </w:rPr>
        <w:t xml:space="preserve"> Saúde</w:t>
      </w:r>
      <w:r w:rsidR="00656FB5">
        <w:rPr>
          <w:rFonts w:ascii="Arial" w:hAnsi="Arial"/>
          <w:sz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o dire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to de, no interesse da Administração, anular ou revogar, a qualquer tempo, no todo ou em parte, a presente licitação, dando ciência aos participantes, na forma da legislação vige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n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te;</w:t>
      </w:r>
    </w:p>
    <w:p w:rsidR="007E2F19" w:rsidRPr="0085377D" w:rsidRDefault="00C81BC7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69D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As licitantes são responsáveis pela fidelidade e legitimidade das inform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ções e dos documentos apresentados em qualquer fase da licitação;</w:t>
      </w:r>
    </w:p>
    <w:p w:rsidR="007E2F19" w:rsidRPr="0085377D" w:rsidRDefault="005C0267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69D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017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Na contagem dos prazos estabelecidos neste Edital e seus Anexos, excl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ir-se-á o dia do início e incluir-se-á o do vencimento. Só se iniciam e vencem os prazos em dias de exp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diente d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a </w:t>
      </w:r>
      <w:r w:rsidR="005C69D7">
        <w:rPr>
          <w:rFonts w:ascii="Arial" w:hAnsi="Arial" w:cs="Arial"/>
          <w:color w:val="000000"/>
          <w:sz w:val="24"/>
          <w:szCs w:val="24"/>
        </w:rPr>
        <w:t>Prefeitura</w:t>
      </w:r>
      <w:r w:rsidR="00CE79F5">
        <w:rPr>
          <w:rFonts w:ascii="Arial" w:hAnsi="Arial" w:cs="Arial"/>
          <w:color w:val="000000"/>
          <w:sz w:val="24"/>
          <w:szCs w:val="24"/>
        </w:rPr>
        <w:t xml:space="preserve"> Municipal</w:t>
      </w:r>
      <w:r w:rsidR="00434C06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;</w:t>
      </w:r>
    </w:p>
    <w:p w:rsidR="007E2F19" w:rsidRPr="0085377D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69D7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O </w:t>
      </w:r>
      <w:r w:rsidR="0056025D">
        <w:rPr>
          <w:rFonts w:ascii="Arial" w:hAnsi="Arial"/>
          <w:sz w:val="24"/>
        </w:rPr>
        <w:t>(a)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, no interesse público, poderá </w:t>
      </w:r>
      <w:proofErr w:type="gramStart"/>
      <w:r w:rsidR="007E2F19" w:rsidRPr="0085377D">
        <w:rPr>
          <w:rFonts w:ascii="Arial" w:hAnsi="Arial" w:cs="Arial"/>
          <w:color w:val="000000"/>
          <w:sz w:val="24"/>
          <w:szCs w:val="24"/>
        </w:rPr>
        <w:t>sanar,</w:t>
      </w:r>
      <w:proofErr w:type="gramEnd"/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relevar omissões ou erros puramente formais observados na documentação e na proposta, desde que não contrar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lastRenderedPageBreak/>
        <w:t>em a legislação vigente e não comprometam a lisura da licitação, sendo possível a pr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o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moção de diligência destinada a esclarecer ou a complementar a instrução do processo;</w:t>
      </w:r>
    </w:p>
    <w:p w:rsidR="007E2F19" w:rsidRPr="0085377D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5C69D7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As normas que disciplinam este pregão serão sempre interpretadas em favor da ampliação da disputa entre os interessados, sem comprometimento da segurança da fut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ra aquis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ção;</w:t>
      </w:r>
    </w:p>
    <w:p w:rsidR="007E2F19" w:rsidRPr="0085377D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0637B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As questões decorrentes da execução deste edital, que não possam ser dirim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das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administrativamente, serão processadas e julgadas pelo foro da Comarca de </w:t>
      </w:r>
      <w:r w:rsidR="007E2F19">
        <w:rPr>
          <w:rFonts w:ascii="Arial" w:hAnsi="Arial" w:cs="Arial"/>
          <w:color w:val="000000"/>
          <w:sz w:val="24"/>
          <w:szCs w:val="24"/>
        </w:rPr>
        <w:t>Pr</w:t>
      </w:r>
      <w:r w:rsidR="007E2F19">
        <w:rPr>
          <w:rFonts w:ascii="Arial" w:hAnsi="Arial" w:cs="Arial"/>
          <w:color w:val="000000"/>
          <w:sz w:val="24"/>
          <w:szCs w:val="24"/>
        </w:rPr>
        <w:t>i</w:t>
      </w:r>
      <w:r w:rsidR="007E2F19">
        <w:rPr>
          <w:rFonts w:ascii="Arial" w:hAnsi="Arial" w:cs="Arial"/>
          <w:color w:val="000000"/>
          <w:sz w:val="24"/>
          <w:szCs w:val="24"/>
        </w:rPr>
        <w:t>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– MT, com exclusão de qualquer outro;</w:t>
      </w:r>
    </w:p>
    <w:p w:rsidR="007E2F19" w:rsidRPr="0085377D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0637BE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O </w:t>
      </w:r>
      <w:r w:rsidR="0056025D">
        <w:rPr>
          <w:rFonts w:ascii="Arial" w:hAnsi="Arial"/>
          <w:sz w:val="24"/>
        </w:rPr>
        <w:t>(a)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E2F19" w:rsidRPr="0085377D">
        <w:rPr>
          <w:rFonts w:ascii="Arial" w:hAnsi="Arial" w:cs="Arial"/>
          <w:color w:val="000000"/>
          <w:sz w:val="24"/>
          <w:szCs w:val="24"/>
        </w:rPr>
        <w:t>poderá,</w:t>
      </w:r>
      <w:proofErr w:type="gramEnd"/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 julgar conveniente, adotar o procedimento de re-pregoar, devendo as licitantes, neste caso, permanecerem até o final da sessão;</w:t>
      </w:r>
    </w:p>
    <w:p w:rsidR="007E2F19" w:rsidRPr="0085377D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bCs/>
          <w:color w:val="000000"/>
          <w:sz w:val="24"/>
          <w:szCs w:val="24"/>
        </w:rPr>
        <w:t>27.</w:t>
      </w:r>
      <w:r w:rsidR="000637B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C4D83" w:rsidRPr="00414BB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As decisões do </w:t>
      </w:r>
      <w:r w:rsidR="0056025D">
        <w:rPr>
          <w:rFonts w:ascii="Arial" w:hAnsi="Arial"/>
          <w:sz w:val="24"/>
        </w:rPr>
        <w:t>(a)</w:t>
      </w:r>
      <w:r w:rsidR="0056025D" w:rsidRPr="00A04919">
        <w:rPr>
          <w:rFonts w:ascii="Arial" w:hAnsi="Arial"/>
          <w:sz w:val="24"/>
        </w:rPr>
        <w:t xml:space="preserve"> Pregoeiro</w:t>
      </w:r>
      <w:r w:rsidR="0056025D">
        <w:rPr>
          <w:rFonts w:ascii="Arial" w:hAnsi="Arial"/>
          <w:sz w:val="24"/>
        </w:rPr>
        <w:t xml:space="preserve"> (a)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serão comunicadas mediante publicação no Diário Of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i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cial </w:t>
      </w:r>
      <w:r w:rsidR="007E2F19">
        <w:rPr>
          <w:rFonts w:ascii="Arial" w:hAnsi="Arial" w:cs="Arial"/>
          <w:color w:val="000000"/>
          <w:sz w:val="24"/>
          <w:szCs w:val="24"/>
        </w:rPr>
        <w:t>de Primavera do Leste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e na página web </w:t>
      </w:r>
      <w:r w:rsidR="007E2F19">
        <w:rPr>
          <w:rFonts w:ascii="Arial" w:hAnsi="Arial" w:cs="Arial"/>
          <w:color w:val="000000"/>
          <w:sz w:val="24"/>
          <w:szCs w:val="24"/>
        </w:rPr>
        <w:t>da Prefeitura Municipal de Primavera do Leste (</w:t>
      </w:r>
      <w:hyperlink r:id="rId17" w:history="1">
        <w:r w:rsidR="007E2F19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7E2F19">
        <w:rPr>
          <w:rFonts w:ascii="Arial" w:hAnsi="Arial" w:cs="Arial"/>
          <w:color w:val="000000"/>
          <w:sz w:val="24"/>
          <w:szCs w:val="24"/>
        </w:rPr>
        <w:t xml:space="preserve">)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salvo com referência àquelas que, lavr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a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das em ata, puderem ser feitas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diretamente aos representantes legais das licitantes presentes ao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vento, ou, ainda, por intermédio</w:t>
      </w:r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de ofício, desde que comprovado o seu recebimento, principalmente, quanto ao resu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>tado de:</w:t>
      </w:r>
    </w:p>
    <w:p w:rsidR="007E2F19" w:rsidRPr="0085377D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a)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Julgamento deste Pregão;</w:t>
      </w:r>
    </w:p>
    <w:p w:rsidR="007E2F19" w:rsidRPr="00A90CF1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b)</w:t>
      </w:r>
      <w:r w:rsidRPr="0085377D">
        <w:rPr>
          <w:rFonts w:ascii="Arial" w:hAnsi="Arial" w:cs="Arial"/>
          <w:color w:val="000000"/>
          <w:sz w:val="24"/>
          <w:szCs w:val="24"/>
        </w:rPr>
        <w:t xml:space="preserve"> Recurso porventura interposto.</w:t>
      </w:r>
    </w:p>
    <w:p w:rsidR="00657DDF" w:rsidRPr="0085377D" w:rsidRDefault="00C81BC7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27.1</w:t>
      </w:r>
      <w:r w:rsidR="005C0267">
        <w:rPr>
          <w:rFonts w:ascii="Arial" w:hAnsi="Arial" w:cs="Arial"/>
          <w:b/>
          <w:bCs/>
          <w:sz w:val="24"/>
          <w:szCs w:val="24"/>
        </w:rPr>
        <w:t>1</w:t>
      </w:r>
      <w:r w:rsidR="00BC4D83" w:rsidRPr="00414BBA">
        <w:rPr>
          <w:rFonts w:ascii="Arial" w:hAnsi="Arial" w:cs="Arial"/>
          <w:b/>
          <w:bCs/>
          <w:sz w:val="24"/>
          <w:szCs w:val="24"/>
        </w:rPr>
        <w:t>.</w:t>
      </w:r>
      <w:r w:rsidR="007017AA">
        <w:rPr>
          <w:rFonts w:ascii="Arial" w:hAnsi="Arial" w:cs="Arial"/>
          <w:bCs/>
          <w:sz w:val="24"/>
          <w:szCs w:val="24"/>
        </w:rPr>
        <w:t xml:space="preserve"> </w:t>
      </w:r>
      <w:r w:rsidR="007E2F19" w:rsidRPr="00A90CF1">
        <w:rPr>
          <w:rFonts w:ascii="Arial" w:hAnsi="Arial" w:cs="Arial"/>
          <w:sz w:val="24"/>
          <w:szCs w:val="24"/>
        </w:rPr>
        <w:t>A Cópia do Edital do Pregão Presencial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n</w:t>
      </w:r>
      <w:r w:rsidR="007E2F19">
        <w:rPr>
          <w:rFonts w:ascii="Arial" w:hAnsi="Arial" w:cs="Arial"/>
          <w:color w:val="000000"/>
          <w:sz w:val="24"/>
          <w:szCs w:val="24"/>
        </w:rPr>
        <w:t>º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0795C">
        <w:rPr>
          <w:rFonts w:ascii="Arial" w:hAnsi="Arial" w:cs="Arial"/>
          <w:sz w:val="24"/>
          <w:szCs w:val="24"/>
        </w:rPr>
        <w:t>099/2016</w:t>
      </w:r>
      <w:r w:rsidR="007E2F19" w:rsidRPr="00A90CF1">
        <w:rPr>
          <w:rFonts w:ascii="Arial" w:hAnsi="Arial" w:cs="Arial"/>
          <w:sz w:val="24"/>
          <w:szCs w:val="24"/>
        </w:rPr>
        <w:t xml:space="preserve"> e de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 seus Anexos poderá ser obtida pelo site: </w:t>
      </w:r>
      <w:hyperlink r:id="rId18" w:history="1">
        <w:r w:rsidR="007E2F19" w:rsidRPr="00E31D94">
          <w:rPr>
            <w:rStyle w:val="Hyperlink"/>
            <w:rFonts w:ascii="Arial" w:hAnsi="Arial" w:cs="Arial"/>
            <w:sz w:val="24"/>
            <w:szCs w:val="24"/>
          </w:rPr>
          <w:t>www.primaveradoleste.mt.gov.br</w:t>
        </w:r>
      </w:hyperlink>
      <w:r w:rsidR="007E2F19"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85377D">
        <w:rPr>
          <w:rFonts w:ascii="Arial" w:hAnsi="Arial" w:cs="Arial"/>
          <w:color w:val="000000"/>
          <w:sz w:val="24"/>
          <w:szCs w:val="24"/>
        </w:rPr>
        <w:t xml:space="preserve">(Ícone: </w:t>
      </w:r>
      <w:r w:rsidR="00657DDF">
        <w:rPr>
          <w:rFonts w:ascii="Arial" w:hAnsi="Arial" w:cs="Arial"/>
          <w:color w:val="000000"/>
          <w:sz w:val="24"/>
          <w:szCs w:val="24"/>
        </w:rPr>
        <w:t>“Publicações- Editais e Licit</w:t>
      </w:r>
      <w:r w:rsidR="00657DDF">
        <w:rPr>
          <w:rFonts w:ascii="Arial" w:hAnsi="Arial" w:cs="Arial"/>
          <w:color w:val="000000"/>
          <w:sz w:val="24"/>
          <w:szCs w:val="24"/>
        </w:rPr>
        <w:t>a</w:t>
      </w:r>
      <w:r w:rsidR="00657DDF">
        <w:rPr>
          <w:rFonts w:ascii="Arial" w:hAnsi="Arial" w:cs="Arial"/>
          <w:color w:val="000000"/>
          <w:sz w:val="24"/>
          <w:szCs w:val="24"/>
        </w:rPr>
        <w:t>ções”);</w:t>
      </w:r>
    </w:p>
    <w:p w:rsidR="007E2F19" w:rsidRPr="0085377D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2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Pr="0085377D">
        <w:rPr>
          <w:rFonts w:ascii="Arial" w:hAnsi="Arial"/>
          <w:sz w:val="24"/>
        </w:rPr>
        <w:t>Caso exista algum fato que impeça a participação de qualquer licitante, ou o me</w:t>
      </w:r>
      <w:r w:rsidRPr="0085377D">
        <w:rPr>
          <w:rFonts w:ascii="Arial" w:hAnsi="Arial"/>
          <w:sz w:val="24"/>
        </w:rPr>
        <w:t>s</w:t>
      </w:r>
      <w:r w:rsidRPr="0085377D">
        <w:rPr>
          <w:rFonts w:ascii="Arial" w:hAnsi="Arial"/>
          <w:sz w:val="24"/>
        </w:rPr>
        <w:t>mo tenha sido declarado inidôneo para licitar ou contratar com a Administração Pública, ou estiver em regime de falência, este fica desde já impedido de participar da presente licit</w:t>
      </w:r>
      <w:r w:rsidRPr="0085377D">
        <w:rPr>
          <w:rFonts w:ascii="Arial" w:hAnsi="Arial"/>
          <w:sz w:val="24"/>
        </w:rPr>
        <w:t>a</w:t>
      </w:r>
      <w:r w:rsidRPr="0085377D">
        <w:rPr>
          <w:rFonts w:ascii="Arial" w:hAnsi="Arial"/>
          <w:sz w:val="24"/>
        </w:rPr>
        <w:t>ção;</w:t>
      </w:r>
    </w:p>
    <w:p w:rsidR="007E2F19" w:rsidRPr="0085377D" w:rsidRDefault="007E2F19" w:rsidP="003F0B5A">
      <w:pPr>
        <w:widowControl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3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Pr="0085377D">
        <w:rPr>
          <w:rFonts w:ascii="Arial" w:hAnsi="Arial"/>
          <w:sz w:val="24"/>
        </w:rPr>
        <w:t>A apresentação da proposta de preços corresponderá à indicação por parte do lic</w:t>
      </w:r>
      <w:r w:rsidRPr="0085377D">
        <w:rPr>
          <w:rFonts w:ascii="Arial" w:hAnsi="Arial"/>
          <w:sz w:val="24"/>
        </w:rPr>
        <w:t>i</w:t>
      </w:r>
      <w:r w:rsidRPr="0085377D">
        <w:rPr>
          <w:rFonts w:ascii="Arial" w:hAnsi="Arial"/>
          <w:sz w:val="24"/>
        </w:rPr>
        <w:t>tante de que inexistem fatos que impeçam a sua participação na presente licitação, ex</w:t>
      </w:r>
      <w:r w:rsidRPr="0085377D">
        <w:rPr>
          <w:rFonts w:ascii="Arial" w:hAnsi="Arial"/>
          <w:sz w:val="24"/>
        </w:rPr>
        <w:t>i</w:t>
      </w:r>
      <w:r w:rsidRPr="0085377D">
        <w:rPr>
          <w:rFonts w:ascii="Arial" w:hAnsi="Arial"/>
          <w:sz w:val="24"/>
        </w:rPr>
        <w:t>mindo assim o (a) Pregoeiro (a) e sua Equipe de Apoio do disposto no art. 97, da Lei 8666/93;</w:t>
      </w:r>
    </w:p>
    <w:p w:rsidR="007E2F19" w:rsidRPr="0085377D" w:rsidRDefault="007E2F19" w:rsidP="003F0B5A">
      <w:pPr>
        <w:widowControl w:val="0"/>
        <w:spacing w:after="120"/>
        <w:jc w:val="both"/>
        <w:rPr>
          <w:rFonts w:ascii="Arial" w:hAnsi="Arial"/>
          <w:sz w:val="24"/>
        </w:rPr>
      </w:pPr>
      <w:r w:rsidRPr="00414BBA"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4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Pr="0085377D">
        <w:rPr>
          <w:rFonts w:ascii="Arial" w:hAnsi="Arial"/>
          <w:sz w:val="24"/>
        </w:rPr>
        <w:t>A presente licitação poderá ser revogada por razões de interesse público decorre</w:t>
      </w:r>
      <w:r w:rsidRPr="0085377D">
        <w:rPr>
          <w:rFonts w:ascii="Arial" w:hAnsi="Arial"/>
          <w:sz w:val="24"/>
        </w:rPr>
        <w:t>n</w:t>
      </w:r>
      <w:r w:rsidRPr="0085377D">
        <w:rPr>
          <w:rFonts w:ascii="Arial" w:hAnsi="Arial"/>
          <w:sz w:val="24"/>
        </w:rPr>
        <w:t xml:space="preserve">tes de fatos supervenientes </w:t>
      </w:r>
      <w:proofErr w:type="gramStart"/>
      <w:r w:rsidRPr="0085377D">
        <w:rPr>
          <w:rFonts w:ascii="Arial" w:hAnsi="Arial"/>
          <w:sz w:val="24"/>
        </w:rPr>
        <w:t>devidamente comprovados, ou anulada</w:t>
      </w:r>
      <w:proofErr w:type="gramEnd"/>
      <w:r w:rsidRPr="0085377D">
        <w:rPr>
          <w:rFonts w:ascii="Arial" w:hAnsi="Arial"/>
          <w:sz w:val="24"/>
        </w:rPr>
        <w:t xml:space="preserve"> no todo ou em parte, por ilegalidade, de ofício ou por provocação de terceiros, com a devida justificação;</w:t>
      </w:r>
    </w:p>
    <w:p w:rsidR="007E2F19" w:rsidRDefault="007E2F19" w:rsidP="003F0B5A">
      <w:pPr>
        <w:pStyle w:val="Corpodetexto"/>
        <w:widowControl w:val="0"/>
        <w:spacing w:after="120"/>
      </w:pPr>
      <w:r w:rsidRPr="00414BBA">
        <w:rPr>
          <w:b/>
        </w:rPr>
        <w:t>27.1</w:t>
      </w:r>
      <w:r w:rsidR="005C0267">
        <w:rPr>
          <w:b/>
        </w:rPr>
        <w:t>5</w:t>
      </w:r>
      <w:r w:rsidR="00BC4D83" w:rsidRPr="00414BBA">
        <w:rPr>
          <w:b/>
        </w:rPr>
        <w:t>.</w:t>
      </w:r>
      <w:r w:rsidR="007017AA">
        <w:t xml:space="preserve"> </w:t>
      </w:r>
      <w:r w:rsidRPr="0085377D">
        <w:t>Nenhuma indenização será devida às licitantes pela elaboração e/ou apresent</w:t>
      </w:r>
      <w:r w:rsidRPr="0085377D">
        <w:t>a</w:t>
      </w:r>
      <w:r w:rsidRPr="0085377D">
        <w:t>ção de documentos relativos ao presente ce</w:t>
      </w:r>
      <w:r w:rsidRPr="0085377D">
        <w:t>r</w:t>
      </w:r>
      <w:r w:rsidRPr="0085377D">
        <w:t>tame;</w:t>
      </w:r>
    </w:p>
    <w:p w:rsidR="007E2F19" w:rsidRDefault="006C11EF" w:rsidP="003F0B5A">
      <w:pPr>
        <w:pStyle w:val="Corpodetexto"/>
        <w:widowControl w:val="0"/>
        <w:spacing w:after="120"/>
      </w:pPr>
      <w:r>
        <w:rPr>
          <w:b/>
        </w:rPr>
        <w:t>27.1</w:t>
      </w:r>
      <w:r w:rsidR="005C0267">
        <w:rPr>
          <w:b/>
        </w:rPr>
        <w:t>6</w:t>
      </w:r>
      <w:r w:rsidR="00BC4D83" w:rsidRPr="00414BBA">
        <w:rPr>
          <w:b/>
        </w:rPr>
        <w:t>.</w:t>
      </w:r>
      <w:r w:rsidR="007017AA">
        <w:t xml:space="preserve"> </w:t>
      </w:r>
      <w:r w:rsidR="007E2F19" w:rsidRPr="0085377D">
        <w:t>Realizado o procedimento licitatório, com a observação de todas as formalid</w:t>
      </w:r>
      <w:r w:rsidR="007E2F19" w:rsidRPr="0085377D">
        <w:t>a</w:t>
      </w:r>
      <w:r w:rsidR="007E2F19" w:rsidRPr="0085377D">
        <w:t>des legais, o resultado será comunicado aos licitantes na própria sessão de julgamento e, n</w:t>
      </w:r>
      <w:r w:rsidR="007E2F19" w:rsidRPr="0085377D">
        <w:t>a</w:t>
      </w:r>
      <w:r w:rsidR="007E2F19" w:rsidRPr="0085377D">
        <w:t>queles</w:t>
      </w:r>
      <w:r w:rsidR="007E2F19">
        <w:t xml:space="preserve"> itens onde não houver interposição de recurso, será efetuada a adjudicação pelo Pregoeiro e submetidos ao</w:t>
      </w:r>
      <w:r w:rsidR="0056025D">
        <w:t xml:space="preserve"> (à)</w:t>
      </w:r>
      <w:r w:rsidR="007E2F19">
        <w:t xml:space="preserve"> </w:t>
      </w:r>
      <w:r w:rsidR="009F0DA7">
        <w:t>Secretario</w:t>
      </w:r>
      <w:r w:rsidR="0056025D">
        <w:t xml:space="preserve"> (a) </w:t>
      </w:r>
      <w:r w:rsidR="009F0DA7">
        <w:t xml:space="preserve">Municipal de </w:t>
      </w:r>
      <w:r w:rsidR="00A0692F">
        <w:t>Saúde</w:t>
      </w:r>
      <w:r w:rsidR="00434C06">
        <w:t xml:space="preserve"> </w:t>
      </w:r>
      <w:r w:rsidR="007E2F19">
        <w:t>para homologação do ce</w:t>
      </w:r>
      <w:r w:rsidR="007E2F19">
        <w:t>r</w:t>
      </w:r>
      <w:r w:rsidR="007E2F19">
        <w:t>tame;</w:t>
      </w:r>
    </w:p>
    <w:p w:rsidR="007E2F19" w:rsidRDefault="006C11EF" w:rsidP="003F0B5A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27.1</w:t>
      </w:r>
      <w:r w:rsidR="005C0267">
        <w:rPr>
          <w:rFonts w:ascii="Arial" w:hAnsi="Arial"/>
          <w:b/>
          <w:sz w:val="24"/>
        </w:rPr>
        <w:t>7</w:t>
      </w:r>
      <w:r w:rsidR="00BC4D83" w:rsidRPr="00414BBA">
        <w:rPr>
          <w:rFonts w:ascii="Arial" w:hAnsi="Arial"/>
          <w:b/>
          <w:sz w:val="24"/>
        </w:rPr>
        <w:t>.</w:t>
      </w:r>
      <w:r w:rsidR="007017AA">
        <w:rPr>
          <w:rFonts w:ascii="Arial" w:hAnsi="Arial"/>
          <w:sz w:val="24"/>
        </w:rPr>
        <w:t xml:space="preserve"> </w:t>
      </w:r>
      <w:r w:rsidR="007E2F19">
        <w:rPr>
          <w:rFonts w:ascii="Arial" w:hAnsi="Arial"/>
          <w:sz w:val="24"/>
        </w:rPr>
        <w:t>A Comissão de Apoio ao (à) Pregoeiro (a) dirimirá as dúvidas concernentes às e</w:t>
      </w:r>
      <w:r w:rsidR="007E2F19">
        <w:rPr>
          <w:rFonts w:ascii="Arial" w:hAnsi="Arial"/>
          <w:sz w:val="24"/>
        </w:rPr>
        <w:t>s</w:t>
      </w:r>
      <w:r w:rsidR="007E2F19">
        <w:rPr>
          <w:rFonts w:ascii="Arial" w:hAnsi="Arial"/>
          <w:sz w:val="24"/>
        </w:rPr>
        <w:t>pecificações técnicas e demais esclarecimentos acerca do objeto desta licitação, desde que arg</w:t>
      </w:r>
      <w:r w:rsidR="00082786">
        <w:rPr>
          <w:rFonts w:ascii="Arial" w:hAnsi="Arial"/>
          <w:sz w:val="24"/>
        </w:rPr>
        <w:t>u</w:t>
      </w:r>
      <w:r w:rsidR="007E2F19">
        <w:rPr>
          <w:rFonts w:ascii="Arial" w:hAnsi="Arial"/>
          <w:sz w:val="24"/>
        </w:rPr>
        <w:t xml:space="preserve">idas por escrito, até </w:t>
      </w:r>
      <w:r w:rsidR="007E2F19" w:rsidRPr="00082786">
        <w:rPr>
          <w:rFonts w:ascii="Arial" w:hAnsi="Arial"/>
          <w:i/>
          <w:sz w:val="24"/>
        </w:rPr>
        <w:t>02 (dois)</w:t>
      </w:r>
      <w:r w:rsidR="007E2F19">
        <w:rPr>
          <w:rFonts w:ascii="Arial" w:hAnsi="Arial"/>
          <w:sz w:val="24"/>
        </w:rPr>
        <w:t xml:space="preserve"> dias úteis anteriores à data fixada para a abert</w:t>
      </w:r>
      <w:r w:rsidR="007E2F19">
        <w:rPr>
          <w:rFonts w:ascii="Arial" w:hAnsi="Arial"/>
          <w:sz w:val="24"/>
        </w:rPr>
        <w:t>u</w:t>
      </w:r>
      <w:r w:rsidR="007E2F19">
        <w:rPr>
          <w:rFonts w:ascii="Arial" w:hAnsi="Arial"/>
          <w:sz w:val="24"/>
        </w:rPr>
        <w:t>ra dos envelopes;</w:t>
      </w:r>
    </w:p>
    <w:p w:rsidR="005C0267" w:rsidRDefault="005C0267" w:rsidP="003F0B5A">
      <w:pPr>
        <w:pStyle w:val="Corpodetexto"/>
        <w:widowControl w:val="0"/>
        <w:spacing w:after="120"/>
      </w:pPr>
      <w:r w:rsidRPr="005C0267">
        <w:rPr>
          <w:rFonts w:cs="Arial"/>
          <w:b/>
          <w:szCs w:val="24"/>
        </w:rPr>
        <w:lastRenderedPageBreak/>
        <w:t>27.18.</w:t>
      </w:r>
      <w:r>
        <w:rPr>
          <w:rFonts w:cs="Arial"/>
          <w:szCs w:val="24"/>
        </w:rPr>
        <w:t xml:space="preserve"> </w:t>
      </w:r>
      <w:r w:rsidRPr="0096541D">
        <w:rPr>
          <w:rFonts w:cs="Arial"/>
          <w:szCs w:val="24"/>
        </w:rPr>
        <w:t>As normas disciplinadoras deste Pregão serão sempre interpretadas em favor da a</w:t>
      </w:r>
      <w:r w:rsidRPr="0096541D">
        <w:rPr>
          <w:rFonts w:cs="Arial"/>
          <w:szCs w:val="24"/>
        </w:rPr>
        <w:t>m</w:t>
      </w:r>
      <w:r w:rsidRPr="0096541D">
        <w:rPr>
          <w:rFonts w:cs="Arial"/>
          <w:szCs w:val="24"/>
        </w:rPr>
        <w:t>pliação da disputa entre os interessados, desde que não comprometam o interesse da A</w:t>
      </w:r>
      <w:r w:rsidRPr="0096541D">
        <w:rPr>
          <w:rFonts w:cs="Arial"/>
          <w:szCs w:val="24"/>
        </w:rPr>
        <w:t>d</w:t>
      </w:r>
      <w:r w:rsidRPr="0096541D">
        <w:rPr>
          <w:rFonts w:cs="Arial"/>
          <w:szCs w:val="24"/>
        </w:rPr>
        <w:t>ministração, a finalidade e a segurança da contratação;</w:t>
      </w:r>
    </w:p>
    <w:p w:rsidR="007E2F19" w:rsidRDefault="006C11EF" w:rsidP="003F0B5A">
      <w:pPr>
        <w:pStyle w:val="Corpodetexto"/>
        <w:widowControl w:val="0"/>
        <w:spacing w:after="120"/>
      </w:pPr>
      <w:r>
        <w:rPr>
          <w:b/>
        </w:rPr>
        <w:t>27.1</w:t>
      </w:r>
      <w:r w:rsidR="005C0267">
        <w:rPr>
          <w:b/>
        </w:rPr>
        <w:t>9</w:t>
      </w:r>
      <w:r w:rsidR="00BC4D83" w:rsidRPr="00414BBA">
        <w:rPr>
          <w:b/>
        </w:rPr>
        <w:t>.</w:t>
      </w:r>
      <w:r w:rsidR="007017AA">
        <w:t xml:space="preserve"> </w:t>
      </w:r>
      <w:r w:rsidR="007E2F19">
        <w:t xml:space="preserve">As informações poderão ser solicitadas via </w:t>
      </w:r>
      <w:r w:rsidR="0014003C">
        <w:t xml:space="preserve">e-mail </w:t>
      </w:r>
      <w:hyperlink r:id="rId19" w:history="1">
        <w:r w:rsidR="0014003C" w:rsidRPr="00F27D3E">
          <w:rPr>
            <w:rStyle w:val="Hyperlink"/>
          </w:rPr>
          <w:t>licita3@pva.mt.gov.br</w:t>
        </w:r>
      </w:hyperlink>
      <w:r w:rsidR="0014003C">
        <w:t>,</w:t>
      </w:r>
      <w:proofErr w:type="gramStart"/>
      <w:r w:rsidR="0014003C">
        <w:t xml:space="preserve"> </w:t>
      </w:r>
      <w:r w:rsidR="007E2F19">
        <w:t xml:space="preserve"> </w:t>
      </w:r>
      <w:proofErr w:type="gramEnd"/>
      <w:r w:rsidR="007E2F19">
        <w:t>estando o (a) Pregoeiro (a) e Equipe de Apoio disponível para atendimento de segunda a sexta-feira, das 7:00 às 13:00 horas, na sede da PREFEITURA, sito na Rua Maringá, 444, Ce</w:t>
      </w:r>
      <w:r w:rsidR="007E2F19">
        <w:t>n</w:t>
      </w:r>
      <w:r w:rsidR="007E2F19">
        <w:t>tro, nesta Cidade, f</w:t>
      </w:r>
      <w:r w:rsidR="007E2F19">
        <w:t>o</w:t>
      </w:r>
      <w:r w:rsidR="007E2F19">
        <w:t>ne/fax: (66) 3498-3333.</w:t>
      </w:r>
    </w:p>
    <w:p w:rsidR="007E2F19" w:rsidRPr="005A139C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="00BC4D8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E2F19" w:rsidRPr="005A139C">
        <w:rPr>
          <w:rFonts w:ascii="Arial" w:hAnsi="Arial" w:cs="Arial"/>
          <w:b/>
          <w:bCs/>
          <w:color w:val="000000"/>
          <w:sz w:val="24"/>
          <w:szCs w:val="24"/>
        </w:rPr>
        <w:t>ANEXOS DO EDITAL DE LICITAÇÃO</w:t>
      </w:r>
    </w:p>
    <w:p w:rsidR="007E2F19" w:rsidRPr="005A139C" w:rsidRDefault="007017A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414BBA">
        <w:rPr>
          <w:rFonts w:ascii="Arial" w:hAnsi="Arial" w:cs="Arial"/>
          <w:b/>
          <w:color w:val="000000"/>
          <w:sz w:val="24"/>
          <w:szCs w:val="24"/>
        </w:rPr>
        <w:t>28.1</w:t>
      </w:r>
      <w:r w:rsidR="00BC4D83" w:rsidRPr="00414BBA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São partes integrantes, indissociáveis e atreladas ao conteúdo deste Edital, os s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e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guintes an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e</w:t>
      </w:r>
      <w:r w:rsidR="007E2F19" w:rsidRPr="005A139C">
        <w:rPr>
          <w:rFonts w:ascii="Arial" w:hAnsi="Arial" w:cs="Arial"/>
          <w:color w:val="000000"/>
          <w:sz w:val="24"/>
          <w:szCs w:val="24"/>
        </w:rPr>
        <w:t>xos, cujo teor vincula totalmente os licitantes:</w:t>
      </w:r>
    </w:p>
    <w:p w:rsidR="0071020A" w:rsidRDefault="0071020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I:</w:t>
      </w:r>
      <w:r>
        <w:rPr>
          <w:rFonts w:ascii="Arial" w:hAnsi="Arial" w:cs="Arial"/>
          <w:sz w:val="24"/>
          <w:szCs w:val="24"/>
        </w:rPr>
        <w:t xml:space="preserve"> Termo de Referência</w:t>
      </w:r>
    </w:p>
    <w:p w:rsidR="0071020A" w:rsidRDefault="0071020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II:</w:t>
      </w:r>
      <w:r>
        <w:rPr>
          <w:rFonts w:ascii="Arial" w:hAnsi="Arial" w:cs="Arial"/>
          <w:sz w:val="24"/>
          <w:szCs w:val="24"/>
        </w:rPr>
        <w:t xml:space="preserve"> Modelo de Proposta Financeira</w:t>
      </w:r>
    </w:p>
    <w:p w:rsidR="0071020A" w:rsidRDefault="0071020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III:</w:t>
      </w:r>
      <w:r>
        <w:rPr>
          <w:rFonts w:ascii="Arial" w:hAnsi="Arial" w:cs="Arial"/>
          <w:sz w:val="24"/>
          <w:szCs w:val="24"/>
        </w:rPr>
        <w:t xml:space="preserve"> Modelo </w:t>
      </w:r>
      <w:r w:rsidR="00947F3D">
        <w:rPr>
          <w:rFonts w:ascii="Arial" w:hAnsi="Arial" w:cs="Arial"/>
          <w:sz w:val="24"/>
          <w:szCs w:val="24"/>
        </w:rPr>
        <w:t>Termo</w:t>
      </w:r>
      <w:r>
        <w:rPr>
          <w:rFonts w:ascii="Arial" w:hAnsi="Arial" w:cs="Arial"/>
          <w:sz w:val="24"/>
          <w:szCs w:val="24"/>
        </w:rPr>
        <w:t xml:space="preserve"> de Credenciamento</w:t>
      </w:r>
    </w:p>
    <w:p w:rsidR="0071020A" w:rsidRDefault="0071020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IV:</w:t>
      </w:r>
      <w:r>
        <w:rPr>
          <w:rFonts w:ascii="Arial" w:hAnsi="Arial" w:cs="Arial"/>
          <w:sz w:val="24"/>
          <w:szCs w:val="24"/>
        </w:rPr>
        <w:t xml:space="preserve"> Declaração de Cumprimento de Requisitos Legais</w:t>
      </w:r>
    </w:p>
    <w:p w:rsidR="0071020A" w:rsidRDefault="0071020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V:</w:t>
      </w:r>
      <w:r>
        <w:rPr>
          <w:rFonts w:ascii="Arial" w:hAnsi="Arial" w:cs="Arial"/>
          <w:sz w:val="24"/>
          <w:szCs w:val="24"/>
        </w:rPr>
        <w:t xml:space="preserve"> Declaração de Habilitação</w:t>
      </w:r>
    </w:p>
    <w:p w:rsidR="0071020A" w:rsidRDefault="0071020A" w:rsidP="003F0B5A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proofErr w:type="gramStart"/>
      <w:r w:rsidRPr="00066DA2">
        <w:rPr>
          <w:rFonts w:ascii="Arial" w:hAnsi="Arial" w:cs="Arial"/>
          <w:b/>
          <w:sz w:val="24"/>
          <w:szCs w:val="24"/>
        </w:rPr>
        <w:t>Anexo VI</w:t>
      </w:r>
      <w:proofErr w:type="gramEnd"/>
      <w:r w:rsidRPr="00066DA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Declaração de Superveniência de Fatos Impeditivos</w:t>
      </w:r>
    </w:p>
    <w:p w:rsidR="0071020A" w:rsidRDefault="0071020A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66DA2">
        <w:rPr>
          <w:rFonts w:ascii="Arial" w:hAnsi="Arial" w:cs="Arial"/>
          <w:b/>
          <w:sz w:val="24"/>
          <w:szCs w:val="24"/>
        </w:rPr>
        <w:t>Anexo VII:</w:t>
      </w:r>
      <w:r>
        <w:rPr>
          <w:rFonts w:ascii="Arial" w:hAnsi="Arial" w:cs="Arial"/>
          <w:sz w:val="24"/>
          <w:szCs w:val="24"/>
        </w:rPr>
        <w:t xml:space="preserve"> Declaração de ME e EPP</w:t>
      </w:r>
    </w:p>
    <w:p w:rsidR="00DD557F" w:rsidRDefault="007E2F19" w:rsidP="003F0B5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66DA2">
        <w:rPr>
          <w:rFonts w:ascii="Arial" w:hAnsi="Arial" w:cs="Arial"/>
          <w:b/>
          <w:color w:val="000000"/>
          <w:sz w:val="24"/>
          <w:szCs w:val="24"/>
        </w:rPr>
        <w:t>Anexo VIII:</w:t>
      </w:r>
      <w:r w:rsidRPr="005A139C">
        <w:rPr>
          <w:rFonts w:ascii="Arial" w:hAnsi="Arial" w:cs="Arial"/>
          <w:color w:val="000000"/>
          <w:sz w:val="24"/>
          <w:szCs w:val="24"/>
        </w:rPr>
        <w:t xml:space="preserve"> Minuta da Ata de Registro de Preços</w:t>
      </w:r>
    </w:p>
    <w:p w:rsidR="009D2484" w:rsidRPr="005E27EA" w:rsidRDefault="009D2484" w:rsidP="003F0B5A">
      <w:pPr>
        <w:widowControl w:val="0"/>
        <w:autoSpaceDE w:val="0"/>
        <w:autoSpaceDN w:val="0"/>
        <w:adjustRightInd w:val="0"/>
        <w:spacing w:after="120"/>
        <w:jc w:val="both"/>
        <w:rPr>
          <w:b/>
        </w:rPr>
      </w:pPr>
      <w:r w:rsidRPr="005E27EA">
        <w:rPr>
          <w:rFonts w:ascii="Arial" w:hAnsi="Arial" w:cs="Arial"/>
          <w:b/>
          <w:sz w:val="24"/>
          <w:szCs w:val="24"/>
        </w:rPr>
        <w:t>Anexo IX:</w:t>
      </w:r>
      <w:r w:rsidRPr="005E27EA">
        <w:rPr>
          <w:rFonts w:ascii="Arial" w:hAnsi="Arial" w:cs="Arial"/>
          <w:sz w:val="24"/>
          <w:szCs w:val="24"/>
        </w:rPr>
        <w:t xml:space="preserve"> Minuta de Contrato</w:t>
      </w:r>
    </w:p>
    <w:p w:rsidR="006738BF" w:rsidRDefault="006738BF" w:rsidP="003F0B5A">
      <w:pPr>
        <w:pStyle w:val="Corpodetexto"/>
        <w:widowControl w:val="0"/>
        <w:spacing w:after="120"/>
        <w:rPr>
          <w:b/>
        </w:rPr>
      </w:pPr>
    </w:p>
    <w:p w:rsidR="007E2F19" w:rsidRDefault="007017AA" w:rsidP="003F0B5A">
      <w:pPr>
        <w:pStyle w:val="Corpodetexto"/>
        <w:widowControl w:val="0"/>
        <w:spacing w:after="120"/>
        <w:rPr>
          <w:b/>
        </w:rPr>
      </w:pPr>
      <w:r>
        <w:rPr>
          <w:b/>
        </w:rPr>
        <w:t>29</w:t>
      </w:r>
      <w:r w:rsidR="00BC4D83">
        <w:rPr>
          <w:b/>
        </w:rPr>
        <w:t>.</w:t>
      </w:r>
      <w:r>
        <w:rPr>
          <w:b/>
        </w:rPr>
        <w:t xml:space="preserve"> </w:t>
      </w:r>
      <w:r w:rsidR="007E2F19">
        <w:rPr>
          <w:b/>
        </w:rPr>
        <w:t>DO FORO</w:t>
      </w:r>
    </w:p>
    <w:p w:rsidR="00482116" w:rsidRDefault="0039251F" w:rsidP="003F0B5A">
      <w:pPr>
        <w:pStyle w:val="Corpodetexto"/>
        <w:widowControl w:val="0"/>
        <w:spacing w:after="120"/>
      </w:pPr>
      <w:r w:rsidRPr="00414BBA">
        <w:rPr>
          <w:b/>
        </w:rPr>
        <w:t>29.1</w:t>
      </w:r>
      <w:r w:rsidR="00BC4D83" w:rsidRPr="00414BBA">
        <w:rPr>
          <w:b/>
        </w:rPr>
        <w:t>.</w:t>
      </w:r>
      <w:r>
        <w:t xml:space="preserve"> </w:t>
      </w:r>
      <w:r w:rsidR="007E2F19">
        <w:t>Para dirimir quaisquer dúvidas ou questões relacionadas com a presente licit</w:t>
      </w:r>
      <w:r w:rsidR="007E2F19">
        <w:t>a</w:t>
      </w:r>
      <w:r w:rsidR="007E2F19">
        <w:t>ção, fica eleito o foro desta Cidade, com exclusão de qualquer outro, por mais privilegiado que s</w:t>
      </w:r>
      <w:r w:rsidR="007E2F19">
        <w:t>e</w:t>
      </w:r>
      <w:r w:rsidR="007E2F19">
        <w:t>ja.</w:t>
      </w:r>
    </w:p>
    <w:p w:rsidR="007E2F19" w:rsidRPr="00DB57F0" w:rsidRDefault="007E2F19" w:rsidP="003F0B5A">
      <w:pPr>
        <w:widowControl w:val="0"/>
        <w:spacing w:after="120"/>
        <w:jc w:val="center"/>
        <w:rPr>
          <w:rFonts w:ascii="Arial" w:hAnsi="Arial"/>
          <w:sz w:val="24"/>
        </w:rPr>
      </w:pPr>
      <w:r w:rsidRPr="00DB57F0">
        <w:rPr>
          <w:rFonts w:ascii="Arial" w:hAnsi="Arial"/>
          <w:sz w:val="24"/>
        </w:rPr>
        <w:t>Primavera do Leste</w:t>
      </w:r>
      <w:r w:rsidR="00ED74A4">
        <w:rPr>
          <w:rFonts w:ascii="Arial" w:hAnsi="Arial"/>
          <w:sz w:val="24"/>
        </w:rPr>
        <w:t xml:space="preserve"> - MT</w:t>
      </w:r>
      <w:r w:rsidRPr="00DB57F0">
        <w:rPr>
          <w:rFonts w:ascii="Arial" w:hAnsi="Arial"/>
          <w:sz w:val="24"/>
        </w:rPr>
        <w:t>, em</w:t>
      </w:r>
      <w:r w:rsidR="00707D0D">
        <w:rPr>
          <w:rFonts w:ascii="Arial" w:hAnsi="Arial"/>
          <w:sz w:val="24"/>
        </w:rPr>
        <w:t xml:space="preserve"> </w:t>
      </w:r>
      <w:r w:rsidR="00270F23">
        <w:rPr>
          <w:rFonts w:ascii="Arial" w:hAnsi="Arial"/>
          <w:sz w:val="24"/>
        </w:rPr>
        <w:t>30</w:t>
      </w:r>
      <w:r w:rsidR="00ED74A4" w:rsidRPr="00ED74A4">
        <w:rPr>
          <w:rFonts w:ascii="Arial" w:hAnsi="Arial"/>
          <w:sz w:val="24"/>
        </w:rPr>
        <w:t xml:space="preserve"> de </w:t>
      </w:r>
      <w:r w:rsidR="00270F23">
        <w:rPr>
          <w:rFonts w:ascii="Arial" w:hAnsi="Arial"/>
          <w:sz w:val="24"/>
        </w:rPr>
        <w:t>novembro</w:t>
      </w:r>
      <w:r w:rsidR="00ED74A4" w:rsidRPr="00ED74A4">
        <w:rPr>
          <w:rFonts w:ascii="Arial" w:hAnsi="Arial"/>
          <w:sz w:val="24"/>
        </w:rPr>
        <w:t xml:space="preserve"> de 2016</w:t>
      </w:r>
      <w:r w:rsidRPr="00ED74A4">
        <w:rPr>
          <w:rFonts w:ascii="Arial" w:hAnsi="Arial"/>
          <w:sz w:val="24"/>
        </w:rPr>
        <w:t>.</w:t>
      </w:r>
    </w:p>
    <w:p w:rsidR="00942CBE" w:rsidRDefault="00942CBE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942CBE" w:rsidRDefault="00942CBE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942CBE" w:rsidRDefault="00942CBE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942CBE" w:rsidRPr="00B229B0" w:rsidRDefault="003F0B5A" w:rsidP="003F0B5A">
      <w:pPr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José Ricardo Alves de Oliveira</w:t>
      </w:r>
    </w:p>
    <w:p w:rsidR="000572E9" w:rsidRDefault="005B05C5" w:rsidP="003F0B5A">
      <w:pPr>
        <w:widowControl w:val="0"/>
        <w:jc w:val="center"/>
        <w:rPr>
          <w:rFonts w:ascii="Arial" w:hAnsi="Arial"/>
          <w:b/>
          <w:sz w:val="24"/>
        </w:rPr>
      </w:pPr>
      <w:r w:rsidRPr="00B229B0">
        <w:rPr>
          <w:rFonts w:ascii="Arial" w:hAnsi="Arial"/>
          <w:b/>
          <w:sz w:val="24"/>
        </w:rPr>
        <w:t>Pregoeiro</w:t>
      </w:r>
      <w:r w:rsidR="000572E9" w:rsidRPr="00B229B0">
        <w:rPr>
          <w:rFonts w:ascii="Arial" w:hAnsi="Arial"/>
          <w:b/>
          <w:sz w:val="24"/>
        </w:rPr>
        <w:t xml:space="preserve"> Ofic</w:t>
      </w:r>
      <w:r w:rsidR="000572E9" w:rsidRPr="00B229B0">
        <w:rPr>
          <w:rFonts w:ascii="Arial" w:hAnsi="Arial"/>
          <w:b/>
          <w:sz w:val="24"/>
        </w:rPr>
        <w:t>i</w:t>
      </w:r>
      <w:r w:rsidR="000572E9" w:rsidRPr="00B229B0">
        <w:rPr>
          <w:rFonts w:ascii="Arial" w:hAnsi="Arial"/>
          <w:b/>
          <w:sz w:val="24"/>
        </w:rPr>
        <w:t>al</w:t>
      </w:r>
    </w:p>
    <w:p w:rsidR="00942CBE" w:rsidRDefault="00942CBE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A95D1D" w:rsidRDefault="00A95D1D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525F97" w:rsidRDefault="00525F97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525F97" w:rsidRDefault="00525F97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525F97" w:rsidRDefault="00525F97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525F97" w:rsidRDefault="00525F97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525F97" w:rsidRDefault="00525F97" w:rsidP="003F0B5A">
      <w:pPr>
        <w:widowControl w:val="0"/>
        <w:jc w:val="center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page" w:tblpX="2616" w:tblpY="209"/>
        <w:tblW w:w="82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40"/>
        <w:gridCol w:w="2740"/>
        <w:gridCol w:w="2740"/>
      </w:tblGrid>
      <w:tr w:rsidR="00942CBE" w:rsidTr="00942CBE">
        <w:trPr>
          <w:trHeight w:val="1015"/>
        </w:trPr>
        <w:tc>
          <w:tcPr>
            <w:tcW w:w="2740" w:type="dxa"/>
            <w:hideMark/>
          </w:tcPr>
          <w:p w:rsidR="001A5BBA" w:rsidRPr="00001A51" w:rsidRDefault="00001A51" w:rsidP="003F0B5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 xml:space="preserve">ayanne </w:t>
            </w:r>
            <w:r w:rsidR="00F04CDE">
              <w:rPr>
                <w:rFonts w:ascii="Arial" w:hAnsi="Arial" w:cs="Arial"/>
                <w:b/>
                <w:sz w:val="24"/>
                <w:szCs w:val="24"/>
              </w:rPr>
              <w:t>G. da S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01A51">
              <w:rPr>
                <w:rFonts w:ascii="Arial" w:hAnsi="Arial" w:cs="Arial"/>
                <w:b/>
                <w:sz w:val="24"/>
                <w:szCs w:val="24"/>
              </w:rPr>
              <w:t>va</w:t>
            </w:r>
          </w:p>
          <w:p w:rsidR="00942CBE" w:rsidRDefault="00942CBE" w:rsidP="003F0B5A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 w:rsidRPr="00F04CDE">
              <w:rPr>
                <w:rFonts w:ascii="Arial" w:hAnsi="Arial"/>
                <w:b/>
                <w:sz w:val="24"/>
              </w:rPr>
              <w:t>Membro da C</w:t>
            </w:r>
            <w:r w:rsidRPr="00F04CDE">
              <w:rPr>
                <w:rFonts w:ascii="Arial" w:hAnsi="Arial"/>
                <w:b/>
                <w:sz w:val="24"/>
              </w:rPr>
              <w:t>o</w:t>
            </w:r>
            <w:r w:rsidRPr="00F04CDE">
              <w:rPr>
                <w:rFonts w:ascii="Arial" w:hAnsi="Arial"/>
                <w:b/>
                <w:sz w:val="24"/>
              </w:rPr>
              <w:t>missão de Apoio</w:t>
            </w:r>
          </w:p>
        </w:tc>
        <w:tc>
          <w:tcPr>
            <w:tcW w:w="2740" w:type="dxa"/>
            <w:hideMark/>
          </w:tcPr>
          <w:p w:rsidR="00942CBE" w:rsidRDefault="00942CBE" w:rsidP="003F0B5A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Aline C. R. N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24"/>
              </w:rPr>
              <w:t>ves</w:t>
            </w:r>
          </w:p>
          <w:p w:rsidR="00942CBE" w:rsidRDefault="00942CBE" w:rsidP="003F0B5A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</w:t>
            </w:r>
          </w:p>
          <w:p w:rsidR="00942CBE" w:rsidRDefault="00942CBE" w:rsidP="003F0B5A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de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Apoio</w:t>
            </w:r>
          </w:p>
        </w:tc>
        <w:tc>
          <w:tcPr>
            <w:tcW w:w="2740" w:type="dxa"/>
            <w:hideMark/>
          </w:tcPr>
          <w:p w:rsidR="00942CBE" w:rsidRDefault="00457F27" w:rsidP="003F0B5A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Silvia A.</w:t>
            </w:r>
            <w:r w:rsidR="00942CBE">
              <w:rPr>
                <w:rFonts w:ascii="Arial" w:hAnsi="Arial"/>
                <w:b/>
                <w:sz w:val="24"/>
              </w:rPr>
              <w:t xml:space="preserve"> A. de Olive</w:t>
            </w:r>
            <w:r w:rsidR="00942CBE">
              <w:rPr>
                <w:rFonts w:ascii="Arial" w:hAnsi="Arial"/>
                <w:b/>
                <w:sz w:val="24"/>
              </w:rPr>
              <w:t>i</w:t>
            </w:r>
            <w:r w:rsidR="00942CBE">
              <w:rPr>
                <w:rFonts w:ascii="Arial" w:hAnsi="Arial"/>
                <w:b/>
                <w:sz w:val="24"/>
              </w:rPr>
              <w:t>ra</w:t>
            </w:r>
          </w:p>
          <w:p w:rsidR="00942CBE" w:rsidRDefault="00942CBE" w:rsidP="003F0B5A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Membro da Comissão de Apoio</w:t>
            </w:r>
          </w:p>
        </w:tc>
      </w:tr>
    </w:tbl>
    <w:p w:rsidR="00942CBE" w:rsidRDefault="00942CBE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A95D1D" w:rsidRDefault="00A95D1D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557222" w:rsidRDefault="00557222" w:rsidP="003F0B5A">
      <w:pPr>
        <w:widowControl w:val="0"/>
        <w:jc w:val="center"/>
        <w:rPr>
          <w:rFonts w:ascii="Arial" w:hAnsi="Arial"/>
          <w:b/>
          <w:sz w:val="24"/>
        </w:rPr>
      </w:pPr>
    </w:p>
    <w:p w:rsidR="00F6357C" w:rsidRDefault="00F6357C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15DD3" w:rsidRPr="00F931EF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931EF">
        <w:rPr>
          <w:rFonts w:ascii="Arial" w:hAnsi="Arial" w:cs="Arial"/>
          <w:b/>
          <w:sz w:val="24"/>
          <w:szCs w:val="24"/>
        </w:rPr>
        <w:t>PR</w:t>
      </w:r>
      <w:r w:rsidRPr="00F931EF">
        <w:rPr>
          <w:rFonts w:ascii="Arial" w:hAnsi="Arial" w:cs="Arial"/>
          <w:b/>
          <w:sz w:val="24"/>
          <w:szCs w:val="24"/>
        </w:rPr>
        <w:t>E</w:t>
      </w:r>
      <w:r w:rsidRPr="00F931EF">
        <w:rPr>
          <w:rFonts w:ascii="Arial" w:hAnsi="Arial" w:cs="Arial"/>
          <w:b/>
          <w:sz w:val="24"/>
          <w:szCs w:val="24"/>
        </w:rPr>
        <w:t>GÃO</w:t>
      </w:r>
      <w:r w:rsidR="00906FEE" w:rsidRPr="00F931EF">
        <w:rPr>
          <w:rFonts w:ascii="Arial" w:hAnsi="Arial" w:cs="Arial"/>
          <w:b/>
          <w:sz w:val="24"/>
          <w:szCs w:val="24"/>
        </w:rPr>
        <w:t xml:space="preserve"> PRESENCIAL Nº</w:t>
      </w:r>
      <w:r w:rsidRPr="00F931EF">
        <w:rPr>
          <w:rFonts w:ascii="Arial" w:hAnsi="Arial" w:cs="Arial"/>
          <w:b/>
          <w:sz w:val="24"/>
          <w:szCs w:val="24"/>
        </w:rPr>
        <w:t xml:space="preserve">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="004C4EF7" w:rsidRPr="00F931EF">
        <w:rPr>
          <w:rFonts w:ascii="Arial" w:hAnsi="Arial" w:cs="Arial"/>
          <w:b/>
          <w:sz w:val="24"/>
          <w:szCs w:val="24"/>
        </w:rPr>
        <w:t xml:space="preserve"> </w:t>
      </w:r>
      <w:r w:rsidR="00482116" w:rsidRPr="00F931EF">
        <w:rPr>
          <w:rFonts w:ascii="Arial" w:hAnsi="Arial" w:cs="Arial"/>
          <w:b/>
          <w:sz w:val="24"/>
          <w:szCs w:val="24"/>
        </w:rPr>
        <w:t>–</w:t>
      </w:r>
      <w:r w:rsidR="004C4EF7" w:rsidRPr="00F931EF">
        <w:rPr>
          <w:rFonts w:ascii="Arial" w:hAnsi="Arial" w:cs="Arial"/>
          <w:b/>
          <w:sz w:val="24"/>
          <w:szCs w:val="24"/>
        </w:rPr>
        <w:t xml:space="preserve"> </w:t>
      </w:r>
      <w:r w:rsidR="0080633F" w:rsidRPr="00F931EF">
        <w:rPr>
          <w:rFonts w:ascii="Arial" w:hAnsi="Arial" w:cs="Arial"/>
          <w:b/>
          <w:sz w:val="24"/>
          <w:szCs w:val="24"/>
        </w:rPr>
        <w:t>SRP</w:t>
      </w:r>
    </w:p>
    <w:p w:rsidR="00482116" w:rsidRPr="00F931EF" w:rsidRDefault="000B4F0D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 </w:t>
      </w:r>
      <w:r w:rsidR="00DA2D19" w:rsidRPr="00F931EF">
        <w:rPr>
          <w:rFonts w:ascii="Arial" w:hAnsi="Arial"/>
          <w:b/>
          <w:sz w:val="24"/>
          <w:szCs w:val="24"/>
        </w:rPr>
        <w:t>Ite</w:t>
      </w:r>
      <w:r w:rsidR="00ED74A4">
        <w:rPr>
          <w:rFonts w:ascii="Arial" w:hAnsi="Arial"/>
          <w:b/>
          <w:sz w:val="24"/>
          <w:szCs w:val="24"/>
        </w:rPr>
        <w:t>ns</w:t>
      </w:r>
      <w:r w:rsidR="00DA2D19" w:rsidRPr="00F931EF">
        <w:rPr>
          <w:rFonts w:ascii="Arial" w:hAnsi="Arial"/>
          <w:b/>
          <w:sz w:val="24"/>
          <w:szCs w:val="24"/>
        </w:rPr>
        <w:t xml:space="preserve"> </w:t>
      </w:r>
      <w:r w:rsidR="00482116" w:rsidRPr="00F931EF">
        <w:rPr>
          <w:rFonts w:ascii="Arial" w:hAnsi="Arial"/>
          <w:b/>
          <w:sz w:val="24"/>
          <w:szCs w:val="24"/>
        </w:rPr>
        <w:t>Exclusivo</w:t>
      </w:r>
      <w:r w:rsidR="00ED74A4">
        <w:rPr>
          <w:rFonts w:ascii="Arial" w:hAnsi="Arial"/>
          <w:b/>
          <w:sz w:val="24"/>
          <w:szCs w:val="24"/>
        </w:rPr>
        <w:t>s</w:t>
      </w:r>
      <w:r w:rsidR="00482116" w:rsidRPr="00F931EF">
        <w:rPr>
          <w:rFonts w:ascii="Arial" w:hAnsi="Arial"/>
          <w:b/>
          <w:sz w:val="24"/>
          <w:szCs w:val="24"/>
        </w:rPr>
        <w:t xml:space="preserve"> ME/EPP e</w:t>
      </w:r>
      <w:r w:rsidR="00043450" w:rsidRPr="00F931EF">
        <w:rPr>
          <w:rFonts w:ascii="Arial" w:hAnsi="Arial"/>
          <w:b/>
          <w:sz w:val="24"/>
          <w:szCs w:val="24"/>
        </w:rPr>
        <w:t xml:space="preserve"> </w:t>
      </w:r>
      <w:r w:rsidR="00C341EF">
        <w:rPr>
          <w:rFonts w:ascii="Arial" w:hAnsi="Arial"/>
          <w:b/>
          <w:sz w:val="24"/>
          <w:szCs w:val="24"/>
        </w:rPr>
        <w:t xml:space="preserve">Itens </w:t>
      </w:r>
      <w:r w:rsidR="00482116" w:rsidRPr="00F931EF">
        <w:rPr>
          <w:rFonts w:ascii="Arial" w:hAnsi="Arial"/>
          <w:b/>
          <w:sz w:val="24"/>
          <w:szCs w:val="24"/>
        </w:rPr>
        <w:t>Ampla Participação</w:t>
      </w:r>
    </w:p>
    <w:p w:rsidR="007E2F19" w:rsidRPr="00F931EF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931EF">
        <w:rPr>
          <w:rFonts w:ascii="Arial" w:hAnsi="Arial" w:cs="Arial"/>
          <w:b/>
          <w:sz w:val="24"/>
          <w:szCs w:val="24"/>
        </w:rPr>
        <w:t>ANEXO I</w:t>
      </w:r>
    </w:p>
    <w:p w:rsidR="000637BE" w:rsidRPr="00F931EF" w:rsidRDefault="000637BE" w:rsidP="000637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31EF">
        <w:rPr>
          <w:rFonts w:ascii="Arial" w:hAnsi="Arial" w:cs="Arial"/>
          <w:b/>
          <w:sz w:val="24"/>
          <w:szCs w:val="24"/>
          <w:u w:val="single"/>
        </w:rPr>
        <w:t>TERMO DE REFERÊNCIA</w:t>
      </w:r>
      <w:r w:rsidR="00ED74A4">
        <w:rPr>
          <w:rFonts w:ascii="Arial" w:hAnsi="Arial" w:cs="Arial"/>
          <w:b/>
          <w:sz w:val="24"/>
          <w:szCs w:val="24"/>
          <w:u w:val="single"/>
        </w:rPr>
        <w:t xml:space="preserve"> n° </w:t>
      </w:r>
      <w:r w:rsidR="00E0795C">
        <w:rPr>
          <w:rFonts w:ascii="Arial" w:hAnsi="Arial" w:cs="Arial"/>
          <w:b/>
          <w:sz w:val="24"/>
          <w:szCs w:val="24"/>
          <w:u w:val="single"/>
        </w:rPr>
        <w:t>100/2016</w:t>
      </w:r>
    </w:p>
    <w:p w:rsidR="000637BE" w:rsidRPr="00F62898" w:rsidRDefault="000637BE" w:rsidP="000637B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35853">
        <w:rPr>
          <w:rFonts w:ascii="Arial" w:hAnsi="Arial" w:cs="Arial"/>
          <w:b/>
          <w:sz w:val="24"/>
          <w:szCs w:val="24"/>
        </w:rPr>
        <w:lastRenderedPageBreak/>
        <w:t>1. DO OBJETO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1.1</w:t>
      </w:r>
      <w:r w:rsidR="000B4F0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35853">
        <w:rPr>
          <w:rFonts w:ascii="Arial" w:hAnsi="Arial" w:cs="Arial"/>
          <w:sz w:val="24"/>
          <w:szCs w:val="24"/>
        </w:rPr>
        <w:t xml:space="preserve">Registro de preços para futura e eventual aquisição de </w:t>
      </w:r>
      <w:r>
        <w:rPr>
          <w:rFonts w:ascii="Arial" w:hAnsi="Arial" w:cs="Arial"/>
          <w:b/>
          <w:sz w:val="24"/>
          <w:szCs w:val="24"/>
        </w:rPr>
        <w:t xml:space="preserve">Materiais Permanentes e de Consumo </w:t>
      </w:r>
      <w:r w:rsidRPr="007F081F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atender as necessidades de todas as Unidades de Saúde da </w:t>
      </w:r>
      <w:r w:rsidRPr="00835853">
        <w:rPr>
          <w:rFonts w:ascii="Arial" w:hAnsi="Arial" w:cs="Arial"/>
          <w:sz w:val="24"/>
          <w:szCs w:val="24"/>
        </w:rPr>
        <w:t xml:space="preserve">Secretaria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835853">
        <w:rPr>
          <w:rFonts w:ascii="Arial" w:hAnsi="Arial" w:cs="Arial"/>
          <w:sz w:val="24"/>
          <w:szCs w:val="24"/>
        </w:rPr>
        <w:t>de Saúde.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35853">
        <w:rPr>
          <w:rFonts w:ascii="Arial" w:hAnsi="Arial" w:cs="Arial"/>
          <w:b/>
          <w:sz w:val="24"/>
          <w:szCs w:val="24"/>
        </w:rPr>
        <w:t>2. DA JUSTIFICATIVA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2.1</w:t>
      </w:r>
      <w:r w:rsidRPr="0083585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Pr="00835853">
        <w:rPr>
          <w:rFonts w:ascii="Arial" w:hAnsi="Arial" w:cs="Arial"/>
          <w:sz w:val="24"/>
          <w:szCs w:val="24"/>
        </w:rPr>
        <w:t>ustifica-se</w:t>
      </w:r>
      <w:proofErr w:type="gramEnd"/>
      <w:r w:rsidRPr="00835853">
        <w:rPr>
          <w:rFonts w:ascii="Arial" w:hAnsi="Arial" w:cs="Arial"/>
          <w:sz w:val="24"/>
          <w:szCs w:val="24"/>
        </w:rPr>
        <w:t xml:space="preserve"> tal aquisição pela necessidad</w:t>
      </w:r>
      <w:r>
        <w:rPr>
          <w:rFonts w:ascii="Arial" w:hAnsi="Arial" w:cs="Arial"/>
          <w:sz w:val="24"/>
          <w:szCs w:val="24"/>
        </w:rPr>
        <w:t xml:space="preserve">e de adequar o funcionamento das unidades de saúde, </w:t>
      </w:r>
      <w:r w:rsidRPr="00835853">
        <w:rPr>
          <w:rFonts w:ascii="Arial" w:hAnsi="Arial" w:cs="Arial"/>
          <w:sz w:val="24"/>
          <w:szCs w:val="24"/>
        </w:rPr>
        <w:t xml:space="preserve">para garantir procedimentos e serviços de atendimentos aos pacientes </w:t>
      </w:r>
      <w:r>
        <w:rPr>
          <w:rFonts w:ascii="Arial" w:hAnsi="Arial" w:cs="Arial"/>
          <w:sz w:val="24"/>
          <w:szCs w:val="24"/>
        </w:rPr>
        <w:t xml:space="preserve">usuários do sistema do SUS </w:t>
      </w:r>
      <w:r w:rsidRPr="00835853">
        <w:rPr>
          <w:rFonts w:ascii="Arial" w:hAnsi="Arial" w:cs="Arial"/>
          <w:sz w:val="24"/>
          <w:szCs w:val="24"/>
        </w:rPr>
        <w:t>que estejam necessitando de tratamento, visando à melhoria da sa</w:t>
      </w:r>
      <w:r w:rsidRPr="00835853">
        <w:rPr>
          <w:rFonts w:ascii="Arial" w:hAnsi="Arial" w:cs="Arial"/>
          <w:sz w:val="24"/>
          <w:szCs w:val="24"/>
        </w:rPr>
        <w:t>ú</w:t>
      </w:r>
      <w:r w:rsidRPr="00835853">
        <w:rPr>
          <w:rFonts w:ascii="Arial" w:hAnsi="Arial" w:cs="Arial"/>
          <w:sz w:val="24"/>
          <w:szCs w:val="24"/>
        </w:rPr>
        <w:t>de e melhoria de vida da população.</w:t>
      </w:r>
    </w:p>
    <w:p w:rsidR="00464CE8" w:rsidRPr="005437DA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CE8" w:rsidRPr="005437DA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437DA">
        <w:rPr>
          <w:rFonts w:ascii="Arial" w:hAnsi="Arial" w:cs="Arial"/>
          <w:b/>
          <w:sz w:val="24"/>
          <w:szCs w:val="24"/>
        </w:rPr>
        <w:t>3. DA ESPECIFICAÇÃO</w:t>
      </w:r>
    </w:p>
    <w:p w:rsidR="00464CE8" w:rsidRPr="00671777" w:rsidRDefault="00464CE8" w:rsidP="00464CE8">
      <w:pPr>
        <w:pStyle w:val="SemEspaamento"/>
        <w:spacing w:after="120"/>
        <w:jc w:val="both"/>
        <w:rPr>
          <w:rFonts w:cs="Arial"/>
          <w:b/>
          <w:sz w:val="20"/>
          <w:szCs w:val="20"/>
        </w:rPr>
      </w:pPr>
      <w:r w:rsidRPr="00671777">
        <w:rPr>
          <w:rFonts w:cs="Arial"/>
          <w:b/>
          <w:sz w:val="20"/>
          <w:szCs w:val="20"/>
        </w:rPr>
        <w:t>Cotação n° 066/2016 - Valor Médio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918"/>
        <w:gridCol w:w="850"/>
        <w:gridCol w:w="761"/>
        <w:gridCol w:w="1640"/>
        <w:gridCol w:w="1842"/>
      </w:tblGrid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3918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Produto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Quant.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b/>
                <w:color w:val="000000"/>
              </w:rPr>
              <w:t>Unid</w:t>
            </w:r>
            <w:proofErr w:type="spellEnd"/>
            <w:r w:rsidRPr="00464CE8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Valor </w:t>
            </w:r>
            <w:proofErr w:type="spellStart"/>
            <w:r w:rsidRPr="00464CE8">
              <w:rPr>
                <w:rFonts w:ascii="Arial" w:hAnsi="Arial" w:cs="Arial"/>
                <w:b/>
                <w:color w:val="000000"/>
              </w:rPr>
              <w:t>Unit</w:t>
            </w:r>
            <w:proofErr w:type="spellEnd"/>
            <w:r w:rsidRPr="00464CE8">
              <w:rPr>
                <w:rFonts w:ascii="Arial" w:hAnsi="Arial" w:cs="Arial"/>
                <w:b/>
                <w:color w:val="000000"/>
              </w:rPr>
              <w:t>.</w:t>
            </w:r>
            <w:r w:rsidR="00525F97">
              <w:rPr>
                <w:rFonts w:ascii="Arial" w:hAnsi="Arial" w:cs="Arial"/>
                <w:b/>
                <w:color w:val="000000"/>
              </w:rPr>
              <w:t xml:space="preserve"> R$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Valor Total</w:t>
            </w:r>
            <w:r w:rsidR="00525F97">
              <w:rPr>
                <w:rFonts w:ascii="Arial" w:hAnsi="Arial" w:cs="Arial"/>
                <w:b/>
                <w:color w:val="000000"/>
              </w:rPr>
              <w:t xml:space="preserve"> R$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1122-ACIDO PARECETICO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Ácido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Paracético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: solução para desinfe</w:t>
            </w:r>
            <w:r w:rsidRPr="00464CE8">
              <w:rPr>
                <w:rFonts w:ascii="Arial" w:hAnsi="Arial" w:cs="Arial"/>
                <w:color w:val="000000"/>
              </w:rPr>
              <w:t>c</w:t>
            </w:r>
            <w:r w:rsidRPr="00464CE8">
              <w:rPr>
                <w:rFonts w:ascii="Arial" w:hAnsi="Arial" w:cs="Arial"/>
                <w:color w:val="000000"/>
              </w:rPr>
              <w:t xml:space="preserve">ção química de alto nível em artigos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micríticos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serviços de saúde: conce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tração de 0,09% a 0,2%; para pronto uso; ação rápida e efetiva em desinfe</w:t>
            </w:r>
            <w:r w:rsidRPr="00464CE8">
              <w:rPr>
                <w:rFonts w:ascii="Arial" w:hAnsi="Arial" w:cs="Arial"/>
                <w:color w:val="000000"/>
              </w:rPr>
              <w:t>c</w:t>
            </w:r>
            <w:r w:rsidRPr="00464CE8">
              <w:rPr>
                <w:rFonts w:ascii="Arial" w:hAnsi="Arial" w:cs="Arial"/>
                <w:color w:val="000000"/>
              </w:rPr>
              <w:t xml:space="preserve">ção de artigos semi-críticos com eficácia comprovada através de laudos e testes;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pH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entre 5.5 a 7.0 que indique neutral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dade; biodegradável; atóxico; odor leve; não corrosivo a metais não ferrosos (at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vador/inibidor de corrosão, comprovação de laudos e testes) acompanhado de coadjuvante/adjuvante, atividade mínima de 14 dias; fornecimento de fita reagente que possibilite avaliação da concentr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 de eficácia da solução (30 fitas para cada galão de solução) com metodologia comprovada de reação de forma a gara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tir que a mudança de coloração da tira traduza a concentração preconizada para a solução ter ação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desinfectante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. As embalagens e tampas dos produtos d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verão ser em todas as suas partes, resi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tentes a fim de manter as propriedades do produto e impedir rupturas e perdas durante o transporte e manipul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Apresentação em galões de 5L. O prod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to deve possuir os seguintes docume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tos: Registro no Ministério da Saúde ou da cópia do DOU, cópia autenticada dos resultados dos laudos técnicos (microbi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lógico toxicológico e químico); laudo de irritabilidade dérmica e ocular; laudo de eficácia contra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micobactérias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(M.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massil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ense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M.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abscessus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e M.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fortuitum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), de laboratório oficial credenciado pelo Mini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tério da Saúde conforme legislação que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define laboratório oficial (decreto nº 79094 de 05/01/77, lei sanitária 6360 de 23/09/96) e registro de "boas práticas". A empresa vencedora deverá proporcionar treinamento quanto à utilização do prod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to. Caixa com 04 galões de 5 litros + 01 frasco com 120 fitas reagentes para leit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 da conce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tração de ácido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peracético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266,64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3.999,60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2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44630-ALICATE CORTADOR DE </w:t>
            </w:r>
            <w:r w:rsidRPr="00464CE8">
              <w:rPr>
                <w:rFonts w:ascii="Arial" w:hAnsi="Arial" w:cs="Arial"/>
                <w:b/>
                <w:color w:val="000000"/>
              </w:rPr>
              <w:t>A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NEIS INOX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Meio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acioanamento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manual e sufic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ente para cotar qualquer tipo de anel ou aliança que estiver usando. Possui uma serra circular acoplada para o auxilio no corte. Útil em casos de emergência em que não é possível remover o anel do dedo, devido a inchaço, acidentes etc. Material aço. Espessura do Disco 0,3 mm T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manho do disco 20 mm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74,50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149,00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28824-AMBU C/ RESERVATORIO DE O2 - ADULTO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Reanimador Pulmonar Manual Tipo A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BU Adulto, com balão auto-inflável em SILICONE, válvula de admissão de ar com conexão para entrada de Oxigênio, aco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panha: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Partes e materiais: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 Máscara - Silicone, Policarbonato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- Bolsa -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Polissulfona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Silicone,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Etileno-propileno-dieno</w:t>
            </w:r>
            <w:proofErr w:type="spell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- Válvula -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Polissulfona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Silicone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 Reservatório - Policarbonato, Polietileno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310,00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3.100,00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28825-AMBU C/ RESERVATORIO DE O2 - INFANTIL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Reanimador Pulmonar Manual Tipo A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BU Pediátrico, com balão auto-inflável em SILICONE, válvula de admissão de ar com conexão para entrada de Oxigênio, aco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panha: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Partesemateriais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: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-Máscara-Silicone, Policarbonato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Bolsa-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Polissulfona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Silicone,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Etileno-propileno-dieno</w:t>
            </w:r>
            <w:proofErr w:type="spell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Válvula-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Polissulfona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Silicone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 Reservatório - Policarbonato, Polietileno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310,00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3.100,00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15225-APARELHO DE INALACAO COMPLETO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APARELHO PARA NEBULIZAÇÃO DE MEDICAMENTOS</w:t>
            </w:r>
            <w:r w:rsidRPr="00464CE8">
              <w:rPr>
                <w:rFonts w:ascii="Arial" w:hAnsi="Arial" w:cs="Arial"/>
                <w:color w:val="000000"/>
              </w:rPr>
              <w:t xml:space="preserve"> com dez (10) SA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>DAS: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Desenvolvido para o uso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micro-nebulizadores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medicinais, permitindo a utilização de até 10 inaladores simult</w:t>
            </w:r>
            <w:r w:rsidRPr="00464CE8">
              <w:rPr>
                <w:rFonts w:ascii="Arial" w:hAnsi="Arial" w:cs="Arial"/>
                <w:color w:val="000000"/>
              </w:rPr>
              <w:t>â</w:t>
            </w:r>
            <w:r w:rsidRPr="00464CE8">
              <w:rPr>
                <w:rFonts w:ascii="Arial" w:hAnsi="Arial" w:cs="Arial"/>
                <w:color w:val="000000"/>
              </w:rPr>
              <w:t>neos - Seu sistema de compressão com motor totalmente isento de óleo propo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ciona ótimo fluxo de ar (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70 L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/min.) - É móvel e de fácil manuseio, possibilita volume de ar com baixo consumo de energia - Base com acabamento em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 xml:space="preserve">pintura eletrostática a pó e rodízios - Carenagem confeccionada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fiberglass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acabamento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gelcoat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isoftálico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Possui haste para deslocamento do 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quipame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VOLTAGEM: 127 ou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220V</w:t>
            </w:r>
            <w:proofErr w:type="gram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FREQUÊNCIA: 60 Hz.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PRESSÃO MÁXIMA: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8,0 bar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POTÊNCIA DO MOTOR: 1/4 HP.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ROTAÇÃO: 1.750 RPM.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TENSÃO: 127 ou 220 Volts.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DIMENSÕES: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Comp.: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370mm</w:t>
            </w:r>
            <w:proofErr w:type="gram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Larg.: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350mm</w:t>
            </w:r>
            <w:proofErr w:type="gram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Alt.: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840mm</w:t>
            </w:r>
            <w:proofErr w:type="gram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PESO: 16 kg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41C3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 </w:t>
            </w:r>
            <w:r w:rsidR="00441C38">
              <w:rPr>
                <w:rFonts w:ascii="Arial" w:hAnsi="Arial" w:cs="Arial"/>
                <w:color w:val="000000"/>
              </w:rPr>
              <w:t>3.479,00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41C38" w:rsidP="00441C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17.395,00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6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35905-ARMARIO DE ACO     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"Armário de aço com pia - Branco c/ 2 Portas,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Gavetas . Estrutura e portas produzidos em chapa de aço. - Pia em aço inox; Pés com regulagem de altura, em poliestireno com acabamento liso e sapata plástica cromada; Puxadores: Em ABS, acabamento metalizado e proteção de verniz UV; Dobradiças: em aço 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tamp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do. Tipo: Gabinete"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626,00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9.390,00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14994-ARMARIO DE ACO 02 PO</w:t>
            </w:r>
            <w:r w:rsidRPr="00464CE8">
              <w:rPr>
                <w:rFonts w:ascii="Arial" w:hAnsi="Arial" w:cs="Arial"/>
                <w:b/>
                <w:color w:val="000000"/>
              </w:rPr>
              <w:t>R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TAS 2.00 X 0.90 X.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Armário de aço 02 portas 2.00 x 0.90 x 0.50 cm, cor cinza, com chave, 04 prat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leiras resi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tentes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747,00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37.350,00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8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15169-ARMARIO DE ACO 16 PO</w:t>
            </w:r>
            <w:r w:rsidRPr="00464CE8">
              <w:rPr>
                <w:rFonts w:ascii="Arial" w:hAnsi="Arial" w:cs="Arial"/>
                <w:b/>
                <w:color w:val="000000"/>
              </w:rPr>
              <w:t>R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TAS C/CHAVES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Armário guarda volume com chave c/ 16 gazelas. - Armário de aço com 16 portas sobrepostas pequenas, venezianas em cada porta para ventilação, chapa 26. Cabide em cada compartimento. Dispos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tivo para cad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ado. Medidas: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1990mm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alt. x 1225mm larg. x 420mm.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712,50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14.250,00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9</w:t>
            </w:r>
            <w:proofErr w:type="gramEnd"/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42092-ARMARIO SUSPENSO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Armário suspenso c/ 3 portas - em aço e vidros,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prateleira, 3 portas, pint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ra/revestimento eletrostática a pó, 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tampa/cor branca, Dimensões aproxim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das do produto 55x120x30cm (coz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nha/lavanderia).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351,88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10.556,40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33201-ARMARIO VITRINE 01 PORTA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Armário com vitrine c/ 1 porta - Pintura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epoxi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; Fechadura tipo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yale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; 3 prateleiras; Fundo e teto de chapa de aço pintado 0,75mm; Pés com ponteira de borracha. Dimensões: 0,50 x 0,40 x 1,50. Cor Branca.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788,25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15.765,00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14943-ARMARIO VITRINE 02 PO</w:t>
            </w:r>
            <w:r w:rsidRPr="00464CE8">
              <w:rPr>
                <w:rFonts w:ascii="Arial" w:hAnsi="Arial" w:cs="Arial"/>
                <w:b/>
                <w:color w:val="000000"/>
              </w:rPr>
              <w:t>R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TAS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"Armário com vitrine c/ 2 portas - Estrut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ra metálica em cantoneiras de chapas de aço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mm, fechados com chapas de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aço esmaltado no fundo/base/teto, pés em tubos quadrados com ponteiras em PVC, vidro incolor 3mm nas 4 prateleiras, laterais e nas portas, fechadura cilíndrica Yale. Med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das: 1.65x0.65x0.40m"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951,00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19.020,00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33221-ARQUIVO EM ACO COM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G</w:t>
            </w:r>
            <w:r w:rsidRPr="00464CE8">
              <w:rPr>
                <w:rFonts w:ascii="Arial" w:hAnsi="Arial" w:cs="Arial"/>
                <w:b/>
                <w:color w:val="000000"/>
              </w:rPr>
              <w:t>A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VETAS -&gt;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Arquivo de aço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gavetas - Capac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dade de 35 kg por gaveta; Puxadores em poliuretano; Corpo em chapa 26; Gav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tas que deslizam por sistema de patins de nylon; Venezianas para ventilação.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615,00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92.250,00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 35973-ASPIRADOR CIRURGICO -&gt;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Aspirador cirúrgico com capacidade para 5 litros com Mangueira Silicone, Co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 xml:space="preserve">pressor isento de óleo,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Vacuômetro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0 a 30 pol. Hg, Aspiração de 0 a 25 pol. Hg, Válvula reguladora de vácuo, Agulha Central de Inox, Potência de 1/3 ou 1/4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hp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50/60hz, Rotação 1.750 RPM, Vazão máxima 24L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Protetor térmico,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Bivolt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automático, Frasco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Autoclavável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em policarb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nato.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2.200,00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11.000,00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16361-AUTOCLAVE      </w:t>
            </w:r>
          </w:p>
          <w:p w:rsidR="00441C38" w:rsidRPr="00441C38" w:rsidRDefault="00441C38" w:rsidP="00525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2"/>
              </w:rPr>
            </w:pPr>
            <w:r w:rsidRPr="00441C38">
              <w:rPr>
                <w:rFonts w:ascii="Arial" w:hAnsi="Arial" w:cs="Arial"/>
                <w:szCs w:val="12"/>
              </w:rPr>
              <w:t xml:space="preserve">Autoclave Horizontal. Capacidade </w:t>
            </w:r>
            <w:proofErr w:type="gramStart"/>
            <w:r w:rsidRPr="00441C38">
              <w:rPr>
                <w:rFonts w:ascii="Arial" w:hAnsi="Arial" w:cs="Arial"/>
                <w:szCs w:val="12"/>
              </w:rPr>
              <w:t xml:space="preserve">21 </w:t>
            </w:r>
            <w:proofErr w:type="spellStart"/>
            <w:r w:rsidRPr="00441C38">
              <w:rPr>
                <w:rFonts w:ascii="Arial" w:hAnsi="Arial" w:cs="Arial"/>
                <w:szCs w:val="12"/>
              </w:rPr>
              <w:t>Lts</w:t>
            </w:r>
            <w:proofErr w:type="spellEnd"/>
            <w:proofErr w:type="gramEnd"/>
            <w:r w:rsidRPr="00441C38">
              <w:rPr>
                <w:rFonts w:ascii="Arial" w:hAnsi="Arial" w:cs="Arial"/>
                <w:szCs w:val="12"/>
              </w:rPr>
              <w:t>. Câmara em aço inox. Painel digital. S</w:t>
            </w:r>
            <w:r w:rsidRPr="00441C38">
              <w:rPr>
                <w:rFonts w:ascii="Arial" w:hAnsi="Arial" w:cs="Arial"/>
                <w:szCs w:val="12"/>
              </w:rPr>
              <w:t>e</w:t>
            </w:r>
            <w:r w:rsidRPr="00441C38">
              <w:rPr>
                <w:rFonts w:ascii="Arial" w:hAnsi="Arial" w:cs="Arial"/>
                <w:szCs w:val="12"/>
              </w:rPr>
              <w:t>cagem com porta fechada: Segura</w:t>
            </w:r>
            <w:r w:rsidRPr="00441C38">
              <w:rPr>
                <w:rFonts w:ascii="Arial" w:hAnsi="Arial" w:cs="Arial"/>
                <w:szCs w:val="12"/>
              </w:rPr>
              <w:t>n</w:t>
            </w:r>
            <w:r w:rsidRPr="00441C38">
              <w:rPr>
                <w:rFonts w:ascii="Arial" w:hAnsi="Arial" w:cs="Arial"/>
                <w:szCs w:val="12"/>
              </w:rPr>
              <w:t xml:space="preserve">ça no processo de esterilização 09 ciclos </w:t>
            </w:r>
            <w:proofErr w:type="gramStart"/>
            <w:r w:rsidRPr="00441C38">
              <w:rPr>
                <w:rFonts w:ascii="Arial" w:hAnsi="Arial" w:cs="Arial"/>
                <w:szCs w:val="12"/>
              </w:rPr>
              <w:t>pré programados</w:t>
            </w:r>
            <w:proofErr w:type="gramEnd"/>
            <w:r w:rsidRPr="00441C38">
              <w:rPr>
                <w:rFonts w:ascii="Arial" w:hAnsi="Arial" w:cs="Arial"/>
                <w:szCs w:val="12"/>
              </w:rPr>
              <w:t xml:space="preserve"> de esterilização.</w:t>
            </w:r>
          </w:p>
          <w:p w:rsidR="00441C38" w:rsidRPr="00441C38" w:rsidRDefault="00441C38" w:rsidP="00525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2"/>
              </w:rPr>
            </w:pPr>
            <w:proofErr w:type="gramStart"/>
            <w:r w:rsidRPr="00441C38">
              <w:rPr>
                <w:rFonts w:ascii="Arial" w:hAnsi="Arial" w:cs="Arial"/>
                <w:szCs w:val="12"/>
              </w:rPr>
              <w:t>1</w:t>
            </w:r>
            <w:proofErr w:type="gramEnd"/>
            <w:r w:rsidRPr="00441C38">
              <w:rPr>
                <w:rFonts w:ascii="Arial" w:hAnsi="Arial" w:cs="Arial"/>
                <w:szCs w:val="12"/>
              </w:rPr>
              <w:t xml:space="preserve"> ciclo extra somente de secagem. Te</w:t>
            </w:r>
            <w:r w:rsidRPr="00441C38">
              <w:rPr>
                <w:rFonts w:ascii="Arial" w:hAnsi="Arial" w:cs="Arial"/>
                <w:szCs w:val="12"/>
              </w:rPr>
              <w:t>m</w:t>
            </w:r>
            <w:r w:rsidRPr="00441C38">
              <w:rPr>
                <w:rFonts w:ascii="Arial" w:hAnsi="Arial" w:cs="Arial"/>
                <w:szCs w:val="12"/>
              </w:rPr>
              <w:t>peraturas esteril</w:t>
            </w:r>
            <w:r w:rsidRPr="00441C38">
              <w:rPr>
                <w:rFonts w:ascii="Arial" w:hAnsi="Arial" w:cs="Arial"/>
                <w:szCs w:val="12"/>
              </w:rPr>
              <w:t>i</w:t>
            </w:r>
            <w:r w:rsidRPr="00441C38">
              <w:rPr>
                <w:rFonts w:ascii="Arial" w:hAnsi="Arial" w:cs="Arial"/>
                <w:szCs w:val="12"/>
              </w:rPr>
              <w:t>zação de 121º, 127º e 134º:</w:t>
            </w:r>
          </w:p>
          <w:p w:rsidR="00441C38" w:rsidRPr="00441C38" w:rsidRDefault="00441C38" w:rsidP="00525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2"/>
              </w:rPr>
            </w:pPr>
            <w:r w:rsidRPr="00441C38">
              <w:rPr>
                <w:rFonts w:ascii="Arial" w:hAnsi="Arial" w:cs="Arial"/>
                <w:szCs w:val="12"/>
              </w:rPr>
              <w:t>Controle de identificação para cada equ</w:t>
            </w:r>
            <w:r w:rsidRPr="00441C38">
              <w:rPr>
                <w:rFonts w:ascii="Arial" w:hAnsi="Arial" w:cs="Arial"/>
                <w:szCs w:val="12"/>
              </w:rPr>
              <w:t>i</w:t>
            </w:r>
            <w:r w:rsidRPr="00441C38">
              <w:rPr>
                <w:rFonts w:ascii="Arial" w:hAnsi="Arial" w:cs="Arial"/>
                <w:szCs w:val="12"/>
              </w:rPr>
              <w:t>pamento. Display de Cristal Líquido. D</w:t>
            </w:r>
            <w:r w:rsidRPr="00441C38">
              <w:rPr>
                <w:rFonts w:ascii="Arial" w:hAnsi="Arial" w:cs="Arial"/>
                <w:szCs w:val="12"/>
              </w:rPr>
              <w:t>i</w:t>
            </w:r>
            <w:r w:rsidRPr="00441C38">
              <w:rPr>
                <w:rFonts w:ascii="Arial" w:hAnsi="Arial" w:cs="Arial"/>
                <w:szCs w:val="12"/>
              </w:rPr>
              <w:t>mensões: Dimensões externas: 540 x 465 x 500 Dime</w:t>
            </w:r>
            <w:r w:rsidRPr="00441C38">
              <w:rPr>
                <w:rFonts w:ascii="Arial" w:hAnsi="Arial" w:cs="Arial"/>
                <w:szCs w:val="12"/>
              </w:rPr>
              <w:t>n</w:t>
            </w:r>
            <w:r w:rsidRPr="00441C38">
              <w:rPr>
                <w:rFonts w:ascii="Arial" w:hAnsi="Arial" w:cs="Arial"/>
                <w:szCs w:val="12"/>
              </w:rPr>
              <w:t>sões internas: Ø 304 x 320 Itens Inclusos: Copo graduado;</w:t>
            </w:r>
          </w:p>
          <w:p w:rsidR="00441C38" w:rsidRPr="00441C38" w:rsidRDefault="00441C38" w:rsidP="00525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2"/>
              </w:rPr>
            </w:pPr>
            <w:r w:rsidRPr="00441C38">
              <w:rPr>
                <w:rFonts w:ascii="Arial" w:hAnsi="Arial" w:cs="Arial"/>
                <w:szCs w:val="12"/>
              </w:rPr>
              <w:t>Mangueira já instalada no equipamento; Manual de instruções; 03 Bandejas. G</w:t>
            </w:r>
            <w:r w:rsidRPr="00441C38">
              <w:rPr>
                <w:rFonts w:ascii="Arial" w:hAnsi="Arial" w:cs="Arial"/>
                <w:szCs w:val="12"/>
              </w:rPr>
              <w:t>a</w:t>
            </w:r>
            <w:r w:rsidRPr="00441C38">
              <w:rPr>
                <w:rFonts w:ascii="Arial" w:hAnsi="Arial" w:cs="Arial"/>
                <w:szCs w:val="12"/>
              </w:rPr>
              <w:t xml:space="preserve">rantia: 12 meses de garantia. </w:t>
            </w:r>
            <w:proofErr w:type="gramStart"/>
            <w:r w:rsidRPr="00441C38">
              <w:rPr>
                <w:rFonts w:ascii="Arial" w:hAnsi="Arial" w:cs="Arial"/>
                <w:szCs w:val="12"/>
              </w:rPr>
              <w:t>Volt</w:t>
            </w:r>
            <w:r w:rsidRPr="00441C38">
              <w:rPr>
                <w:rFonts w:ascii="Arial" w:hAnsi="Arial" w:cs="Arial"/>
                <w:szCs w:val="12"/>
              </w:rPr>
              <w:t>a</w:t>
            </w:r>
            <w:r w:rsidRPr="00441C38">
              <w:rPr>
                <w:rFonts w:ascii="Arial" w:hAnsi="Arial" w:cs="Arial"/>
                <w:szCs w:val="12"/>
              </w:rPr>
              <w:t>gem:</w:t>
            </w:r>
            <w:proofErr w:type="gramEnd"/>
            <w:r w:rsidRPr="00441C38">
              <w:rPr>
                <w:rFonts w:ascii="Arial" w:hAnsi="Arial" w:cs="Arial"/>
                <w:szCs w:val="12"/>
              </w:rPr>
              <w:t>110/220V (</w:t>
            </w:r>
            <w:proofErr w:type="spellStart"/>
            <w:r w:rsidRPr="00441C38">
              <w:rPr>
                <w:rFonts w:ascii="Arial" w:hAnsi="Arial" w:cs="Arial"/>
                <w:szCs w:val="12"/>
              </w:rPr>
              <w:t>bivolt</w:t>
            </w:r>
            <w:proofErr w:type="spellEnd"/>
            <w:r w:rsidRPr="00441C38">
              <w:rPr>
                <w:rFonts w:ascii="Arial" w:hAnsi="Arial" w:cs="Arial"/>
                <w:szCs w:val="12"/>
              </w:rPr>
              <w:t xml:space="preserve"> automática). Cert</w:t>
            </w:r>
            <w:r w:rsidRPr="00441C38">
              <w:rPr>
                <w:rFonts w:ascii="Arial" w:hAnsi="Arial" w:cs="Arial"/>
                <w:szCs w:val="12"/>
              </w:rPr>
              <w:t>i</w:t>
            </w:r>
            <w:r w:rsidRPr="00441C38">
              <w:rPr>
                <w:rFonts w:ascii="Arial" w:hAnsi="Arial" w:cs="Arial"/>
                <w:szCs w:val="12"/>
              </w:rPr>
              <w:t>ficações: ISO 9001 - Sist</w:t>
            </w:r>
            <w:r w:rsidRPr="00441C38">
              <w:rPr>
                <w:rFonts w:ascii="Arial" w:hAnsi="Arial" w:cs="Arial"/>
                <w:szCs w:val="12"/>
              </w:rPr>
              <w:t>e</w:t>
            </w:r>
            <w:r w:rsidRPr="00441C38">
              <w:rPr>
                <w:rFonts w:ascii="Arial" w:hAnsi="Arial" w:cs="Arial"/>
                <w:szCs w:val="12"/>
              </w:rPr>
              <w:t>ma de Gestão de Qualidade, ISO 13485</w:t>
            </w:r>
          </w:p>
          <w:p w:rsidR="00441C38" w:rsidRPr="00441C38" w:rsidRDefault="00441C38" w:rsidP="00525F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2"/>
              </w:rPr>
            </w:pPr>
            <w:r w:rsidRPr="00441C38">
              <w:rPr>
                <w:rFonts w:ascii="Arial" w:hAnsi="Arial" w:cs="Arial"/>
                <w:szCs w:val="12"/>
              </w:rPr>
              <w:t>Gestão de Projetos Certificado de Boas Prát</w:t>
            </w:r>
            <w:r w:rsidRPr="00441C38">
              <w:rPr>
                <w:rFonts w:ascii="Arial" w:hAnsi="Arial" w:cs="Arial"/>
                <w:szCs w:val="12"/>
              </w:rPr>
              <w:t>i</w:t>
            </w:r>
            <w:r w:rsidRPr="00441C38">
              <w:rPr>
                <w:rFonts w:ascii="Arial" w:hAnsi="Arial" w:cs="Arial"/>
                <w:szCs w:val="12"/>
              </w:rPr>
              <w:t>cas de Fabricação (BPF). Registro na ANVISA sob o n</w:t>
            </w:r>
            <w:r w:rsidRPr="00441C38">
              <w:rPr>
                <w:rFonts w:ascii="Arial" w:hAnsi="Arial" w:cs="Arial"/>
                <w:szCs w:val="12"/>
              </w:rPr>
              <w:t>ú</w:t>
            </w:r>
            <w:r w:rsidRPr="00441C38">
              <w:rPr>
                <w:rFonts w:ascii="Arial" w:hAnsi="Arial" w:cs="Arial"/>
                <w:szCs w:val="12"/>
              </w:rPr>
              <w:t>mero 10259750009</w:t>
            </w:r>
          </w:p>
          <w:p w:rsidR="00464CE8" w:rsidRPr="00464CE8" w:rsidRDefault="00441C3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41C38">
              <w:rPr>
                <w:rFonts w:ascii="Arial" w:hAnsi="Arial" w:cs="Arial"/>
                <w:szCs w:val="12"/>
              </w:rPr>
              <w:t>MARCA SUGERIDA: SERCON, SIMILAR OU SUPERIOR.</w:t>
            </w:r>
            <w:r w:rsidR="00464CE8" w:rsidRPr="00441C38">
              <w:rPr>
                <w:rFonts w:ascii="Arial" w:hAnsi="Arial" w:cs="Arial"/>
                <w:color w:val="000000"/>
                <w:sz w:val="28"/>
              </w:rPr>
              <w:t xml:space="preserve">       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3.700,00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55.500,00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17791-BACIA INOX PARA CURAT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VO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Bacia de Inox para curativo - com 32 cm 3100 ml.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954,00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19.080,00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6411-BALANCA ANTROPOMETRICA 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DULTO             </w:t>
            </w:r>
          </w:p>
          <w:p w:rsidR="00464CE8" w:rsidRPr="00464CE8" w:rsidRDefault="00441C3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41C38">
              <w:rPr>
                <w:rFonts w:ascii="Arial" w:hAnsi="Arial" w:cs="Arial"/>
                <w:szCs w:val="12"/>
              </w:rPr>
              <w:t xml:space="preserve">Balança digital com régua antropométrica escalada entre 1.00 e </w:t>
            </w:r>
            <w:proofErr w:type="gramStart"/>
            <w:r w:rsidRPr="00441C38">
              <w:rPr>
                <w:rFonts w:ascii="Arial" w:hAnsi="Arial" w:cs="Arial"/>
                <w:szCs w:val="12"/>
              </w:rPr>
              <w:t xml:space="preserve">2.00 </w:t>
            </w:r>
            <w:proofErr w:type="spellStart"/>
            <w:r w:rsidRPr="00441C38">
              <w:rPr>
                <w:rFonts w:ascii="Arial" w:hAnsi="Arial" w:cs="Arial"/>
                <w:szCs w:val="12"/>
              </w:rPr>
              <w:t>mts</w:t>
            </w:r>
            <w:proofErr w:type="spellEnd"/>
            <w:proofErr w:type="gramEnd"/>
            <w:r w:rsidRPr="00441C38">
              <w:rPr>
                <w:rFonts w:ascii="Arial" w:hAnsi="Arial" w:cs="Arial"/>
                <w:szCs w:val="12"/>
              </w:rPr>
              <w:t xml:space="preserve">; tapete de borracha antiaderente, </w:t>
            </w:r>
            <w:proofErr w:type="spellStart"/>
            <w:r w:rsidRPr="00441C38">
              <w:rPr>
                <w:rFonts w:ascii="Arial" w:hAnsi="Arial" w:cs="Arial"/>
                <w:szCs w:val="12"/>
              </w:rPr>
              <w:t>bivolts</w:t>
            </w:r>
            <w:proofErr w:type="spellEnd"/>
            <w:r w:rsidRPr="00441C38">
              <w:rPr>
                <w:rFonts w:ascii="Arial" w:hAnsi="Arial" w:cs="Arial"/>
                <w:szCs w:val="12"/>
              </w:rPr>
              <w:t>; capacid</w:t>
            </w:r>
            <w:r w:rsidRPr="00441C38">
              <w:rPr>
                <w:rFonts w:ascii="Arial" w:hAnsi="Arial" w:cs="Arial"/>
                <w:szCs w:val="12"/>
              </w:rPr>
              <w:t>a</w:t>
            </w:r>
            <w:r w:rsidRPr="00441C38">
              <w:rPr>
                <w:rFonts w:ascii="Arial" w:hAnsi="Arial" w:cs="Arial"/>
                <w:szCs w:val="12"/>
              </w:rPr>
              <w:t>de para até 300 kg.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960,00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19.200,00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12371-BALANCA PEDIATRICA  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"Balança infantil digital - balança Eletr</w:t>
            </w:r>
            <w:r w:rsidRPr="00464CE8">
              <w:rPr>
                <w:rFonts w:ascii="Arial" w:hAnsi="Arial" w:cs="Arial"/>
                <w:color w:val="000000"/>
              </w:rPr>
              <w:t>ô</w:t>
            </w:r>
            <w:r w:rsidRPr="00464CE8">
              <w:rPr>
                <w:rFonts w:ascii="Arial" w:hAnsi="Arial" w:cs="Arial"/>
                <w:color w:val="000000"/>
              </w:rPr>
              <w:t>nica para pesar Bebês, para pesagens rápidas, simples e confiáveis de bebês. Além disso, são práticas, seguras e r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bustas. Concha anatômica em poliprop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leno com medida 540x290mm injetada em material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anti-germe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Display LED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6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dígitos de 14,2mm de altura e 8,1mm de largura. Estrutura i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terna em aço carbono acabamento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crom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tizado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Pés reguláveis em borracha sintética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Fonte externa 90 a 240 VAC com chav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amento automático; Display de Excelente Visualização Display LCD de 15 mm de altura, proporciona excelente visibilidade do peso com leituras rápidas e sem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ros.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Prato Anatômico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Higienizável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e At</w:t>
            </w:r>
            <w:r w:rsidRPr="00464CE8">
              <w:rPr>
                <w:rFonts w:ascii="Arial" w:hAnsi="Arial" w:cs="Arial"/>
                <w:color w:val="000000"/>
              </w:rPr>
              <w:t>ó</w:t>
            </w:r>
            <w:r w:rsidRPr="00464CE8">
              <w:rPr>
                <w:rFonts w:ascii="Arial" w:hAnsi="Arial" w:cs="Arial"/>
                <w:color w:val="000000"/>
              </w:rPr>
              <w:t xml:space="preserve">xico. Controle Automático de pesagem: De 01 a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15kg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com divisão de 5g. -Aprovada pelo INMETRO.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Fabricada e testada co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forme o padrão ISO9001."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PÇ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946,98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14.204,70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42744-BALANCA PORTATIL DIG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TAL PESO 150 KG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Balança digital portátil - com quatro se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sores de calibração de peso; plataforma de vidro temperado de alta resistência; suporta até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150kg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; divisão: 0,1kg; visor digital LCD; auto-zero e desligamento automático; indicação de pilha fraca (LO); indicação de excesso de peso (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o-Ld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); alimentação: 1 pilha 3V CR2032 (incl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sa).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830,00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49.800,00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20727-BALCAO        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"Balcão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gavetas e 3 portas - Mat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rial em aço, na cor branca com tampo.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Revestimento com pintura eletrostática a pó. Tampo: tipo fixo em material fórmico alto brilho resistência a altas temperat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ras 120º C.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Portas: Tipo convencional,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portas, em chapa de aço laminado com pintura eletrostática à pó. Prateleiras: 01 interna, não removível. 03 Gavetas externas em chapa de aço laminado. Puxadores: 06 puxadores metálicos. Corrediças tele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cópicas. Dobr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diças metálicas. Pés: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pés metalizados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desing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moderno e sapata regulável e nivelamento perfeito."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687,50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6.875,00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19651-BALCÃO COM 04 GAVETAS E 02 PORTAS 120M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"Bancada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portas e 4 gavetas- mat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rial em aço, na cor branca, com tampo.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Revestimento com pintura eletrostática a pó. Tampo: tipo fixo em material fórmico alto brilho resistência a altas temperat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ras 120º C.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 xml:space="preserve">Portas: Tipo convencional,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portas, em chapa de aço laminado com pintura eletrostática à pó. Prateleiras: 01 interna, não removível. 04 Gavetas externas em chapa de aço laminado. Puxadores: 06 puxadores metálicos. Corrediças tele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cópicas. Dobr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diças metálicas. Pés: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pés metalizados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desing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moderno e sapata regulável e nivelamento perfeito."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735,25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14.705,00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14589-BANQUETA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Banqueta Giratória com encosto (aço inox) base inferior com 05 rodízios, 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costo fixo, assento est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fado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courvim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Regulagem de altura no assento. . Altura variável entre 46 a 58 cm. Todo em aço inox.   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275,99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1.379,95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22563-BANQUETA GIRATORIA E</w:t>
            </w:r>
            <w:r w:rsidRPr="00464CE8">
              <w:rPr>
                <w:rFonts w:ascii="Arial" w:hAnsi="Arial" w:cs="Arial"/>
                <w:b/>
                <w:color w:val="000000"/>
              </w:rPr>
              <w:t>S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TOFADA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Banqueta giratória em aço inox com rod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>zios e reg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lagem de altura.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177,80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2.667,00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15149-BEBEDOURO DE INOX - 100L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BEBEDOURO INDUSTRIAL 100 L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>TROS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Aço Inox em aço galvanizado com pint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 eletrostática na cor branca. Possui um filtro interno composto de carvão ativado e celulose. Acompanha 02 torneiras de latão cromado e filtro incluso. Reservat</w:t>
            </w:r>
            <w:r w:rsidRPr="00464CE8">
              <w:rPr>
                <w:rFonts w:ascii="Arial" w:hAnsi="Arial" w:cs="Arial"/>
                <w:color w:val="000000"/>
              </w:rPr>
              <w:t>ó</w:t>
            </w:r>
            <w:r w:rsidRPr="00464CE8">
              <w:rPr>
                <w:rFonts w:ascii="Arial" w:hAnsi="Arial" w:cs="Arial"/>
                <w:color w:val="000000"/>
              </w:rPr>
              <w:t>rio interno em Aço Inox 304, com uma bóia para regulagem do nível da água; Unidade condensadora de 1/5HP, sendo opcionais as tensões 127 v e 220 v; Is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lação térmica em EPS1, retendo a te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peratura;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Termostato interno com regulagem fixa de 4° a 11°C e tomada de 03 pinos; Se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pentina externa em cobre; Gás refrig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rante R134A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Dimensões aproximadas: Altura: 1,36 cm Fre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te: 70 cm Lateral: 70 cm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, Armazena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: 100 l - Refrigera: 180 L/h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2.100,00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42.000,00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35868-BIOMBO DE TRES FACES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Biombo - em triplo em aço esmaltado, com tecido resistente e fixo, lavável, com rod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>zio.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543,75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10.875,00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25006-BOMBA DE INFUSAO AMB</w:t>
            </w:r>
            <w:r w:rsidRPr="00464CE8">
              <w:rPr>
                <w:rFonts w:ascii="Arial" w:hAnsi="Arial" w:cs="Arial"/>
                <w:b/>
                <w:color w:val="000000"/>
              </w:rPr>
              <w:t>U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LATORIAIS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Bomba de infusão de equipo dedicado, volumétrica peristáltica de roletes, para infusão de soluções por via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enteral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ou parenteral com controle eletrônico pr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gramável. Possui função de titulação, zerar volume,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bolus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juste do volume do alarme e memória da última infusão. Possui detector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ar-na-linha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po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sibilidade de desligamento somente para administração de terapia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enteral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Sistema de alarmes com sinais visuais e sonoros diferenciados (oclusão,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ar-na-linha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a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sência de gotejamento, infusão completa, fim de infusão parcial, bateria baixa, b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teria crítica, espera, fluxo livre). Com bateria e config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ração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adulto e infantil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2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173FDD" w:rsidP="00173F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64CE8" w:rsidRPr="00464CE8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>4.800,00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173FDD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r w:rsidR="00173FDD">
              <w:rPr>
                <w:rFonts w:ascii="Arial" w:hAnsi="Arial" w:cs="Arial"/>
                <w:color w:val="000000"/>
              </w:rPr>
              <w:t>9.600,00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14980-BRACADEIRA P/ INJECAO C/ALTURA REGULAVEL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Braçadeira para injeção endovenosa estofada- coluna inferior em tubo redo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do pintado na cor branca, haste superior em tubo cromado, concha em aço inox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dável com acabamento boleado (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anti-cortante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), movimento regulável, base em ferro fundido, altura r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gulável mínima de 0,85 e máxima de 1,25m.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170,00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3.400,00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14947-CADEIRA DE RODAS D</w:t>
            </w:r>
            <w:r w:rsidRPr="00464CE8">
              <w:rPr>
                <w:rFonts w:ascii="Arial" w:hAnsi="Arial" w:cs="Arial"/>
                <w:b/>
                <w:color w:val="000000"/>
              </w:rPr>
              <w:t>O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BRAVEL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Cadeira de Rodas: em aço inoxidável, dobrável, ad 40 cm, assento 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encosto em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nylon, apoio para braços removível, apoio para os pés removível e reciclável; rodas traseiras 24", pneus infláveis e rodas dianteiras de 4", pneus macios; modelo adulto medidas totais 0,63 x 1,29 x 0,98 h, em tecido impermeável com suporte de soro e c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pacidade de 110 a 160 KG.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173FDD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</w:t>
            </w:r>
            <w:r w:rsidR="00173FDD">
              <w:rPr>
                <w:rFonts w:ascii="Arial" w:hAnsi="Arial" w:cs="Arial"/>
                <w:color w:val="000000"/>
              </w:rPr>
              <w:t>1.950,00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173FDD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</w:t>
            </w:r>
            <w:r w:rsidR="00173FDD">
              <w:rPr>
                <w:rFonts w:ascii="Arial" w:hAnsi="Arial" w:cs="Arial"/>
                <w:color w:val="000000"/>
              </w:rPr>
              <w:t>52.650,00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33241-CADEIRA FIXA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Cadeira de escritório simples almofad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das -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 Pés Fixa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Secretária Ergonômica Simples. Cor a definir no momento da solicit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ção.      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124,90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37.470,00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25007-CADEIRA GIRATORIA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Cadeira Giratória - em tecido com acento e encosto almofadado com espuma inj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tada, recobertos com tecido. Deverá conter regulagem de altura do assento e da proximid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de do encosto, além de cinco rodas na base da mesma. Sem braços e cor a definir no ato da compra.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322,00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64.400,00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1859-CADEIRA GIRATORIA P/DIGITADOR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COM RODÍZIOS, ASSENTO E ENCO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TO ACOLCHOADOS E REGULAGEM DE ALTURA, ESTRUTURAEM AÇO, TRATAMENTO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ANTI-CORROSIVO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 PINTURA EPÓXI. ALTURA MÁXIMA: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740MM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 A</w:t>
            </w:r>
            <w:r w:rsidRPr="00464CE8">
              <w:rPr>
                <w:rFonts w:ascii="Arial" w:hAnsi="Arial" w:cs="Arial"/>
                <w:color w:val="000000"/>
              </w:rPr>
              <w:t>L</w:t>
            </w:r>
            <w:r w:rsidRPr="00464CE8">
              <w:rPr>
                <w:rFonts w:ascii="Arial" w:hAnsi="Arial" w:cs="Arial"/>
                <w:color w:val="000000"/>
              </w:rPr>
              <w:t xml:space="preserve">TURAMÍNIMA: 650MM. COM APOIO P/ OS BRAÇOS.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372,61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74.522,00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17855-CADEIRA LONGARINA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L</w:t>
            </w:r>
            <w:r w:rsidRPr="00464CE8">
              <w:rPr>
                <w:rFonts w:ascii="Arial" w:hAnsi="Arial" w:cs="Arial"/>
                <w:b/>
                <w:color w:val="000000"/>
              </w:rPr>
              <w:t>U</w:t>
            </w:r>
            <w:r w:rsidRPr="00464CE8">
              <w:rPr>
                <w:rFonts w:ascii="Arial" w:hAnsi="Arial" w:cs="Arial"/>
                <w:b/>
                <w:color w:val="000000"/>
              </w:rPr>
              <w:t>GARES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LONGARINA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ASSENTOS SEM BR</w:t>
            </w:r>
            <w:r w:rsidRPr="00464CE8">
              <w:rPr>
                <w:rFonts w:ascii="Arial" w:hAnsi="Arial" w:cs="Arial"/>
                <w:b/>
                <w:color w:val="000000"/>
              </w:rPr>
              <w:t>A</w:t>
            </w:r>
            <w:r w:rsidRPr="00464CE8">
              <w:rPr>
                <w:rFonts w:ascii="Arial" w:hAnsi="Arial" w:cs="Arial"/>
                <w:b/>
                <w:color w:val="000000"/>
              </w:rPr>
              <w:t>ÇOS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Estofamento do assento em encosto confeccionado em espuma de poliuret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no inj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tado. Revestimento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courvim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Cor a ser definir no pedido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CONJ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260,00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5.200,00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14506-CADEIRA PLASTICA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CADEIRA DE PLÁSTICO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Sem braços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Cor: Branca;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Cadeiras de polipropileno virgem;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Monobloco;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Empilháveis;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Com proteção UV;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Suporta até 140 kg;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Medidas aproximadas: 50 x 42 x 86 cm.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31,50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6.300,00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22124-CAIXA TERMICA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5 L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REVE</w:t>
            </w:r>
            <w:r w:rsidRPr="00464CE8">
              <w:rPr>
                <w:rFonts w:ascii="Arial" w:hAnsi="Arial" w:cs="Arial"/>
                <w:b/>
                <w:color w:val="000000"/>
              </w:rPr>
              <w:t>S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TIDA EM -&gt;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Caixa Térmica para Vacina pequena 27x21x25. Produzida com material is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térmico do tipo poliuretano ou poliestir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no e</w:t>
            </w:r>
            <w:r w:rsidRPr="00464CE8">
              <w:rPr>
                <w:rFonts w:ascii="Arial" w:hAnsi="Arial" w:cs="Arial"/>
                <w:color w:val="000000"/>
              </w:rPr>
              <w:t>x</w:t>
            </w:r>
            <w:r w:rsidRPr="00464CE8">
              <w:rPr>
                <w:rFonts w:ascii="Arial" w:hAnsi="Arial" w:cs="Arial"/>
                <w:color w:val="000000"/>
              </w:rPr>
              <w:t>pandido.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115,70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5.785,00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35051-CAIXA TERMICA ALTA R</w:t>
            </w:r>
            <w:r w:rsidRPr="00464CE8">
              <w:rPr>
                <w:rFonts w:ascii="Arial" w:hAnsi="Arial" w:cs="Arial"/>
                <w:b/>
                <w:color w:val="000000"/>
              </w:rPr>
              <w:t>E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SISTENCIA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Material externo: Confeccionado em pol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etileno de alta densidade (PEAD) nas paredes interna e externa, polímero si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tético de alta resistência química, impa</w:t>
            </w:r>
            <w:r w:rsidRPr="00464CE8">
              <w:rPr>
                <w:rFonts w:ascii="Arial" w:hAnsi="Arial" w:cs="Arial"/>
                <w:color w:val="000000"/>
              </w:rPr>
              <w:t>c</w:t>
            </w:r>
            <w:r w:rsidRPr="00464CE8">
              <w:rPr>
                <w:rFonts w:ascii="Arial" w:hAnsi="Arial" w:cs="Arial"/>
                <w:color w:val="000000"/>
              </w:rPr>
              <w:t>tos e às baixas temperaturas. Tornando a caixa extremamente resistente, dur</w:t>
            </w:r>
            <w:r w:rsidRPr="00464CE8">
              <w:rPr>
                <w:rFonts w:ascii="Arial" w:hAnsi="Arial" w:cs="Arial"/>
                <w:color w:val="000000"/>
              </w:rPr>
              <w:t>á</w:t>
            </w:r>
            <w:r w:rsidRPr="00464CE8">
              <w:rPr>
                <w:rFonts w:ascii="Arial" w:hAnsi="Arial" w:cs="Arial"/>
                <w:color w:val="000000"/>
              </w:rPr>
              <w:t>vel, asséptico e fácil de ser lavado e co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servado.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Material térmico: Isolamento interno em poliuretano (PU), material amplamente usado na indústria de refrigeração pelo seu alto desempenho térmico em relação ao isopor (EPS), praticamente triplicando o seu desempenho em relação ao tempo de conse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vação.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Capacidade: 14 litros. Características: alça rígida 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escamoteável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tampa reve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 xml:space="preserve">sível e com termômetro acoplado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148,00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2.960,00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22099-CAMARA FRIA -&gt;         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Câmara para Conservação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Imunobi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lógicos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- Material de Confecção - Gabin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te Externo: aço/ferro pintado; Gabinete Interno: Polipropileno, temperatura entre +2º C e + 8ºC, porta em vidro duplo, c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pacidade mínimo de 120 litros (vertical), Sistema de Emergência (bateria/no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br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ak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) mínimo de 24 horas, possui circul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 de ar fechado.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12.000,00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120.000,00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35200-CANULA DE GUEDEL -&gt;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Cânula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Guedel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em PVC, atóxico, flexível, curvaturas adequadas. Orifício central que garanta boa ventilação e borda de segurança. Resistente a desi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fecção.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kit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com a numeração de 01 a o6 composto por 6 cânulas Orofaríngeas: nº 1 (azul)5cm; nº 2 (preta) 6cm; nº3 (bra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ca) 7cm; nº 4 (verde) 8cm; nº 5 (amar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la)9cm; nº 6 (vermelha) 10cm: conjunto de cânulas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orofaringeanas-equipamento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fabricado em vinil; flexível, transparente, macio e lavável. (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guede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ii) com config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ração interna para três vias e bloqueio de fechamento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mandibula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cada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conjunto deverá possuir no mínimo seis cânulas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com tamanhos escalonados para adulto grande, adulto médio, adulto pequeno, cr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ança e lactente.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19,16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95,80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37402-CARDIOVERSOR/DESFIBRILADOR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Monitor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Desfibrilador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Bifásico com painel frontal, monitor de ECG, SPO2, modo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marcopasso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pás adulto e infantil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, fonte de alimentação energia e bateria com choque aplicável de 1 a 360 Joules e função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Sinc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com aparelho de verificar pressão art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rial anexado.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23.950,00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119.750,00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15523-CARRO CURATIVO C/ BALDE E BACIA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Carro curativo em inox, estrutura em tubo Ø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"x1,20 mm, tampo e prateleira em chapa n°20 (1,00 mm), varanda em toda a volta em tubo Ø 1/2"x1,20 mm e pés com rodízios de 2" (50,80 mm). Acomp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nha balde de inox (5 litros) e bacia de inox (32 cm) - Dimensões: 0,75x0,45x0,80 m.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982,50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29.475,00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25030-CARRO MACA COM ELEV</w:t>
            </w:r>
            <w:r w:rsidRPr="00464CE8">
              <w:rPr>
                <w:rFonts w:ascii="Arial" w:hAnsi="Arial" w:cs="Arial"/>
                <w:b/>
                <w:color w:val="000000"/>
              </w:rPr>
              <w:t>A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CAO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Carro maca simples - Material de confe</w:t>
            </w:r>
            <w:r w:rsidRPr="00464CE8">
              <w:rPr>
                <w:rFonts w:ascii="Arial" w:hAnsi="Arial" w:cs="Arial"/>
                <w:color w:val="000000"/>
              </w:rPr>
              <w:t>c</w:t>
            </w:r>
            <w:r w:rsidRPr="00464CE8">
              <w:rPr>
                <w:rFonts w:ascii="Arial" w:hAnsi="Arial" w:cs="Arial"/>
                <w:color w:val="000000"/>
              </w:rPr>
              <w:t>ção em aço inoxidável com suporte para soro, gr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des laterais e colchonete.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1.271,20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6.356,00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14942-CARRO P/ LIMPEZA HOSP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TALAR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Carro para Material de Limpeza - em material polipropileno com balde espr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medor, Kit c/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MOPs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quido e pó, placa sinalização e pá. Saco de Vinil.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1.048,97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10.489,70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37884-CIRCUITO COMPLETO PARA VE</w:t>
            </w:r>
            <w:r w:rsidRPr="00464CE8">
              <w:rPr>
                <w:rFonts w:ascii="Arial" w:hAnsi="Arial" w:cs="Arial"/>
                <w:b/>
                <w:color w:val="000000"/>
              </w:rPr>
              <w:t>N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TILADOR MECANICO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Para uso em ventilação artificial, em sil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cone, traquéia de cor translúcidas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Sanf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nada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e lisas internamente, coletor de água, compatível com inter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 inter 5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plus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com todas as traquéias, com jarra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umidificação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copos coletores, sens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res e demais comp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nentes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1.215,00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1.215,00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38042-CIRCUITO DO INTER-5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Traquéia corrugada em silicone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autocl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vável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medindo + /- 19 a 22 mm x 25 cm, de uso universal, com conectores adulto, corrugada por fora e parede interna lisa, anéis em espiral. Adaptável aos respir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dores inter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, com regi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tro no ministério da saúde.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345,00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345,00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41983-CONJUNTO DE MESA EM 'L' 15 MM COM PE METAL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CONJ DE MESA EM "L" MDP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15mm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com pé metal. Acompanha 01 mesa de 120x60 + 01 mesa de 90x60 + 01 con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xão arredondada de 60 cm + 01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gavete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ro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fixo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de 02 gavetas com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chave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 porta teclado retrátil.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880,00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17.600,00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44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464CE8">
              <w:rPr>
                <w:rFonts w:ascii="Arial" w:hAnsi="Arial" w:cs="Arial"/>
                <w:color w:val="000000"/>
                <w:lang w:val="en-US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  <w:lang w:val="en-US"/>
              </w:rPr>
              <w:t xml:space="preserve">28899-CUBA RIM 26 X 12 X 06 CM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64CE8">
              <w:rPr>
                <w:rFonts w:ascii="Arial" w:hAnsi="Arial" w:cs="Arial"/>
                <w:color w:val="000000"/>
                <w:lang w:val="en-US"/>
              </w:rPr>
              <w:t xml:space="preserve">Cuba rim - 26x12cm. </w:t>
            </w:r>
            <w:r w:rsidRPr="00464CE8">
              <w:rPr>
                <w:rFonts w:ascii="Arial" w:hAnsi="Arial" w:cs="Arial"/>
                <w:color w:val="000000"/>
              </w:rPr>
              <w:t>Indicados para a esterilização em estufas e autoclaves (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à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vapor e óxido de etileno). </w:t>
            </w:r>
            <w:r w:rsidRPr="00464CE8">
              <w:rPr>
                <w:rFonts w:ascii="Arial" w:hAnsi="Arial" w:cs="Arial"/>
                <w:color w:val="000000"/>
                <w:lang w:val="en-US"/>
              </w:rPr>
              <w:t xml:space="preserve">Material: </w:t>
            </w:r>
            <w:proofErr w:type="spellStart"/>
            <w:r w:rsidRPr="00464CE8">
              <w:rPr>
                <w:rFonts w:ascii="Arial" w:hAnsi="Arial" w:cs="Arial"/>
                <w:color w:val="000000"/>
                <w:lang w:val="en-US"/>
              </w:rPr>
              <w:t>Aço</w:t>
            </w:r>
            <w:proofErr w:type="spellEnd"/>
            <w:r w:rsidRPr="00464CE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464CE8">
              <w:rPr>
                <w:rFonts w:ascii="Arial" w:hAnsi="Arial" w:cs="Arial"/>
                <w:color w:val="000000"/>
                <w:lang w:val="en-US"/>
              </w:rPr>
              <w:t>Inoxidavel</w:t>
            </w:r>
            <w:proofErr w:type="spellEnd"/>
            <w:r w:rsidRPr="00464CE8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464CE8">
              <w:rPr>
                <w:rFonts w:ascii="Arial" w:hAnsi="Arial" w:cs="Arial"/>
                <w:color w:val="000000"/>
                <w:lang w:val="en-US"/>
              </w:rPr>
              <w:t>Cap</w:t>
            </w:r>
            <w:r w:rsidRPr="00464CE8">
              <w:rPr>
                <w:rFonts w:ascii="Arial" w:hAnsi="Arial" w:cs="Arial"/>
                <w:color w:val="000000"/>
                <w:lang w:val="en-US"/>
              </w:rPr>
              <w:t>a</w:t>
            </w:r>
            <w:r w:rsidRPr="00464CE8">
              <w:rPr>
                <w:rFonts w:ascii="Arial" w:hAnsi="Arial" w:cs="Arial"/>
                <w:color w:val="000000"/>
                <w:lang w:val="en-US"/>
              </w:rPr>
              <w:t>cidade</w:t>
            </w:r>
            <w:proofErr w:type="spellEnd"/>
            <w:r w:rsidRPr="00464CE8">
              <w:rPr>
                <w:rFonts w:ascii="Arial" w:hAnsi="Arial" w:cs="Arial"/>
                <w:color w:val="000000"/>
                <w:lang w:val="en-US"/>
              </w:rPr>
              <w:t xml:space="preserve"> de 740ml.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53,45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2.138,00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37665-DESFIBRILADOR EXTERNO A</w:t>
            </w:r>
            <w:r w:rsidRPr="00464CE8">
              <w:rPr>
                <w:rFonts w:ascii="Arial" w:hAnsi="Arial" w:cs="Arial"/>
                <w:b/>
                <w:color w:val="000000"/>
              </w:rPr>
              <w:t>U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TOMATICO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Desfibrilador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Choque Bifásico, energia de até 360 Joules e pás multifuncionais, com comando de carga no botão no pa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nel e nas pás e</w:t>
            </w:r>
            <w:r w:rsidRPr="00464CE8">
              <w:rPr>
                <w:rFonts w:ascii="Arial" w:hAnsi="Arial" w:cs="Arial"/>
                <w:color w:val="000000"/>
              </w:rPr>
              <w:t>x</w:t>
            </w:r>
            <w:r w:rsidRPr="00464CE8">
              <w:rPr>
                <w:rFonts w:ascii="Arial" w:hAnsi="Arial" w:cs="Arial"/>
                <w:color w:val="000000"/>
              </w:rPr>
              <w:t>ternas.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5.925,00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118.500,00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15280-DETECTOR FETAL PORTATIL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"Detector ultra-sônico (fetal) - com gab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nete plástico em ABS com encaixe para transd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tor;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Indica digitalmente a frequência cardíaca em painel de LCD de grande visibilidade; Dispõe de indicador de bateria fraca; Desliga automaticamente após 5 minutos sem uso para economia da bateria; Inclui botão liga/desliga com ajuste de volume; Opera por bateria com grande vida útil permitindo o funci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namento por até 6 horas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· Intensidade: &lt;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10mW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/cm2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· Sensibilidade: 10 a 12 semanas em dia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te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· Faixa de Freqüência Cardíaca: 50 a 240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bpm</w:t>
            </w:r>
            <w:proofErr w:type="spellEnd"/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· Precisão da FCF: ±2% da faixa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· Potência de saída do falante: 1,2 W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· Mostrador: LCD (Bateria Fraca, Qual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dade do Sinal, Freqüência Cardíaca) 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1.231,39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24.627,80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16384-DIVA PARA EXAME CLINICO A</w:t>
            </w:r>
            <w:r w:rsidRPr="00464CE8">
              <w:rPr>
                <w:rFonts w:ascii="Arial" w:hAnsi="Arial" w:cs="Arial"/>
                <w:b/>
                <w:color w:val="000000"/>
              </w:rPr>
              <w:t>R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MAÇAO TUBULAR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Maca de exames - Cabeceira Reclinável. Construída em tubos pintados de 11/4; Leito estofado com cabeceira regulável; Revestimento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corano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; Pés com po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teiras plásticas; Dimensões: 1,80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x0,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65x0,80m. Trat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mento anti-ferruginoso, pintura eletrostática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à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pó. Suporta até 150 KG.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1.647,50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82.375,00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15262-ELETROCARDIOGRAFO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Eletrocardiógrafo com 12 canais, ECG digital com 12 derivações com tela sens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>vel ao toque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.,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bateria interna, tela em LCD, memória, impressão em papel t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manho A4, com suporte com rodízios. Dimensões: 85 x 240 x 345 mm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 xml:space="preserve">( </w:t>
            </w:r>
            <w:proofErr w:type="spellStart"/>
            <w:proofErr w:type="gramEnd"/>
            <w:r w:rsidRPr="00464CE8">
              <w:rPr>
                <w:rFonts w:ascii="Arial" w:hAnsi="Arial" w:cs="Arial"/>
                <w:color w:val="000000"/>
              </w:rPr>
              <w:t>alt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x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larg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x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prof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).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Eletrocardiógrafo portátil digital com 12 derivações simultânea Impressão de 12 derivações em uma única página formato carta.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Modos A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tomático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 Ritmo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6.701,90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134.038,00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19630-ESCADA 02 DEGRAUS A</w:t>
            </w:r>
            <w:r w:rsidRPr="00464CE8">
              <w:rPr>
                <w:rFonts w:ascii="Arial" w:hAnsi="Arial" w:cs="Arial"/>
                <w:b/>
                <w:color w:val="000000"/>
              </w:rPr>
              <w:t>R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MAÇÃO EM TUBO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Escada com dois degraus em tubo de aço inoxidável esmaltado branco revest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da de borracha antiaderente e pés com ponteiras de bo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racha.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67,12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2.684,80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28484-ESTADIOMETRO TONELLI     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Estadiômetro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Portátil - em madeira com escala m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 xml:space="preserve">nima 0 a 99 cm.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352,50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1.762,50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19633-FOCO CLÍNICO COM CORPO EM METAL ESMALT</w:t>
            </w:r>
            <w:r w:rsidRPr="00464CE8">
              <w:rPr>
                <w:rFonts w:ascii="Arial" w:hAnsi="Arial" w:cs="Arial"/>
                <w:color w:val="000000"/>
              </w:rPr>
              <w:t xml:space="preserve">.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"Foco de Luz para Exames Clínicos- - foco de luz para exames clínicos e gin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cológicos. Lâmpada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Halógena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12 v x 20 Watts (vida longa). Pedestal com ha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te inferior pintada. Haste flexível e cr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mada. Pintura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Epoxide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alta resistência. Base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rodízios proporcionando maior estabilidade. Altura var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ável entre 100 e 150cm. Disponível em 110 ou 220 V."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339,90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6.798,00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36052-FOGAO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BOCAS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FOGÃO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BOCAS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Branco; acendimento automático mesa em inox forno c /02 prateleiras, estufa, com forno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aut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limpante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127 v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660,00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6.600,00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3427-FOGAO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5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BOCAS, ACEND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MENTO AUTOMATICO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FOGÃO DE CINCO BOCAS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Cor branca,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queimador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rápido, 127 v ou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Bivolt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alimentação a gás, sistema de bloqueio de gás, acendimento automát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co, forno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aut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limpante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C/02 prateleiras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841,40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4.207,00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35766-FRASCO UMIDIFICADOR DE OX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GENIO -&gt;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Equipamento desenvolvido para ativid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des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umidificação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gerados por pass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gem de Oxigênio ou Ar Comprimido m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dicinal. Composição: Tampa em nylon conforme especificação; Tubo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bo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bulhador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para permitir o arraste das pa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tículas; Copo translúcido com indicação de nível mínimo e m</w:t>
            </w:r>
            <w:r w:rsidRPr="00464CE8">
              <w:rPr>
                <w:rFonts w:ascii="Arial" w:hAnsi="Arial" w:cs="Arial"/>
                <w:color w:val="000000"/>
              </w:rPr>
              <w:t>á</w:t>
            </w:r>
            <w:r w:rsidRPr="00464CE8">
              <w:rPr>
                <w:rFonts w:ascii="Arial" w:hAnsi="Arial" w:cs="Arial"/>
                <w:color w:val="000000"/>
              </w:rPr>
              <w:t>ximo.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30,00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600,00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33307-GAVETEIRO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GAVETEIRO VOLANTE COM3 GAV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TAS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Estruturado em MDF revestido em BP 15 mm, tampo em BP 18 ou 25 mm, fech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dura com travamento simultâneo em todas as gavetas, gavetas em aço com corred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ças.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Medidas aproximadas: L40 x P51 x A 59         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360,00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7.200,00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14555-GELADEIRA DE 360 LITROS COR BRANCA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"Refrigerador/geladeira 360 litros - Cap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cidade do Refrigerador: 277 Litros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Capacidade do Congelador: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83 Litros Interior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: Compartimento de Latas, Co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 xml:space="preserve">partimento de Ovos,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Gavetão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Frutas, Prateleiras Remov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 xml:space="preserve">veis.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Cor branca"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2.000,00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60.000,00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28571-INCUBADORA P/ INDICADOR BI</w:t>
            </w:r>
            <w:r w:rsidRPr="00464CE8">
              <w:rPr>
                <w:rFonts w:ascii="Arial" w:hAnsi="Arial" w:cs="Arial"/>
                <w:b/>
                <w:color w:val="000000"/>
              </w:rPr>
              <w:t>O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LOGICO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Mini Incubadora, capacidade de incubar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indicadores biológicos. Voltagem a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tomática.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testagem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para o processo de esterilização a vapor no ciclo de 24 ou 48 horas. Peso: 240g. Dimensões: (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AxD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): 8,7 x 7,6 cm. Voltagem: 90 -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253V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mon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fásico.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Frequencia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: 50/60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hz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>. Potencia: 10 watts. Consumo de energia: 10 watts hora. Temperatura Máxima de incub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ção: 60 °C.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Temperat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 adequado para o trabalho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: 15 °C a 40 °C. Garantia: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anos.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3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255,24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765,72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58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35206-INDICADOR BIOLÓGICO P/ V</w:t>
            </w:r>
            <w:r w:rsidRPr="00464CE8">
              <w:rPr>
                <w:rFonts w:ascii="Arial" w:hAnsi="Arial" w:cs="Arial"/>
                <w:b/>
                <w:color w:val="000000"/>
              </w:rPr>
              <w:t>A</w:t>
            </w:r>
            <w:r w:rsidRPr="00464CE8">
              <w:rPr>
                <w:rFonts w:ascii="Arial" w:hAnsi="Arial" w:cs="Arial"/>
                <w:b/>
                <w:color w:val="000000"/>
              </w:rPr>
              <w:t>POR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Para controle biológico dos ciclos de esterilização a Vapor 132ºC em autocl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ves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pré-vacuo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e à 121º C em aut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claves gravitacionais, com Registro no Ministério da Saúde.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ProTest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STEAM é um Indicador Biológico de segunda ger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ção do tipo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autocontido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com tempo de resposta de no máximo 48 horas, dest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nado à monitoração de ciclos de esteril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zação a Vapor Saturado. Cada ampola contém um disco inoculado com esporos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Geobacillus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stearothermophilus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uma população de no mínimo 100.000 (cem mil) esporos secos e calibrados (ATCC#7953, com certificado de Qual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dade Assegurada), e um meio de cultura contido numa ampola de vidro com Pú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 xml:space="preserve">pura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Bromocresol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como indicador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pH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 A produção de ácido associado ao crescimento origina a mudança de cor do meio, de púrpura para amarelo, facilita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do a detecção do crescimento. A ampola plástica é fechada por uma tampa ma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rom perfurada e protegida por um papel de filtro hidrofóbico. Cada ampola possui um rótulo externo que informa o lote e a data da fabricação do produto, contendo campos para identificação da ampola e um indicador químico externo que dif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rencia as ampolas processadas das não-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processadas.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Caixa com 100 a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 xml:space="preserve">polas.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23,20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6.960,00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48546-KIT DE ACESSO VENOSO CENTRAL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Multi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lúmen intra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Duocath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7Fr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"X 20cm, contendo um cateter de duplo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lumen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em poliuretano 7FR" X 20 Cm, uma agulha de punção 18GX07cm, 1 fio guia metál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co 0,035X07cm em jota, 01 seringa de 5ml e 01 redutor de sutura.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171,22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1.027,32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38069-LARINGOSCOPIO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Laringoscópio contendo 05 lâminas cu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>vas e 05 lâminas retas e lâmpadas em fibra ótica.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1.159,00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28.975,00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35993-LONGARINA C/ 5 LUGARES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"Cadeira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Longarina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lugares - fixa, tipo secretária com L Sanfona, encosto e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assento com espuma anatômica, reve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timento couro ecológico e crepe na cor pr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to. Base: Preta ou cinza."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966,29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193.258,00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28962-MASCARA LARINGEA DE</w:t>
            </w:r>
            <w:r w:rsidRPr="00464CE8">
              <w:rPr>
                <w:rFonts w:ascii="Arial" w:hAnsi="Arial" w:cs="Arial"/>
                <w:b/>
                <w:color w:val="000000"/>
              </w:rPr>
              <w:t>S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CARTAVEL NOVAMASC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Esterilizada em embalagens individuais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Prontas para uso imediato. A Máscara Laríngea é um dispositivo orofaríngeo tubular que se inicia em um conector padrão de 15 mm e termina em um s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porte periférico inflável, concebido para prom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ver vedação hermética à volta da entrada laríngea.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ANVISA: 80171530012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Se apresenta em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7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tamanhos possibil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tando uma ampla cobertura de todas as faixas etárias de pacientes, desde o ne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nato até a um adulto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n.º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1 - RN a lactentes até 5kg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n.º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1,5 - lactentes de 5 a 10kg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n.º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2 - lactentes de 10kg até pré-escolares de 20kg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n.º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2,5 - crianças de 20 a 30kg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n.º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3 - crianças acima de 30kg até adu</w:t>
            </w:r>
            <w:r w:rsidRPr="00464CE8">
              <w:rPr>
                <w:rFonts w:ascii="Arial" w:hAnsi="Arial" w:cs="Arial"/>
                <w:color w:val="000000"/>
              </w:rPr>
              <w:t>l</w:t>
            </w:r>
            <w:r w:rsidRPr="00464CE8">
              <w:rPr>
                <w:rFonts w:ascii="Arial" w:hAnsi="Arial" w:cs="Arial"/>
                <w:color w:val="000000"/>
              </w:rPr>
              <w:t>tos de pequ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no porte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n.º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4 - adultos normais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n°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5 - adultos grandes / idosos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132,33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661,65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2486-MESA DE MAYO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Mesa auxiliar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Mayo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c/ rodinhas - com estrutura em tubo redondo (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25mm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de diâmetro) INOX , com altura ajustável, rodízios com 50mm de diâmetro e band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ja em aço inox (48x33 cm).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Medidas :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comrp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0,69 cm x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larg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0,47 cm x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aju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tável entre 0,80 a 1,20 cm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8.000,00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19629-MESA GINECOLOGICA EM FERRO ESMALTADO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64CE8">
              <w:rPr>
                <w:rFonts w:ascii="Arial" w:hAnsi="Arial" w:cs="Arial"/>
                <w:color w:val="000000"/>
              </w:rPr>
              <w:t>"Mesa ginecológica - Estrutura em tubos redondos 31,75 x 1,20mm recurvados na cor branca. Leito em madeira aglomer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da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18mm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com espuma de alta densid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de, revestido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corvim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preto. Assento fixo. Encosto e apoio para pernas recl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náveis com porta coxas e anexos crom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dos Pés com ponteiras de borracha. D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mensões:comp. </w:t>
            </w:r>
            <w:r w:rsidRPr="00464CE8">
              <w:rPr>
                <w:rFonts w:ascii="Arial" w:hAnsi="Arial" w:cs="Arial"/>
                <w:color w:val="000000"/>
                <w:lang w:val="en-US"/>
              </w:rPr>
              <w:t>1,80 x Larg.0,50 x alt.0,85cm"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639,80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9.597,00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14776-MESA P/ REUNIAO GRANDE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MESA REUNIÃO GRANDE OVAL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Revestimento: tampos e painéis constit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ídos em MDP 15 mm. Estrutura: Pintura epóxi a pó com tratamento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antiferrugem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preta. Dime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sões: 0,74 X 2,50 X 1,00. Cor a definir na da aquisição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9.000,00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14577-MESA PARA MICRO COMP</w:t>
            </w:r>
            <w:r w:rsidRPr="00464CE8">
              <w:rPr>
                <w:rFonts w:ascii="Arial" w:hAnsi="Arial" w:cs="Arial"/>
                <w:b/>
                <w:color w:val="000000"/>
              </w:rPr>
              <w:t>U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TADOR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MESA PARA COMPUTADOR COM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GAV</w:t>
            </w:r>
            <w:r w:rsidRPr="00464CE8">
              <w:rPr>
                <w:rFonts w:ascii="Arial" w:hAnsi="Arial" w:cs="Arial"/>
                <w:b/>
                <w:color w:val="000000"/>
              </w:rPr>
              <w:t>E</w:t>
            </w:r>
            <w:r w:rsidRPr="00464CE8">
              <w:rPr>
                <w:rFonts w:ascii="Arial" w:hAnsi="Arial" w:cs="Arial"/>
                <w:b/>
                <w:color w:val="000000"/>
              </w:rPr>
              <w:t>TAS.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Placa de madeira aglomerada ou MDF,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com espessura mínima de 15 mm, reve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tidas em ambas as faces com laminado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melamínico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na cor azul com bordas a</w:t>
            </w:r>
            <w:r w:rsidRPr="00464CE8">
              <w:rPr>
                <w:rFonts w:ascii="Arial" w:hAnsi="Arial" w:cs="Arial"/>
                <w:color w:val="000000"/>
              </w:rPr>
              <w:t>r</w:t>
            </w:r>
            <w:r w:rsidRPr="00464CE8">
              <w:rPr>
                <w:rFonts w:ascii="Arial" w:hAnsi="Arial" w:cs="Arial"/>
                <w:color w:val="000000"/>
              </w:rPr>
              <w:t xml:space="preserve">redondadas, acabamento das bordas laterais com tira em PVC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2mm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 Dime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sões aproxim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das: 120x61x74cm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180,00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9.000,00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67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16358-MOCHO GIRATÓRIO C/ E</w:t>
            </w:r>
            <w:r w:rsidRPr="00464CE8">
              <w:rPr>
                <w:rFonts w:ascii="Arial" w:hAnsi="Arial" w:cs="Arial"/>
                <w:b/>
                <w:color w:val="000000"/>
              </w:rPr>
              <w:t>S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TOFADO EM COURVIN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"Mocho Odontológico - Com Regulagem De Altura a Gás. Capacidade de carga de até 130 Kg; Espuma injetada de alta densidade; Anatômico com acabamento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Courino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Náutico Verde (Impermeável e Anti-mofo); Regulagem de altura a gás (46,0 cm a 57,0 cm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*; Base em Aço com acabamento em Polipropileno de alta resistência; Rodízios duplos de dupla rodagem (Nylon industrial); Fácil mont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gem, sem necessidade de técnico esp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cializ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do; Estrutura disponível na cor CINZA; Peso do Produto 7,9 Kg."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515,00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10.300,00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37641-MONITOR MULTIPARAM</w:t>
            </w:r>
            <w:r w:rsidRPr="00464CE8">
              <w:rPr>
                <w:rFonts w:ascii="Arial" w:hAnsi="Arial" w:cs="Arial"/>
                <w:b/>
                <w:color w:val="000000"/>
              </w:rPr>
              <w:t>E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TRO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Multiparâmetro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eletrocardiograma, bateria,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oximetria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pressão não invasiva, respiração, SPO2, temperatura, monitor em LCD, tela até 12",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capnografia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e pre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são invasiva.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173FDD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</w:t>
            </w:r>
            <w:r w:rsidR="00173FDD">
              <w:rPr>
                <w:rFonts w:ascii="Arial" w:hAnsi="Arial" w:cs="Arial"/>
                <w:color w:val="000000"/>
              </w:rPr>
              <w:t>13.000,00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173FDD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</w:t>
            </w:r>
            <w:r w:rsidR="00173FDD">
              <w:rPr>
                <w:rFonts w:ascii="Arial" w:hAnsi="Arial" w:cs="Arial"/>
                <w:color w:val="000000"/>
              </w:rPr>
              <w:t>26.000,00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19663-NEBULIZADOR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Central de Nebulização com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saídas e carro de suporte - Inalador de Aerosol com 03 saídas. Carro suporte e rodízio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 Suporte para máscaras. Kit de n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bulização.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Compressor isento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de óleo. Régua com válvula de impacto. Potência de 1/3 ou ¼ HP 50/60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hz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. Rotação 1750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rpm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>. 40 ou 80 libras. Protetor térmico (desliga o aparelho automaticamente com superaquecimento ou descarga elétrica). Disp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nível 110 ou 220 v.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1.299,50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19.492,50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42189-NEBULIZADOR PORTATIL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Nebulizador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Portátil - Uso infantil e adu</w:t>
            </w:r>
            <w:r w:rsidRPr="00464CE8">
              <w:rPr>
                <w:rFonts w:ascii="Arial" w:hAnsi="Arial" w:cs="Arial"/>
                <w:color w:val="000000"/>
              </w:rPr>
              <w:t>l</w:t>
            </w:r>
            <w:r w:rsidRPr="00464CE8">
              <w:rPr>
                <w:rFonts w:ascii="Arial" w:hAnsi="Arial" w:cs="Arial"/>
                <w:color w:val="000000"/>
              </w:rPr>
              <w:t xml:space="preserve">to. Voltagem: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Bivolt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. Especificações Té</w:t>
            </w:r>
            <w:r w:rsidRPr="00464CE8">
              <w:rPr>
                <w:rFonts w:ascii="Arial" w:hAnsi="Arial" w:cs="Arial"/>
                <w:color w:val="000000"/>
              </w:rPr>
              <w:t>c</w:t>
            </w:r>
            <w:r w:rsidRPr="00464CE8">
              <w:rPr>
                <w:rFonts w:ascii="Arial" w:hAnsi="Arial" w:cs="Arial"/>
                <w:color w:val="000000"/>
              </w:rPr>
              <w:t xml:space="preserve">nicas; Motor: 1/10 </w:t>
            </w: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Hp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; Compressor: tipo pistão oscilante; Lubrificação: isenta de óleo; Vazão de ar livre: 10 litros /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min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; Tamanho das partículas: menor que 5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microns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; Pressão máxima: 33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psi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Características; Indicado para nebuliz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 em residências; Copo dosador que facilita a colocação do medicamento. Suporte para copo dosador sem desc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>nectar a mangueira; Total aproveitame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to do medicamento; Máscaras macias, anatômicas e atóx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cas; Leve, portátil e de fácil manuseio; Design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inovador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; Baixo consumo de energia. (p/ visitas domiciliares).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182,81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3.656,20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71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14119-NEGATOSCOPIO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CORPOS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Negatoscópio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02 corpos.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Destinados a simples visualização ou para fins de diagnóstico de imagens an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lógicas ou dig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tais;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Construído em chapa de aço;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Pintado eletrostaticamente na cor bra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co;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Parte frontal em acrílico translúcido bra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co leitoso;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Iluminação através de duas lâmpadas fluorescentes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15w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6500k por corpo; Acionamento por reatores eletrônicos de alto fator de potê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cia;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Luminância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aproximada de 2000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nits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Acendimento através de interruptor;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Disponível em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110v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ou 220v;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Dimensões externas: 380x100x485mm;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Dimensões área de leitura: 360x410mm.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616,04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18.481,20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42164-OFTALMOSCOPIO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"Oftalmoscópio - Iluminação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halogena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2,5V, consistente e de longa duração para a visualização da verdadeira cor do tecido;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-Reostato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ajustável para controle de intensidade de luz; -Funciona com baterias AA; -3 aberturas: pequena (pup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las muito pequenas e não dilatadas), média (pupilas pequenas não dilatadas) e grande (pupilas dilatadas); -Filtro de Azul Cobalto para exame de córnea; -Filtro Livre de Vermelho ou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Vasculariz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dor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para visualização de veias e artérias (pode ser utilizado com qualquer abert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ra); -Filtro Polarizador para eliminação de reflexo; -Fixador com graduações para medir fixações excêntricas ou para local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zar lesões ou anormalidades; -Abertura de fenda para visualização de diferentes níveis de lesões e tumores.; -12 comb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nações de aberturas e filtros; - 48 lentes para ajustes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dioptrias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(-25 à + 22); -Cabo metálico com acabamento em 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nhura, prata, e com 2 pilhas alcalinas AA. -Utiliza Lâmpada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halogena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2,5v 03900-U."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789,00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11.835,00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28572-OTOSCOPIO HALOGENO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Corpo em metal fosco laminado, ilumin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ção distal com lâmpada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xenonalógena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xhl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janela de largo diâmetro com fecho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hermétrico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vidro inquebrável, aco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 xml:space="preserve">panha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espéculos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reutilizáveis, acomoda duas pilhas médias acondicionadas em estojo rígido.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Otoscópio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Iluminação alógena 2.5 V de longa duração, que proporcione iluminação 30% mais br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lhante, mostrando a cor verdadeira do tecido com fibra óptica para transmissão de luz fria, de modo que possa garantir campo de trabalho livre de sombra e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 xml:space="preserve">aquecimento. Lente de visão ampla para visualização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magnificação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Ótimo para visão detalhada. (Lente removível para instrumentação.) Sistema vedado para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otoscopia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pneumática com entrada para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pêra de insuflação cabo metálico com acabamento liso, preto, alimentado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por duas pilhas alcalinas AA. Acompanha 5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especulos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sendo: um jogo com 4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esp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culos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reutilizáveis nos tamanhos 2,5 - 3 - 4 e 5mm (Esterilizável em autoclave ou solução para esterilização) + 1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665,62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16.640,50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74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16369-OTOSCÓPIO CLINICO 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5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E</w:t>
            </w:r>
            <w:r w:rsidRPr="00464CE8">
              <w:rPr>
                <w:rFonts w:ascii="Arial" w:hAnsi="Arial" w:cs="Arial"/>
                <w:b/>
                <w:color w:val="000000"/>
              </w:rPr>
              <w:t>S</w:t>
            </w:r>
            <w:r w:rsidRPr="00464CE8">
              <w:rPr>
                <w:rFonts w:ascii="Arial" w:hAnsi="Arial" w:cs="Arial"/>
                <w:b/>
                <w:color w:val="000000"/>
              </w:rPr>
              <w:t>PEC</w:t>
            </w:r>
            <w:r w:rsidRPr="00464CE8">
              <w:rPr>
                <w:rFonts w:ascii="Arial" w:hAnsi="Arial" w:cs="Arial"/>
                <w:b/>
                <w:color w:val="000000"/>
              </w:rPr>
              <w:t>U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LOS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Otoscópio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- -Iluminação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halogena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2,5V de longa duração para iluminação br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lhante.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-Dois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equipamentos em um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Oto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cópio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+ iluminador de garganta. Simples e rápida desconexão da cabeça do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oto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cópio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para utilização do iluminador de garganta. -Fibra óptica para transmissão da luz fria garantindo um campo de tr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balho sem reflexo, aquecimento ou ob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trução do campo visual quando utilizado instrumental. -Lente de visão ampla o que permite o uso de instrumentação sob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magnificação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. -Sistema vedado para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otoscopia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pneumática. -Cabo metálico com acabamento em ranhura, prata e com 2 pilhas alcalinas AA. -Reostato para controle de intensidade de ilumin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ção. -Acompanha 5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espéculos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sendo: um jogo com 4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espéculos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reutilizáveis nos tamanhos 2,5 - 3 - 4 e 5mm (Esterilizável em autoclave ou solução para esteriliz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ção) + 1 especulo standard 4mm.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-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Duas (2) pilhas AA alcalinas."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349,00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8.725,00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25046-OXIMETRO DE PULSO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64CE8">
              <w:rPr>
                <w:rFonts w:ascii="Arial" w:hAnsi="Arial" w:cs="Arial"/>
                <w:color w:val="000000"/>
              </w:rPr>
              <w:t>Oximetro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de fácil leitura, faixa de med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ção de oxigênio de 35% a 100%, med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ção de freqüência cardíaca 30-250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bpm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 aferição em pacientes adulto, infantil e neon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tal. Utilizando 04 pilhas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219,99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4.399,80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15134-POLTRONA   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Reclinável através de sistema de alava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ca hidráulica; Estofado em espuma de poliuretano em formato anatômico, com revestimento em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courvim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. Posição se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>tada Largura Comprimento Altura 650 mm 900 mm 1100 mm Posição deitado Largura Comprime</w:t>
            </w:r>
            <w:r w:rsidRPr="00464CE8">
              <w:rPr>
                <w:rFonts w:ascii="Arial" w:hAnsi="Arial" w:cs="Arial"/>
                <w:color w:val="000000"/>
              </w:rPr>
              <w:t>n</w:t>
            </w:r>
            <w:r w:rsidRPr="00464CE8">
              <w:rPr>
                <w:rFonts w:ascii="Arial" w:hAnsi="Arial" w:cs="Arial"/>
                <w:color w:val="000000"/>
              </w:rPr>
              <w:t xml:space="preserve">to 650 mm 1700 mm.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703,25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10.548,75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37361-PRANCHA DE IMOBILIZACAO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Prancha de Polipropileno, cinto em múlt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plos pontos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395,00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2.370,00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14642-PRATELEIRA DE ACO 06 REPA</w:t>
            </w:r>
            <w:r w:rsidRPr="00464CE8">
              <w:rPr>
                <w:rFonts w:ascii="Arial" w:hAnsi="Arial" w:cs="Arial"/>
                <w:b/>
                <w:color w:val="000000"/>
              </w:rPr>
              <w:t>R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TICOES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"Prateleira de aço - 06 repartições. 200x93x32cm. Pratele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ras/hastes/cantoneiras resistentes com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várias opções para regulagem de altura."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466,33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13.989,90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40265-PURIFICADOR DE AGUA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"Bebedouro/Purificador de água com filtro. - Dupla filtração com elemento fi</w:t>
            </w:r>
            <w:r w:rsidRPr="00464CE8">
              <w:rPr>
                <w:rFonts w:ascii="Arial" w:hAnsi="Arial" w:cs="Arial"/>
                <w:color w:val="000000"/>
              </w:rPr>
              <w:t>l</w:t>
            </w:r>
            <w:r w:rsidRPr="00464CE8">
              <w:rPr>
                <w:rFonts w:ascii="Arial" w:hAnsi="Arial" w:cs="Arial"/>
                <w:color w:val="000000"/>
              </w:rPr>
              <w:t>trante de polipropileno capaz de reter impurezas maiores que cinco micra e carvão ativado com prata coloidal. D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mensões. Altura: 40 cm. Largura: 30 cm. Profundidade: 36 cm. Peso líquido: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12kg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. Armazenamento de água gelada: 2,0 litros. Temperatura ambiente mínima e máxima de trabalho: 5ºC a 42ºC. Vida útil do elemento fi</w:t>
            </w:r>
            <w:r w:rsidRPr="00464CE8">
              <w:rPr>
                <w:rFonts w:ascii="Arial" w:hAnsi="Arial" w:cs="Arial"/>
                <w:color w:val="000000"/>
              </w:rPr>
              <w:t>l</w:t>
            </w:r>
            <w:r w:rsidRPr="00464CE8">
              <w:rPr>
                <w:rFonts w:ascii="Arial" w:hAnsi="Arial" w:cs="Arial"/>
                <w:color w:val="000000"/>
              </w:rPr>
              <w:t>trante: 4000 litros.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Pressão mínima e máxima da rede h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dráulica: 3 a 40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mca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- metros de coluna de água (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0,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029 a 0,392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Mpa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). Pressão nominal: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0,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196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MPa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(20 metros de col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>na de água). Vazão máxima recomend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da: 0,75 litro/minuto. Materiais empreg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dos: gabinete met</w:t>
            </w:r>
            <w:r w:rsidRPr="00464CE8">
              <w:rPr>
                <w:rFonts w:ascii="Arial" w:hAnsi="Arial" w:cs="Arial"/>
                <w:color w:val="000000"/>
              </w:rPr>
              <w:t>á</w:t>
            </w:r>
            <w:r w:rsidRPr="00464CE8">
              <w:rPr>
                <w:rFonts w:ascii="Arial" w:hAnsi="Arial" w:cs="Arial"/>
                <w:color w:val="000000"/>
              </w:rPr>
              <w:t>lico, polipropileno, tubo de aço inoxidável,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64CE8">
              <w:rPr>
                <w:rFonts w:ascii="Arial" w:hAnsi="Arial" w:cs="Arial"/>
                <w:color w:val="000000"/>
              </w:rPr>
              <w:t>poliacetal</w:t>
            </w:r>
            <w:proofErr w:type="spellEnd"/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e carvão ativado com prata coloidal. Tensão: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127V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ou 220V - 60 Hz.. Consumo: 100 W. Capacidade de refrig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ração: 2,2 litros/hora com ambiente a 32ºC e água a 27ºC. Temp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ratura média da saída de água: 8ºC.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Na cor branca."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963,00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14.445,00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35255-REANIMADOR (TIPO A</w:t>
            </w:r>
            <w:r w:rsidRPr="00464CE8">
              <w:rPr>
                <w:rFonts w:ascii="Arial" w:hAnsi="Arial" w:cs="Arial"/>
                <w:b/>
                <w:color w:val="000000"/>
              </w:rPr>
              <w:t>M</w:t>
            </w:r>
            <w:r w:rsidRPr="00464CE8">
              <w:rPr>
                <w:rFonts w:ascii="Arial" w:hAnsi="Arial" w:cs="Arial"/>
                <w:b/>
                <w:color w:val="000000"/>
              </w:rPr>
              <w:t>BU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)NEONATAL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 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REANIMADOR EM SILICONE TRAN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LÚCIDO C/ RESERVATÓRIO (TIPO AMBÚ)-NEONATAL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170,50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170,50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45793-RELOGIO PONTO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"Relógio de Ponto Biométrico Digital - Leitor Biométrico de digital para até 300 digitais com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escan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amento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automático.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- Registro de Ponto por senha; - 2 portas USB sendo uma para comunicação via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Pen-drive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e a outra porta fiscal; - Porta de rede para comunicação TCP/IP con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xão RJ45; - Porta Serial RS232. - I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pressora guilhotinada (corte automático) com opção de corte total e parcial, aju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 xml:space="preserve">tável via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menu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; - Bobina de 330 metros ou 8.500 comprovante de ponto por b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bina. -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Informação do equipamento on-line com status da bobina e quantidade de digitais e funcion</w:t>
            </w:r>
            <w:r w:rsidRPr="00464CE8">
              <w:rPr>
                <w:rFonts w:ascii="Arial" w:hAnsi="Arial" w:cs="Arial"/>
                <w:color w:val="000000"/>
              </w:rPr>
              <w:t>á</w:t>
            </w:r>
            <w:r w:rsidRPr="00464CE8">
              <w:rPr>
                <w:rFonts w:ascii="Arial" w:hAnsi="Arial" w:cs="Arial"/>
                <w:color w:val="000000"/>
              </w:rPr>
              <w:t>rios;"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1.733,40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43.335,00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39929-SELADORA C/PEDAL E TERMO</w:t>
            </w:r>
            <w:r w:rsidRPr="00464CE8">
              <w:rPr>
                <w:rFonts w:ascii="Arial" w:hAnsi="Arial" w:cs="Arial"/>
                <w:b/>
                <w:color w:val="000000"/>
              </w:rPr>
              <w:t>S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TATO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Seladora hospitalar a pedal Indicada para selar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embalagens de grau cirúrgicos no ramo hospitalar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, laboratoriais, consu</w:t>
            </w:r>
            <w:r w:rsidRPr="00464CE8">
              <w:rPr>
                <w:rFonts w:ascii="Arial" w:hAnsi="Arial" w:cs="Arial"/>
                <w:color w:val="000000"/>
              </w:rPr>
              <w:t>l</w:t>
            </w:r>
            <w:r w:rsidRPr="00464CE8">
              <w:rPr>
                <w:rFonts w:ascii="Arial" w:hAnsi="Arial" w:cs="Arial"/>
                <w:color w:val="000000"/>
              </w:rPr>
              <w:t>tórios médicos e odontológicos. Indicada para longos períodos de uso Largura da Solda (Área de Selagem): 13 mm· Larg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ra da Embalagem: 300 mm· Controle de Temperatura: 0º a 300º C· Acionamento </w:t>
            </w:r>
            <w:r w:rsidRPr="00464CE8">
              <w:rPr>
                <w:rFonts w:ascii="Arial" w:hAnsi="Arial" w:cs="Arial"/>
                <w:color w:val="000000"/>
              </w:rPr>
              <w:lastRenderedPageBreak/>
              <w:t>por Pedal Eletrônico· Controle Eletrônico Automático de Tempo de Selagem de 1 a 10 Seg. (substitui a Lâmpada Indicad</w:t>
            </w:r>
            <w:r w:rsidRPr="00464CE8">
              <w:rPr>
                <w:rFonts w:ascii="Arial" w:hAnsi="Arial" w:cs="Arial"/>
                <w:color w:val="000000"/>
              </w:rPr>
              <w:t>o</w:t>
            </w:r>
            <w:r w:rsidRPr="00464CE8">
              <w:rPr>
                <w:rFonts w:ascii="Arial" w:hAnsi="Arial" w:cs="Arial"/>
                <w:color w:val="000000"/>
              </w:rPr>
              <w:t xml:space="preserve">ra).· Tensão de Alimentação: 220 ou 110 Volts. (Não é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Bivolt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).· Dimensões: 380 mm x 310 mm x 180 mm.· Estrutura em Chapa Pintada (Eletrostática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)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· Potência: 280 Watts.· Peso: 12 kg · Registro no Minist</w:t>
            </w:r>
            <w:r w:rsidRPr="00464CE8">
              <w:rPr>
                <w:rFonts w:ascii="Arial" w:hAnsi="Arial" w:cs="Arial"/>
                <w:color w:val="000000"/>
              </w:rPr>
              <w:t>é</w:t>
            </w:r>
            <w:r w:rsidRPr="00464CE8">
              <w:rPr>
                <w:rFonts w:ascii="Arial" w:hAnsi="Arial" w:cs="Arial"/>
                <w:color w:val="000000"/>
              </w:rPr>
              <w:t xml:space="preserve">rio da Saúde: Isento · Resolução: RDC nº. 185. GARANTIA: 06 MESES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892,05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4.460,25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83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25921-SELADORA PARA GRAU C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RURGICO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Seladora de papel grau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cirúrgico -Acompanha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fita teflon reserva. - Design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ergonômico 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- Chave Liga/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Desliga 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- Controle de tempo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aquecimento 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- Lâmpada indicadora de tempo de aqu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 xml:space="preserve">cimento da resistência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soldagem 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- Máquina com acionamento de solda m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nual. - Controle eletrônico do tempo de solda. - Desligamento automático. - Comprimento da solda de 30 cm e larg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ra 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6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mm. - Tempo de médio de solda é de 2 a 5 segundos. - Dimensões: 320 x 220 x 120 mm. - Peso 4,8 kg. - Aplic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ção: Papel Grau Cirúrgico para esteriliz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ção. Chave seletora de voltagem 110/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220V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.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930,00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18.600,00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36037-TELA P/PROJECAO C/TRIPE 1,8</w:t>
            </w:r>
            <w:proofErr w:type="gramStart"/>
            <w:r w:rsidRPr="00464CE8">
              <w:rPr>
                <w:rFonts w:ascii="Arial" w:hAnsi="Arial" w:cs="Arial"/>
                <w:b/>
                <w:color w:val="000000"/>
              </w:rPr>
              <w:t>X1,</w:t>
            </w:r>
            <w:proofErr w:type="gramEnd"/>
            <w:r w:rsidRPr="00464CE8">
              <w:rPr>
                <w:rFonts w:ascii="Arial" w:hAnsi="Arial" w:cs="Arial"/>
                <w:b/>
                <w:color w:val="000000"/>
              </w:rPr>
              <w:t xml:space="preserve">80 M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Tela de projeção - tripé área visual: M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 xml:space="preserve">nima de 1,80 x 1,80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m.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Tecido: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Matte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White (branco op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co).Garantia: Mínima de 12 meses.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5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634,98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3.174,90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48547-TIRA INDICADORA QUIMICA I</w:t>
            </w:r>
            <w:r w:rsidRPr="00464CE8">
              <w:rPr>
                <w:rFonts w:ascii="Arial" w:hAnsi="Arial" w:cs="Arial"/>
                <w:b/>
                <w:color w:val="000000"/>
              </w:rPr>
              <w:t>N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TERNA CX. C/ 250 UNIDADES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Tira indicadora química interna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multip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ramétrica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para controle de pacotes ester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lizados em calor seco estufa. Tira indic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dora química interna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multiparamétrico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para controle de pacotes esterilizados em calor seco estufa, marca sugerida: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Comply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caixa contendo 250 unid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des.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CX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162,50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3.250,00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525F97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64CE8" w:rsidRPr="00464CE8">
              <w:rPr>
                <w:rFonts w:ascii="Arial" w:hAnsi="Arial" w:cs="Arial"/>
                <w:b/>
                <w:color w:val="000000"/>
              </w:rPr>
              <w:t xml:space="preserve"> 38258-TRAQUEIA CIRCUITO ADU</w:t>
            </w:r>
            <w:r w:rsidR="00464CE8" w:rsidRPr="00464CE8">
              <w:rPr>
                <w:rFonts w:ascii="Arial" w:hAnsi="Arial" w:cs="Arial"/>
                <w:b/>
                <w:color w:val="000000"/>
              </w:rPr>
              <w:t>L</w:t>
            </w:r>
            <w:r w:rsidR="00464CE8" w:rsidRPr="00464CE8">
              <w:rPr>
                <w:rFonts w:ascii="Arial" w:hAnsi="Arial" w:cs="Arial"/>
                <w:b/>
                <w:color w:val="000000"/>
              </w:rPr>
              <w:t>TO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Circuito paciente em silicone, adulto, compatível com o ventilador mecânico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Lei</w:t>
            </w:r>
            <w:r w:rsidRPr="00464CE8">
              <w:rPr>
                <w:rFonts w:ascii="Arial" w:hAnsi="Arial" w:cs="Arial"/>
                <w:color w:val="000000"/>
              </w:rPr>
              <w:t>s</w:t>
            </w:r>
            <w:r w:rsidRPr="00464CE8">
              <w:rPr>
                <w:rFonts w:ascii="Arial" w:hAnsi="Arial" w:cs="Arial"/>
                <w:color w:val="000000"/>
              </w:rPr>
              <w:t>tung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PR4-G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139,50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279,00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42132-TRAQUEIA CIRQUITO INFA</w:t>
            </w:r>
            <w:r w:rsidRPr="00464CE8">
              <w:rPr>
                <w:rFonts w:ascii="Arial" w:hAnsi="Arial" w:cs="Arial"/>
                <w:b/>
                <w:color w:val="000000"/>
              </w:rPr>
              <w:t>N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TIL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Circuito paciente em silicone, infantil, compat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 xml:space="preserve">vel com o ventilador mecânico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Leistung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PR4-G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120,00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240,00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42133-VALVULA EXALATORIA DO VE</w:t>
            </w:r>
            <w:r w:rsidRPr="00464CE8">
              <w:rPr>
                <w:rFonts w:ascii="Arial" w:hAnsi="Arial" w:cs="Arial"/>
                <w:b/>
                <w:color w:val="000000"/>
              </w:rPr>
              <w:t>N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TILADOR MECANICO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Válvula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exalatória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compatível ao ventil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dor pulmonar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Leistung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PR4-G com Di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>fragma.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420,00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840,00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>28573-VALVULA REGULADORA C</w:t>
            </w:r>
            <w:r w:rsidRPr="00464CE8">
              <w:rPr>
                <w:rFonts w:ascii="Arial" w:hAnsi="Arial" w:cs="Arial"/>
                <w:b/>
                <w:color w:val="000000"/>
              </w:rPr>
              <w:t>I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LINDRO C/FLUXOMETRO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As válvulas redutoras de pressão para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cilindro desenvolvidas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para controlar a pressão de saída de Ar comprimido m</w:t>
            </w:r>
            <w:r w:rsidRPr="00464CE8">
              <w:rPr>
                <w:rFonts w:ascii="Arial" w:hAnsi="Arial" w:cs="Arial"/>
                <w:color w:val="000000"/>
              </w:rPr>
              <w:t>e</w:t>
            </w:r>
            <w:r w:rsidRPr="00464CE8">
              <w:rPr>
                <w:rFonts w:ascii="Arial" w:hAnsi="Arial" w:cs="Arial"/>
                <w:color w:val="000000"/>
              </w:rPr>
              <w:t>dicinal, Oxigênio, composta pelo man</w:t>
            </w:r>
            <w:r w:rsidRPr="00464CE8">
              <w:rPr>
                <w:rFonts w:ascii="Arial" w:hAnsi="Arial" w:cs="Arial"/>
                <w:color w:val="000000"/>
              </w:rPr>
              <w:t>ô</w:t>
            </w:r>
            <w:r w:rsidRPr="00464CE8">
              <w:rPr>
                <w:rFonts w:ascii="Arial" w:hAnsi="Arial" w:cs="Arial"/>
                <w:color w:val="000000"/>
              </w:rPr>
              <w:t>metro (com escala de pressão: 0à 31,5Ma+0 à 315kgf/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cm³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), corpo em latão cromado, manômetro em aço com pint</w:t>
            </w:r>
            <w:r w:rsidRPr="00464CE8">
              <w:rPr>
                <w:rFonts w:ascii="Arial" w:hAnsi="Arial" w:cs="Arial"/>
                <w:color w:val="000000"/>
              </w:rPr>
              <w:t>u</w:t>
            </w:r>
            <w:r w:rsidRPr="00464CE8">
              <w:rPr>
                <w:rFonts w:ascii="Arial" w:hAnsi="Arial" w:cs="Arial"/>
                <w:color w:val="000000"/>
              </w:rPr>
              <w:t xml:space="preserve">ra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epoxi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Fluxometro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lastRenderedPageBreak/>
              <w:t>4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217,48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869,92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36008-VENTILADOR         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VENTILADOR DE PAREDE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Modelo: 60 cm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Cor: Preto com Grade Cromada / Branco com grade Branca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Função: Ventilação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Grade: Metálica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Controle de Velocidade: Rotativo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Hélice: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com 3 pás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Oscilação: Sim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Inclinação Ajustável: Sim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Potência Motor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Bivolt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(W): 200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RPM: 1.400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Alimentação: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Bivolt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185,00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   6.475,00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918" w:type="dxa"/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</w:t>
            </w:r>
            <w:r w:rsidRPr="00464CE8">
              <w:rPr>
                <w:rFonts w:ascii="Arial" w:hAnsi="Arial" w:cs="Arial"/>
                <w:b/>
                <w:color w:val="000000"/>
              </w:rPr>
              <w:t xml:space="preserve">15040-VENTILADOR ELETRONICO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Ventilador eletrônico de transporte,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croprocessado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, Para pacientes adultos e pediátricos, no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mínimo,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>Com os modos de ventilação mínimos: Volume control</w:t>
            </w:r>
            <w:r w:rsidRPr="00464CE8">
              <w:rPr>
                <w:rFonts w:ascii="Arial" w:hAnsi="Arial" w:cs="Arial"/>
                <w:color w:val="000000"/>
              </w:rPr>
              <w:t>a</w:t>
            </w:r>
            <w:r w:rsidRPr="00464CE8">
              <w:rPr>
                <w:rFonts w:ascii="Arial" w:hAnsi="Arial" w:cs="Arial"/>
                <w:color w:val="000000"/>
              </w:rPr>
              <w:t xml:space="preserve">do/assistido,SIMV,CPAP,Pressão de suporte, Com recursos: FIO2 ajustável, PEEP que abranja a faixa de 0 a 15 </w:t>
            </w:r>
            <w:r w:rsidRPr="00464CE8">
              <w:rPr>
                <w:rFonts w:ascii="Arial" w:hAnsi="Arial" w:cs="Arial"/>
                <w:color w:val="000000"/>
              </w:rPr>
              <w:t>c</w:t>
            </w:r>
            <w:r w:rsidRPr="00464CE8">
              <w:rPr>
                <w:rFonts w:ascii="Arial" w:hAnsi="Arial" w:cs="Arial"/>
                <w:color w:val="000000"/>
              </w:rPr>
              <w:t>mH2o,Volume corrente de 50 a 2000 ml, no mínimo; Tempo inspiratório de 0,5 a 3 segundos, no mínimo; Frequência resp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ratória de 5 a 50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rpm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, no mínimo; Sens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>bilidade: disparo por fluxo ou pressão, Alarmes mínimos: Pressão máxima e mínima de vias aéreas;"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Apneia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 xml:space="preserve"> ou vent</w:t>
            </w:r>
            <w:r w:rsidRPr="00464CE8">
              <w:rPr>
                <w:rFonts w:ascii="Arial" w:hAnsi="Arial" w:cs="Arial"/>
                <w:color w:val="000000"/>
              </w:rPr>
              <w:t>i</w:t>
            </w:r>
            <w:r w:rsidRPr="00464CE8">
              <w:rPr>
                <w:rFonts w:ascii="Arial" w:hAnsi="Arial" w:cs="Arial"/>
                <w:color w:val="000000"/>
              </w:rPr>
              <w:t xml:space="preserve">lação de backup"Carga de bateria baixa; Baixa pressão de oxigênio.Sistema de </w:t>
            </w:r>
            <w:proofErr w:type="spellStart"/>
            <w:r w:rsidRPr="00464CE8">
              <w:rPr>
                <w:rFonts w:ascii="Arial" w:hAnsi="Arial" w:cs="Arial"/>
                <w:color w:val="000000"/>
              </w:rPr>
              <w:t>monitorização</w:t>
            </w:r>
            <w:proofErr w:type="spellEnd"/>
            <w:r w:rsidRPr="00464CE8">
              <w:rPr>
                <w:rFonts w:ascii="Arial" w:hAnsi="Arial" w:cs="Arial"/>
                <w:color w:val="000000"/>
              </w:rPr>
              <w:t>: Pressão de vias aéreas, Volume minuto expiratório, Frequência respiratória total, PEEP, Com bateria interna recarregável com autonomia m</w:t>
            </w:r>
            <w:r w:rsidRPr="00464CE8">
              <w:rPr>
                <w:rFonts w:ascii="Arial" w:hAnsi="Arial" w:cs="Arial"/>
                <w:color w:val="000000"/>
              </w:rPr>
              <w:t>í</w:t>
            </w:r>
            <w:r w:rsidRPr="00464CE8">
              <w:rPr>
                <w:rFonts w:ascii="Arial" w:hAnsi="Arial" w:cs="Arial"/>
                <w:color w:val="000000"/>
              </w:rPr>
              <w:t xml:space="preserve">nima de 4 horas; Tipo de Alimentação: 110 V e/ou 220 V, Frequência 60 Hz. Conexão à rede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da ambulância (com cabos inclusos).</w:t>
            </w:r>
          </w:p>
        </w:tc>
        <w:tc>
          <w:tcPr>
            <w:tcW w:w="85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761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11.312,50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33.937,50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tcBorders>
              <w:bottom w:val="single" w:sz="4" w:space="0" w:color="000000"/>
            </w:tcBorders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918" w:type="dxa"/>
            <w:tcBorders>
              <w:bottom w:val="single" w:sz="4" w:space="0" w:color="000000"/>
            </w:tcBorders>
            <w:noWrap/>
            <w:hideMark/>
          </w:tcPr>
          <w:p w:rsidR="00464CE8" w:rsidRPr="00464CE8" w:rsidRDefault="00464CE8" w:rsidP="00525F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 xml:space="preserve">    37409-VENTILADOR PULMONAR  </w:t>
            </w:r>
          </w:p>
          <w:p w:rsidR="00464CE8" w:rsidRPr="00464CE8" w:rsidRDefault="00464CE8" w:rsidP="00525F97">
            <w:pPr>
              <w:jc w:val="both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Ventilador mecânico que atende neonatal ao adulto, até o obeso mórbido, dispondo de vários modos de ventilação com co</w:t>
            </w:r>
            <w:r w:rsidRPr="00464CE8">
              <w:rPr>
                <w:rFonts w:ascii="Arial" w:hAnsi="Arial" w:cs="Arial"/>
                <w:color w:val="000000"/>
              </w:rPr>
              <w:t>m</w:t>
            </w:r>
            <w:r w:rsidRPr="00464CE8">
              <w:rPr>
                <w:rFonts w:ascii="Arial" w:hAnsi="Arial" w:cs="Arial"/>
                <w:color w:val="000000"/>
              </w:rPr>
              <w:t xml:space="preserve">pleta forma de alarmes e até </w:t>
            </w:r>
            <w:proofErr w:type="gramStart"/>
            <w:r w:rsidRPr="00464CE8">
              <w:rPr>
                <w:rFonts w:ascii="Arial" w:hAnsi="Arial" w:cs="Arial"/>
                <w:color w:val="000000"/>
              </w:rPr>
              <w:t>4</w:t>
            </w:r>
            <w:proofErr w:type="gramEnd"/>
            <w:r w:rsidRPr="00464CE8">
              <w:rPr>
                <w:rFonts w:ascii="Arial" w:hAnsi="Arial" w:cs="Arial"/>
                <w:color w:val="000000"/>
              </w:rPr>
              <w:t xml:space="preserve"> gráficos de monitoração, com suporte.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464CE8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761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8.119,50</w:t>
            </w:r>
          </w:p>
        </w:tc>
        <w:tc>
          <w:tcPr>
            <w:tcW w:w="1842" w:type="dxa"/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  <w:r w:rsidRPr="00464CE8">
              <w:rPr>
                <w:rFonts w:ascii="Arial" w:hAnsi="Arial" w:cs="Arial"/>
                <w:color w:val="000000"/>
              </w:rPr>
              <w:t xml:space="preserve">     16.239,00</w:t>
            </w:r>
          </w:p>
        </w:tc>
      </w:tr>
      <w:tr w:rsidR="00464CE8" w:rsidRPr="00464CE8" w:rsidTr="000B4F0D">
        <w:trPr>
          <w:trHeight w:val="300"/>
        </w:trPr>
        <w:tc>
          <w:tcPr>
            <w:tcW w:w="628" w:type="dxa"/>
            <w:tcBorders>
              <w:right w:val="nil"/>
            </w:tcBorders>
            <w:vAlign w:val="center"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18" w:type="dxa"/>
            <w:tcBorders>
              <w:left w:val="nil"/>
              <w:right w:val="nil"/>
            </w:tcBorders>
            <w:noWrap/>
            <w:hideMark/>
          </w:tcPr>
          <w:p w:rsidR="00464CE8" w:rsidRPr="00464CE8" w:rsidRDefault="00464CE8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64CE8">
              <w:rPr>
                <w:rFonts w:ascii="Arial" w:hAnsi="Arial" w:cs="Arial"/>
                <w:b/>
                <w:color w:val="000000"/>
              </w:rPr>
              <w:t>Valor Total Geral: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left w:val="nil"/>
            </w:tcBorders>
            <w:noWrap/>
            <w:vAlign w:val="center"/>
            <w:hideMark/>
          </w:tcPr>
          <w:p w:rsidR="00464CE8" w:rsidRPr="00464CE8" w:rsidRDefault="00464CE8" w:rsidP="00464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64CE8" w:rsidRPr="00F6357C" w:rsidRDefault="00F6357C" w:rsidP="00464C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357C">
              <w:rPr>
                <w:rFonts w:ascii="Arial" w:hAnsi="Arial" w:cs="Arial"/>
                <w:b/>
                <w:color w:val="000000"/>
              </w:rPr>
              <w:t>R$2.052.755,86</w:t>
            </w:r>
          </w:p>
        </w:tc>
      </w:tr>
    </w:tbl>
    <w:p w:rsidR="00464CE8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35853">
        <w:rPr>
          <w:rFonts w:ascii="Arial" w:hAnsi="Arial" w:cs="Arial"/>
          <w:b/>
          <w:sz w:val="24"/>
          <w:szCs w:val="24"/>
        </w:rPr>
        <w:t>4. CRITÉRIO DE RECEBIMENTO E LOCAL DA ENTREGA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464CE8">
        <w:rPr>
          <w:rFonts w:ascii="Arial" w:eastAsia="Calibri" w:hAnsi="Arial" w:cs="Arial"/>
          <w:b/>
          <w:sz w:val="24"/>
          <w:szCs w:val="24"/>
        </w:rPr>
        <w:t>4.1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299E">
        <w:rPr>
          <w:rFonts w:ascii="Arial" w:eastAsia="Calibri" w:hAnsi="Arial" w:cs="Arial"/>
          <w:sz w:val="24"/>
          <w:szCs w:val="24"/>
        </w:rPr>
        <w:t xml:space="preserve">A entrega do objeto desta aquisição será na cidade de Primavera do Leste/MT, no Almoxarifado Central da Saúde (Rua José Donin, </w:t>
      </w:r>
      <w:r>
        <w:rPr>
          <w:rFonts w:ascii="Arial" w:eastAsia="Calibri" w:hAnsi="Arial" w:cs="Arial"/>
          <w:sz w:val="24"/>
          <w:szCs w:val="24"/>
        </w:rPr>
        <w:t xml:space="preserve">nº </w:t>
      </w:r>
      <w:r w:rsidRPr="005C299E">
        <w:rPr>
          <w:rFonts w:ascii="Arial" w:eastAsia="Calibri" w:hAnsi="Arial" w:cs="Arial"/>
          <w:sz w:val="24"/>
          <w:szCs w:val="24"/>
        </w:rPr>
        <w:t>294 – Parque Castelândia). O forn</w:t>
      </w:r>
      <w:r w:rsidRPr="005C299E">
        <w:rPr>
          <w:rFonts w:ascii="Arial" w:eastAsia="Calibri" w:hAnsi="Arial" w:cs="Arial"/>
          <w:sz w:val="24"/>
          <w:szCs w:val="24"/>
        </w:rPr>
        <w:t>e</w:t>
      </w:r>
      <w:r w:rsidRPr="005C299E">
        <w:rPr>
          <w:rFonts w:ascii="Arial" w:eastAsia="Calibri" w:hAnsi="Arial" w:cs="Arial"/>
          <w:sz w:val="24"/>
          <w:szCs w:val="24"/>
        </w:rPr>
        <w:lastRenderedPageBreak/>
        <w:t>cedor fará a entrega, conforme ordem de fornecimento expedida pelo almoxarifado central tendo o prazo limite para a entrega de 15 (quinze) dias, após recebimento da ordem de fornecimento.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b/>
          <w:sz w:val="24"/>
          <w:szCs w:val="24"/>
        </w:rPr>
      </w:pP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C299E">
        <w:rPr>
          <w:rFonts w:ascii="Arial" w:eastAsia="Calibri" w:hAnsi="Arial" w:cs="Arial"/>
          <w:b/>
          <w:bCs/>
          <w:sz w:val="24"/>
          <w:szCs w:val="24"/>
        </w:rPr>
        <w:t>5. COMPROVAÇÃO TÉCNICA, OPERACIONAL, PROFISSIONAL E FINANCEIRA.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464CE8">
        <w:rPr>
          <w:rFonts w:ascii="Arial" w:eastAsia="Calibri" w:hAnsi="Arial" w:cs="Arial"/>
          <w:b/>
          <w:sz w:val="24"/>
          <w:szCs w:val="24"/>
        </w:rPr>
        <w:t>5.1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299E">
        <w:rPr>
          <w:rFonts w:ascii="Arial" w:eastAsia="Calibri" w:hAnsi="Arial" w:cs="Arial"/>
          <w:sz w:val="24"/>
          <w:szCs w:val="24"/>
        </w:rPr>
        <w:t>Para o fornecimento dos materiais da presente aquisição a empresa deverá compr</w:t>
      </w:r>
      <w:r w:rsidRPr="005C299E">
        <w:rPr>
          <w:rFonts w:ascii="Arial" w:eastAsia="Calibri" w:hAnsi="Arial" w:cs="Arial"/>
          <w:sz w:val="24"/>
          <w:szCs w:val="24"/>
        </w:rPr>
        <w:t>o</w:t>
      </w:r>
      <w:r w:rsidRPr="005C299E">
        <w:rPr>
          <w:rFonts w:ascii="Arial" w:eastAsia="Calibri" w:hAnsi="Arial" w:cs="Arial"/>
          <w:sz w:val="24"/>
          <w:szCs w:val="24"/>
        </w:rPr>
        <w:t xml:space="preserve">var que </w:t>
      </w:r>
      <w:r w:rsidRPr="00DC5121">
        <w:rPr>
          <w:rFonts w:ascii="Arial" w:eastAsia="Calibri" w:hAnsi="Arial" w:cs="Arial"/>
          <w:b/>
          <w:sz w:val="24"/>
          <w:szCs w:val="24"/>
        </w:rPr>
        <w:t xml:space="preserve">dispõe de veículos adequados para transporte dos materiais e apresentar </w:t>
      </w:r>
      <w:r w:rsidRPr="005C299E">
        <w:rPr>
          <w:rFonts w:ascii="Arial" w:eastAsia="Calibri" w:hAnsi="Arial" w:cs="Arial"/>
          <w:sz w:val="24"/>
          <w:szCs w:val="24"/>
        </w:rPr>
        <w:t>cópias autenticadas de: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* autorização de funcionamento expedida pela ANVISA</w:t>
      </w:r>
      <w:r>
        <w:rPr>
          <w:rFonts w:ascii="Arial" w:eastAsia="Calibri" w:hAnsi="Arial" w:cs="Arial"/>
          <w:sz w:val="24"/>
          <w:szCs w:val="24"/>
        </w:rPr>
        <w:t>, quando for o caso;</w:t>
      </w:r>
    </w:p>
    <w:p w:rsidR="00464CE8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* alvará sanitário</w:t>
      </w:r>
      <w:r>
        <w:rPr>
          <w:rFonts w:ascii="Arial" w:hAnsi="Arial" w:cs="Arial"/>
          <w:sz w:val="24"/>
          <w:szCs w:val="24"/>
        </w:rPr>
        <w:t>, quando for o caso</w:t>
      </w:r>
      <w:r>
        <w:rPr>
          <w:rFonts w:ascii="Arial" w:eastAsia="Calibri" w:hAnsi="Arial" w:cs="Arial"/>
          <w:sz w:val="24"/>
          <w:szCs w:val="24"/>
        </w:rPr>
        <w:t>, quando for o caso;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* diploma de curso superior do técnico responsável</w:t>
      </w:r>
      <w:r>
        <w:rPr>
          <w:rFonts w:ascii="Arial" w:hAnsi="Arial" w:cs="Arial"/>
          <w:sz w:val="24"/>
          <w:szCs w:val="24"/>
        </w:rPr>
        <w:t>, quando for o caso</w:t>
      </w:r>
      <w:r w:rsidRPr="005C299E">
        <w:rPr>
          <w:rFonts w:ascii="Arial" w:eastAsia="Calibri" w:hAnsi="Arial" w:cs="Arial"/>
          <w:sz w:val="24"/>
          <w:szCs w:val="24"/>
        </w:rPr>
        <w:t>;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* identidade profissional expedida pelo conselho regional de classe</w:t>
      </w:r>
      <w:r>
        <w:rPr>
          <w:rFonts w:ascii="Arial" w:eastAsia="Calibri" w:hAnsi="Arial" w:cs="Arial"/>
          <w:sz w:val="24"/>
          <w:szCs w:val="24"/>
        </w:rPr>
        <w:t>, quando for o caso;</w:t>
      </w:r>
    </w:p>
    <w:p w:rsidR="00464CE8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* certificado de boas práti</w:t>
      </w:r>
      <w:r>
        <w:rPr>
          <w:rFonts w:ascii="Arial" w:eastAsia="Calibri" w:hAnsi="Arial" w:cs="Arial"/>
          <w:sz w:val="24"/>
          <w:szCs w:val="24"/>
        </w:rPr>
        <w:t>cas de fabricação do fabricante, quando for o caso.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C299E">
        <w:rPr>
          <w:rFonts w:ascii="Arial" w:eastAsia="Calibri" w:hAnsi="Arial" w:cs="Arial"/>
          <w:b/>
          <w:bCs/>
          <w:sz w:val="24"/>
          <w:szCs w:val="24"/>
        </w:rPr>
        <w:t>6. DAS CONDIÇÕES DE RECEBIMENTO E ACEITAÇÃO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464CE8">
        <w:rPr>
          <w:rFonts w:ascii="Arial" w:eastAsia="Calibri" w:hAnsi="Arial" w:cs="Arial"/>
          <w:b/>
          <w:sz w:val="24"/>
          <w:szCs w:val="24"/>
        </w:rPr>
        <w:t>6.1</w:t>
      </w:r>
      <w:r w:rsidRPr="005C299E">
        <w:rPr>
          <w:rFonts w:ascii="Arial" w:eastAsia="Calibri" w:hAnsi="Arial" w:cs="Arial"/>
          <w:sz w:val="24"/>
          <w:szCs w:val="24"/>
        </w:rPr>
        <w:t xml:space="preserve"> O recebimento do produto deverá ser efetuado pelo servidor ou comissão responsável pela aceitação do objeto desta licitação.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464CE8">
        <w:rPr>
          <w:rFonts w:ascii="Arial" w:eastAsia="Calibri" w:hAnsi="Arial" w:cs="Arial"/>
          <w:b/>
          <w:sz w:val="24"/>
          <w:szCs w:val="24"/>
        </w:rPr>
        <w:t>6.2</w:t>
      </w:r>
      <w:r w:rsidRPr="005C299E">
        <w:rPr>
          <w:rFonts w:ascii="Arial" w:eastAsia="Calibri" w:hAnsi="Arial" w:cs="Arial"/>
          <w:sz w:val="24"/>
          <w:szCs w:val="24"/>
        </w:rPr>
        <w:t xml:space="preserve"> Não serão aceitos materiais com prazo de validade em desacordo com o estabelecido no termo de referência.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r w:rsidRPr="00464CE8">
        <w:rPr>
          <w:rFonts w:ascii="Arial" w:eastAsia="Calibri" w:hAnsi="Arial" w:cs="Arial"/>
          <w:b/>
          <w:sz w:val="24"/>
          <w:szCs w:val="24"/>
        </w:rPr>
        <w:t>6.3</w:t>
      </w:r>
      <w:r w:rsidRPr="005C299E">
        <w:rPr>
          <w:rFonts w:ascii="Arial" w:eastAsia="Calibri" w:hAnsi="Arial" w:cs="Arial"/>
          <w:sz w:val="24"/>
          <w:szCs w:val="24"/>
        </w:rPr>
        <w:t xml:space="preserve"> Por ocasião da entrega, a contratada deverá colher a data, a hora, o nome, o cargo, a matrícula e assinatura do servidor ou membro da comissão da contratante responsável pelo recebimento.</w:t>
      </w:r>
    </w:p>
    <w:p w:rsidR="00464CE8" w:rsidRPr="005C299E" w:rsidRDefault="00464CE8" w:rsidP="00464CE8">
      <w:pPr>
        <w:adjustRightInd w:val="0"/>
        <w:spacing w:after="1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64CE8">
        <w:rPr>
          <w:rFonts w:ascii="Arial" w:eastAsia="Calibri" w:hAnsi="Arial" w:cs="Arial"/>
          <w:b/>
          <w:sz w:val="24"/>
          <w:szCs w:val="24"/>
        </w:rPr>
        <w:t>6.4</w:t>
      </w:r>
      <w:r w:rsidRPr="005C299E">
        <w:rPr>
          <w:rFonts w:ascii="Arial" w:eastAsia="Calibri" w:hAnsi="Arial" w:cs="Arial"/>
          <w:sz w:val="24"/>
          <w:szCs w:val="24"/>
        </w:rPr>
        <w:t xml:space="preserve"> Entregue</w:t>
      </w:r>
      <w:proofErr w:type="gramEnd"/>
      <w:r w:rsidRPr="005C299E">
        <w:rPr>
          <w:rFonts w:ascii="Arial" w:eastAsia="Calibri" w:hAnsi="Arial" w:cs="Arial"/>
          <w:sz w:val="24"/>
          <w:szCs w:val="24"/>
        </w:rPr>
        <w:t xml:space="preserve"> o objeto desta licitação, a prefeitura deverá recebê-lo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C299E">
        <w:rPr>
          <w:rFonts w:ascii="Arial" w:eastAsia="Calibri" w:hAnsi="Arial" w:cs="Arial"/>
          <w:sz w:val="24"/>
          <w:szCs w:val="24"/>
        </w:rPr>
        <w:t>por servidor ou comi</w:t>
      </w:r>
      <w:r w:rsidRPr="005C299E">
        <w:rPr>
          <w:rFonts w:ascii="Arial" w:eastAsia="Calibri" w:hAnsi="Arial" w:cs="Arial"/>
          <w:sz w:val="24"/>
          <w:szCs w:val="24"/>
        </w:rPr>
        <w:t>s</w:t>
      </w:r>
      <w:r w:rsidRPr="005C299E">
        <w:rPr>
          <w:rFonts w:ascii="Arial" w:eastAsia="Calibri" w:hAnsi="Arial" w:cs="Arial"/>
          <w:sz w:val="24"/>
          <w:szCs w:val="24"/>
        </w:rPr>
        <w:t>são responsável, desde que:</w:t>
      </w:r>
    </w:p>
    <w:p w:rsidR="00464CE8" w:rsidRPr="005C299E" w:rsidRDefault="00464CE8" w:rsidP="00464CE8">
      <w:pPr>
        <w:numPr>
          <w:ilvl w:val="0"/>
          <w:numId w:val="46"/>
        </w:numPr>
        <w:tabs>
          <w:tab w:val="left" w:pos="284"/>
        </w:tabs>
        <w:adjustRightInd w:val="0"/>
        <w:spacing w:after="12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A quantidade esteja em conformidade com a solicitação efetuada;</w:t>
      </w:r>
    </w:p>
    <w:p w:rsidR="00464CE8" w:rsidRPr="005C299E" w:rsidRDefault="00464CE8" w:rsidP="00464CE8">
      <w:pPr>
        <w:numPr>
          <w:ilvl w:val="0"/>
          <w:numId w:val="46"/>
        </w:numPr>
        <w:tabs>
          <w:tab w:val="left" w:pos="284"/>
        </w:tabs>
        <w:adjustRightInd w:val="0"/>
        <w:spacing w:after="12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O prazo de garantia/validade esteja em conformidade com o solicitado;</w:t>
      </w:r>
    </w:p>
    <w:p w:rsidR="00464CE8" w:rsidRPr="005C299E" w:rsidRDefault="00464CE8" w:rsidP="00464CE8">
      <w:pPr>
        <w:numPr>
          <w:ilvl w:val="0"/>
          <w:numId w:val="46"/>
        </w:numPr>
        <w:tabs>
          <w:tab w:val="left" w:pos="284"/>
        </w:tabs>
        <w:adjustRightInd w:val="0"/>
        <w:spacing w:after="12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>A embalagem esteja inviolada e de forma a permitir o adequado acondicionamento.</w:t>
      </w:r>
    </w:p>
    <w:p w:rsidR="00464CE8" w:rsidRPr="005C299E" w:rsidRDefault="00464CE8" w:rsidP="00464CE8">
      <w:pPr>
        <w:numPr>
          <w:ilvl w:val="0"/>
          <w:numId w:val="46"/>
        </w:numPr>
        <w:tabs>
          <w:tab w:val="left" w:pos="284"/>
        </w:tabs>
        <w:adjustRightInd w:val="0"/>
        <w:spacing w:after="12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5C299E">
        <w:rPr>
          <w:rFonts w:ascii="Arial" w:eastAsia="Calibri" w:hAnsi="Arial" w:cs="Arial"/>
          <w:sz w:val="24"/>
          <w:szCs w:val="24"/>
        </w:rPr>
        <w:t xml:space="preserve">A especificação esteja em conformidade com a </w:t>
      </w:r>
      <w:r>
        <w:rPr>
          <w:rFonts w:ascii="Arial" w:eastAsia="Calibri" w:hAnsi="Arial" w:cs="Arial"/>
          <w:sz w:val="24"/>
          <w:szCs w:val="24"/>
        </w:rPr>
        <w:t>proposta da licitante vencedora.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835853">
        <w:rPr>
          <w:rFonts w:ascii="Arial" w:hAnsi="Arial" w:cs="Arial"/>
          <w:b/>
          <w:sz w:val="24"/>
          <w:szCs w:val="24"/>
        </w:rPr>
        <w:t>. DA VIGÊNCIA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7.1</w:t>
      </w:r>
      <w:r w:rsidRPr="00835853">
        <w:rPr>
          <w:rFonts w:ascii="Arial" w:hAnsi="Arial" w:cs="Arial"/>
          <w:sz w:val="24"/>
          <w:szCs w:val="24"/>
        </w:rPr>
        <w:t xml:space="preserve"> O período de vigência do contrato será de </w:t>
      </w:r>
      <w:r w:rsidRPr="00835853">
        <w:rPr>
          <w:rFonts w:ascii="Arial" w:hAnsi="Arial" w:cs="Arial"/>
          <w:b/>
          <w:sz w:val="24"/>
          <w:szCs w:val="24"/>
        </w:rPr>
        <w:t>12 (doze) meses</w:t>
      </w:r>
      <w:r w:rsidRPr="00835853">
        <w:rPr>
          <w:rFonts w:ascii="Arial" w:hAnsi="Arial" w:cs="Arial"/>
          <w:sz w:val="24"/>
          <w:szCs w:val="24"/>
        </w:rPr>
        <w:t>, contados a partir da data de sua assinatura, tendo eficácia legal após a publicação do extrato do Contrato no Diário Oficial. Ressalvada a hipótese de prorrogação, nos termos do art. 57, II, da Lei nº 8.666/93, contados da data indicada no Termo de autorização de Inicio dos serviços.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835853">
        <w:rPr>
          <w:rFonts w:ascii="Arial" w:hAnsi="Arial" w:cs="Arial"/>
          <w:b/>
          <w:sz w:val="24"/>
          <w:szCs w:val="24"/>
        </w:rPr>
        <w:t>. CRITÉRIO DE JULGAMENTO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8.1</w:t>
      </w:r>
      <w:r w:rsidRPr="00835853">
        <w:rPr>
          <w:rFonts w:ascii="Arial" w:hAnsi="Arial" w:cs="Arial"/>
          <w:sz w:val="24"/>
          <w:szCs w:val="24"/>
        </w:rPr>
        <w:t xml:space="preserve"> O critério de julgamento das propostas será o de </w:t>
      </w:r>
      <w:r w:rsidRPr="00835853">
        <w:rPr>
          <w:rFonts w:ascii="Arial" w:hAnsi="Arial" w:cs="Arial"/>
          <w:b/>
          <w:sz w:val="24"/>
          <w:szCs w:val="24"/>
        </w:rPr>
        <w:t xml:space="preserve">MENOR </w:t>
      </w:r>
      <w:r>
        <w:rPr>
          <w:rFonts w:ascii="Arial" w:hAnsi="Arial" w:cs="Arial"/>
          <w:b/>
          <w:sz w:val="24"/>
          <w:szCs w:val="24"/>
        </w:rPr>
        <w:t xml:space="preserve">PREÇO </w:t>
      </w:r>
      <w:r w:rsidRPr="00835853">
        <w:rPr>
          <w:rFonts w:ascii="Arial" w:hAnsi="Arial" w:cs="Arial"/>
          <w:b/>
          <w:sz w:val="24"/>
          <w:szCs w:val="24"/>
        </w:rPr>
        <w:t>POR ITEM</w:t>
      </w:r>
      <w:r w:rsidRPr="00835853">
        <w:rPr>
          <w:rFonts w:ascii="Arial" w:hAnsi="Arial" w:cs="Arial"/>
          <w:sz w:val="24"/>
          <w:szCs w:val="24"/>
        </w:rPr>
        <w:t>.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Pr="00835853">
        <w:rPr>
          <w:rFonts w:ascii="Arial" w:hAnsi="Arial" w:cs="Arial"/>
          <w:b/>
          <w:sz w:val="24"/>
          <w:szCs w:val="24"/>
        </w:rPr>
        <w:t>. OBRIGAÇÕES DA CONTRATADA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9.1</w:t>
      </w:r>
      <w:r w:rsidRPr="00835853">
        <w:rPr>
          <w:rFonts w:ascii="Arial" w:hAnsi="Arial" w:cs="Arial"/>
          <w:sz w:val="24"/>
          <w:szCs w:val="24"/>
        </w:rPr>
        <w:t xml:space="preserve"> Responsabilizar-se pelo fornecimento dos materiais hospitalares, objeto deste Termo de Referência, atendendo os requisitos e observando as normas constantes deste instr</w:t>
      </w:r>
      <w:r w:rsidRPr="00835853">
        <w:rPr>
          <w:rFonts w:ascii="Arial" w:hAnsi="Arial" w:cs="Arial"/>
          <w:sz w:val="24"/>
          <w:szCs w:val="24"/>
        </w:rPr>
        <w:t>u</w:t>
      </w:r>
      <w:r w:rsidRPr="00835853">
        <w:rPr>
          <w:rFonts w:ascii="Arial" w:hAnsi="Arial" w:cs="Arial"/>
          <w:sz w:val="24"/>
          <w:szCs w:val="24"/>
        </w:rPr>
        <w:t>mento e seus anexos;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9.2</w:t>
      </w:r>
      <w:r w:rsidRPr="00835853">
        <w:rPr>
          <w:rFonts w:ascii="Arial" w:hAnsi="Arial" w:cs="Arial"/>
          <w:sz w:val="24"/>
          <w:szCs w:val="24"/>
        </w:rPr>
        <w:t xml:space="preserve"> Garantir a qualidade dos produtos e a regularidade do fornecimento;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9.3</w:t>
      </w:r>
      <w:r w:rsidRPr="00835853">
        <w:rPr>
          <w:rFonts w:ascii="Arial" w:hAnsi="Arial" w:cs="Arial"/>
          <w:sz w:val="24"/>
          <w:szCs w:val="24"/>
        </w:rPr>
        <w:t xml:space="preserve"> Reparar, corrigir e remover às suas expensas, no todo ou em parte, dos objetos licit</w:t>
      </w:r>
      <w:r w:rsidRPr="00835853">
        <w:rPr>
          <w:rFonts w:ascii="Arial" w:hAnsi="Arial" w:cs="Arial"/>
          <w:sz w:val="24"/>
          <w:szCs w:val="24"/>
        </w:rPr>
        <w:t>a</w:t>
      </w:r>
      <w:r w:rsidRPr="00835853">
        <w:rPr>
          <w:rFonts w:ascii="Arial" w:hAnsi="Arial" w:cs="Arial"/>
          <w:sz w:val="24"/>
          <w:szCs w:val="24"/>
        </w:rPr>
        <w:t>dos, em que se verifique danos em decorrência do transporte, ou técnico, bem como, pr</w:t>
      </w:r>
      <w:r w:rsidRPr="00835853">
        <w:rPr>
          <w:rFonts w:ascii="Arial" w:hAnsi="Arial" w:cs="Arial"/>
          <w:sz w:val="24"/>
          <w:szCs w:val="24"/>
        </w:rPr>
        <w:t>o</w:t>
      </w:r>
      <w:r w:rsidRPr="00835853">
        <w:rPr>
          <w:rFonts w:ascii="Arial" w:hAnsi="Arial" w:cs="Arial"/>
          <w:sz w:val="24"/>
          <w:szCs w:val="24"/>
        </w:rPr>
        <w:t xml:space="preserve">vidências à substituição dos mesmos, no prazo máximo de </w:t>
      </w:r>
      <w:proofErr w:type="gramStart"/>
      <w:r w:rsidRPr="00835853"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35853">
        <w:rPr>
          <w:rFonts w:ascii="Arial" w:hAnsi="Arial" w:cs="Arial"/>
          <w:sz w:val="24"/>
          <w:szCs w:val="24"/>
        </w:rPr>
        <w:t>(cinco) dias, contados da notificação que lhe for entregue oficialmente;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9.4</w:t>
      </w:r>
      <w:r w:rsidRPr="00835853">
        <w:rPr>
          <w:rFonts w:ascii="Arial" w:hAnsi="Arial" w:cs="Arial"/>
          <w:sz w:val="24"/>
          <w:szCs w:val="24"/>
        </w:rPr>
        <w:t xml:space="preserve"> Arcar com todas as despesas, diretas ou indiretas, decorrentes do cumprimento das obrigações assumidas, </w:t>
      </w:r>
      <w:r w:rsidRPr="0083585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em qualquer ônus ao CONTRATANTE.</w:t>
      </w:r>
    </w:p>
    <w:p w:rsidR="00464CE8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835853">
        <w:rPr>
          <w:rFonts w:ascii="Arial" w:hAnsi="Arial" w:cs="Arial"/>
          <w:b/>
          <w:sz w:val="24"/>
          <w:szCs w:val="24"/>
        </w:rPr>
        <w:t xml:space="preserve">.  OBRIGAÇÕES DO CONTRATANTE 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10.1</w:t>
      </w:r>
      <w:r w:rsidRPr="00835853">
        <w:rPr>
          <w:rFonts w:ascii="Arial" w:hAnsi="Arial" w:cs="Arial"/>
          <w:sz w:val="24"/>
          <w:szCs w:val="24"/>
        </w:rPr>
        <w:t xml:space="preserve"> O CONTRATANTE obriga-se a: 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10.1.1</w:t>
      </w:r>
      <w:r w:rsidRPr="00835853">
        <w:rPr>
          <w:rFonts w:ascii="Arial" w:hAnsi="Arial" w:cs="Arial"/>
          <w:sz w:val="24"/>
          <w:szCs w:val="24"/>
        </w:rPr>
        <w:t xml:space="preserve"> Efetuar os pagamentos devidos nas condições estabelecidas;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10.1.2</w:t>
      </w:r>
      <w:r w:rsidRPr="00835853">
        <w:rPr>
          <w:rFonts w:ascii="Arial" w:hAnsi="Arial" w:cs="Arial"/>
          <w:sz w:val="24"/>
          <w:szCs w:val="24"/>
        </w:rPr>
        <w:t xml:space="preserve"> Proporcionar todas as facilidades visando à boa execução do objeto do contrato;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10.1.3</w:t>
      </w:r>
      <w:r w:rsidRPr="00835853">
        <w:rPr>
          <w:rFonts w:ascii="Arial" w:hAnsi="Arial" w:cs="Arial"/>
          <w:sz w:val="24"/>
          <w:szCs w:val="24"/>
        </w:rPr>
        <w:t xml:space="preserve"> Manter preposto, formalmente designado por cada secretaria, para fiscalizar o Contrato.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64CE8" w:rsidRPr="009E631A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9E631A">
        <w:rPr>
          <w:rFonts w:ascii="Arial" w:hAnsi="Arial" w:cs="Arial"/>
          <w:b/>
          <w:sz w:val="24"/>
          <w:szCs w:val="24"/>
        </w:rPr>
        <w:t>. DO VALOR ESTIMADO</w:t>
      </w:r>
    </w:p>
    <w:p w:rsidR="00464CE8" w:rsidRPr="00E22E30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11.1</w:t>
      </w:r>
      <w:r w:rsidRPr="009E631A">
        <w:rPr>
          <w:rFonts w:ascii="Arial" w:hAnsi="Arial" w:cs="Arial"/>
          <w:sz w:val="24"/>
          <w:szCs w:val="24"/>
        </w:rPr>
        <w:t xml:space="preserve"> A estimativa de preços foi feita com base em pesquisa realizada junto a empresas do ramo compatível ao objeto licitado, conforme orçamentos em anexo, tendo o valor total médio estimado em </w:t>
      </w:r>
      <w:r w:rsidR="00F6357C" w:rsidRPr="00F6357C">
        <w:rPr>
          <w:rFonts w:ascii="Arial" w:hAnsi="Arial" w:cs="Arial"/>
          <w:b/>
          <w:color w:val="000000"/>
          <w:sz w:val="24"/>
        </w:rPr>
        <w:t>R$2.052.755,86</w:t>
      </w:r>
      <w:r w:rsidR="00F6357C" w:rsidRPr="005437DA">
        <w:rPr>
          <w:rFonts w:ascii="Arial" w:hAnsi="Arial" w:cs="Arial"/>
          <w:b/>
          <w:sz w:val="24"/>
          <w:szCs w:val="24"/>
        </w:rPr>
        <w:t xml:space="preserve"> </w:t>
      </w:r>
      <w:r w:rsidRPr="005437DA">
        <w:rPr>
          <w:rFonts w:ascii="Arial" w:hAnsi="Arial" w:cs="Arial"/>
          <w:b/>
          <w:sz w:val="24"/>
          <w:szCs w:val="24"/>
        </w:rPr>
        <w:t>(</w:t>
      </w:r>
      <w:r w:rsidR="00F6357C">
        <w:rPr>
          <w:rFonts w:ascii="Arial" w:hAnsi="Arial" w:cs="Arial"/>
          <w:b/>
          <w:sz w:val="24"/>
          <w:szCs w:val="24"/>
        </w:rPr>
        <w:t>dois milhões e cinquenta e dois mil e setece</w:t>
      </w:r>
      <w:r w:rsidR="00F6357C">
        <w:rPr>
          <w:rFonts w:ascii="Arial" w:hAnsi="Arial" w:cs="Arial"/>
          <w:b/>
          <w:sz w:val="24"/>
          <w:szCs w:val="24"/>
        </w:rPr>
        <w:t>n</w:t>
      </w:r>
      <w:r w:rsidR="00F6357C">
        <w:rPr>
          <w:rFonts w:ascii="Arial" w:hAnsi="Arial" w:cs="Arial"/>
          <w:b/>
          <w:sz w:val="24"/>
          <w:szCs w:val="24"/>
        </w:rPr>
        <w:t>tos e cinquenta e cinco reais e oitenta e seis centavos</w:t>
      </w:r>
      <w:r w:rsidRPr="005437DA">
        <w:rPr>
          <w:rFonts w:ascii="Arial" w:hAnsi="Arial" w:cs="Arial"/>
          <w:b/>
          <w:sz w:val="24"/>
          <w:szCs w:val="24"/>
        </w:rPr>
        <w:t>).</w:t>
      </w:r>
    </w:p>
    <w:p w:rsidR="00464CE8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835853">
        <w:rPr>
          <w:rFonts w:ascii="Arial" w:hAnsi="Arial" w:cs="Arial"/>
          <w:b/>
          <w:sz w:val="24"/>
          <w:szCs w:val="24"/>
        </w:rPr>
        <w:t>. DOTAÇÕES ORÇAMENTÁRIAS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64CE8">
        <w:rPr>
          <w:rFonts w:ascii="Arial" w:hAnsi="Arial" w:cs="Arial"/>
          <w:b/>
          <w:sz w:val="24"/>
          <w:szCs w:val="24"/>
        </w:rPr>
        <w:t>12.1</w:t>
      </w:r>
      <w:r w:rsidRPr="00835853">
        <w:rPr>
          <w:rFonts w:ascii="Arial" w:hAnsi="Arial" w:cs="Arial"/>
          <w:sz w:val="24"/>
          <w:szCs w:val="24"/>
        </w:rPr>
        <w:t xml:space="preserve"> As despesas oriundas da presente aquisição correrão por conta de recursos próprios específicos consignados no orçamento da Prefeitura Municipal de Primavera do Leste na dotação orçamentária:</w:t>
      </w:r>
    </w:p>
    <w:p w:rsidR="00464CE8" w:rsidRPr="00D600A5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600A5">
        <w:rPr>
          <w:rFonts w:ascii="Arial" w:hAnsi="Arial" w:cs="Arial"/>
          <w:b/>
          <w:sz w:val="24"/>
          <w:szCs w:val="24"/>
        </w:rPr>
        <w:t xml:space="preserve">Secretaria Municipal de Saúde: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71"/>
        <w:gridCol w:w="4974"/>
      </w:tblGrid>
      <w:tr w:rsidR="00464CE8" w:rsidRPr="003943BE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Órgão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Municipal de Saúde</w:t>
            </w:r>
          </w:p>
        </w:tc>
      </w:tr>
      <w:tr w:rsidR="00464CE8" w:rsidRPr="003943BE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72AF8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072AF8">
              <w:rPr>
                <w:rFonts w:ascii="Arial" w:eastAsia="Calibri" w:hAnsi="Arial" w:cs="Arial"/>
                <w:b/>
              </w:rPr>
              <w:t>. Orçamentária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464CE8" w:rsidRPr="003943BE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Unidade executora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464CE8" w:rsidRPr="003943BE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Funcional programática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10.301.0049-2.057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Manut</w:t>
            </w:r>
            <w:proofErr w:type="spellEnd"/>
            <w:r>
              <w:rPr>
                <w:rFonts w:ascii="Arial" w:eastAsia="Calibri" w:hAnsi="Arial" w:cs="Arial"/>
              </w:rPr>
              <w:t>. Coordenadoria de Gestão</w:t>
            </w:r>
          </w:p>
        </w:tc>
      </w:tr>
      <w:tr w:rsidR="00464CE8" w:rsidRPr="003943BE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Ficha 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577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</w:p>
        </w:tc>
      </w:tr>
      <w:tr w:rsidR="00464CE8" w:rsidRPr="003943BE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Despesa/fonte 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4.4.90.52.00-201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Equipamento e Material Permanente</w:t>
            </w:r>
          </w:p>
        </w:tc>
      </w:tr>
      <w:tr w:rsidR="00464CE8" w:rsidRPr="003943BE" w:rsidTr="00464CE8">
        <w:trPr>
          <w:trHeight w:val="150"/>
        </w:trPr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Solicitação 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123/2016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</w:p>
        </w:tc>
      </w:tr>
    </w:tbl>
    <w:p w:rsidR="00464CE8" w:rsidRDefault="00464CE8" w:rsidP="00464CE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71"/>
        <w:gridCol w:w="4974"/>
      </w:tblGrid>
      <w:tr w:rsidR="00464CE8" w:rsidRPr="00072AF8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Órgão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Municipal de Saúde</w:t>
            </w:r>
          </w:p>
        </w:tc>
      </w:tr>
      <w:tr w:rsidR="00464CE8" w:rsidRPr="00072AF8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72AF8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072AF8">
              <w:rPr>
                <w:rFonts w:ascii="Arial" w:eastAsia="Calibri" w:hAnsi="Arial" w:cs="Arial"/>
                <w:b/>
              </w:rPr>
              <w:t>. Orçamentária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464CE8" w:rsidRPr="00072AF8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Unidade executora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464CE8" w:rsidRPr="00072AF8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Funcional programática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10.301.0049-2.057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Manut</w:t>
            </w:r>
            <w:proofErr w:type="spellEnd"/>
            <w:r>
              <w:rPr>
                <w:rFonts w:ascii="Arial" w:eastAsia="Calibri" w:hAnsi="Arial" w:cs="Arial"/>
              </w:rPr>
              <w:t>. Coordenadoria de Gestão</w:t>
            </w:r>
          </w:p>
        </w:tc>
      </w:tr>
      <w:tr w:rsidR="00464CE8" w:rsidRPr="00072AF8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Ficha 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572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</w:p>
        </w:tc>
      </w:tr>
      <w:tr w:rsidR="00464CE8" w:rsidRPr="00072AF8" w:rsidTr="00464CE8"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lastRenderedPageBreak/>
              <w:t xml:space="preserve">Despesa/fonte 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3.3.90.30.00-201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Material de Consumo</w:t>
            </w:r>
          </w:p>
        </w:tc>
      </w:tr>
      <w:tr w:rsidR="00464CE8" w:rsidRPr="00072AF8" w:rsidTr="00464CE8">
        <w:trPr>
          <w:trHeight w:val="150"/>
        </w:trPr>
        <w:tc>
          <w:tcPr>
            <w:tcW w:w="269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Solicitação </w:t>
            </w:r>
          </w:p>
        </w:tc>
        <w:tc>
          <w:tcPr>
            <w:tcW w:w="1971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128/2016</w:t>
            </w:r>
          </w:p>
        </w:tc>
        <w:tc>
          <w:tcPr>
            <w:tcW w:w="4974" w:type="dxa"/>
          </w:tcPr>
          <w:p w:rsidR="00464CE8" w:rsidRPr="00072AF8" w:rsidRDefault="00464CE8" w:rsidP="00464CE8">
            <w:pPr>
              <w:rPr>
                <w:rFonts w:ascii="Arial" w:eastAsia="Calibri" w:hAnsi="Arial" w:cs="Arial"/>
              </w:rPr>
            </w:pPr>
          </w:p>
        </w:tc>
      </w:tr>
    </w:tbl>
    <w:p w:rsidR="00464CE8" w:rsidRDefault="00464CE8" w:rsidP="00464CE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835853">
        <w:rPr>
          <w:rFonts w:ascii="Arial" w:hAnsi="Arial" w:cs="Arial"/>
          <w:b/>
          <w:sz w:val="24"/>
          <w:szCs w:val="24"/>
        </w:rPr>
        <w:t>. DO PAGAMENTO</w:t>
      </w:r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2166">
        <w:rPr>
          <w:rFonts w:ascii="Arial" w:hAnsi="Arial" w:cs="Arial"/>
          <w:b/>
          <w:sz w:val="24"/>
          <w:szCs w:val="24"/>
        </w:rPr>
        <w:t>13.1</w:t>
      </w:r>
      <w:r w:rsidRPr="00835853">
        <w:rPr>
          <w:rFonts w:ascii="Arial" w:hAnsi="Arial" w:cs="Arial"/>
          <w:sz w:val="24"/>
          <w:szCs w:val="24"/>
        </w:rPr>
        <w:t xml:space="preserve"> O pagamento dos produtos será efetuado por execução mensal, será efetuado em até 30 trinta dias após a entrega da nota fiscal devidamente atestada pelo setor comp</w:t>
      </w:r>
      <w:r w:rsidRPr="00835853">
        <w:rPr>
          <w:rFonts w:ascii="Arial" w:hAnsi="Arial" w:cs="Arial"/>
          <w:sz w:val="24"/>
          <w:szCs w:val="24"/>
        </w:rPr>
        <w:t>e</w:t>
      </w:r>
      <w:r w:rsidRPr="00835853">
        <w:rPr>
          <w:rFonts w:ascii="Arial" w:hAnsi="Arial" w:cs="Arial"/>
          <w:sz w:val="24"/>
          <w:szCs w:val="24"/>
        </w:rPr>
        <w:t>tente, mediante controle emitido pelo fornecedor.</w:t>
      </w:r>
      <w:bookmarkStart w:id="0" w:name="_GoBack"/>
      <w:bookmarkEnd w:id="0"/>
    </w:p>
    <w:p w:rsidR="00464CE8" w:rsidRPr="00835853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64CE8" w:rsidRPr="00CE65BE" w:rsidRDefault="00464CE8" w:rsidP="00464CE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CE65BE">
        <w:rPr>
          <w:rFonts w:ascii="Arial" w:hAnsi="Arial" w:cs="Arial"/>
          <w:b/>
          <w:sz w:val="24"/>
          <w:szCs w:val="24"/>
        </w:rPr>
        <w:t>.  FISCALIZAÇÃO</w:t>
      </w:r>
    </w:p>
    <w:p w:rsidR="00464CE8" w:rsidRPr="00CE65BE" w:rsidRDefault="00464CE8" w:rsidP="00464CE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2166">
        <w:rPr>
          <w:rFonts w:ascii="Arial" w:hAnsi="Arial" w:cs="Arial"/>
          <w:b/>
          <w:sz w:val="24"/>
          <w:szCs w:val="24"/>
        </w:rPr>
        <w:t>14.1</w:t>
      </w:r>
      <w:r w:rsidRPr="00CE65BE">
        <w:rPr>
          <w:rFonts w:ascii="Arial" w:hAnsi="Arial" w:cs="Arial"/>
          <w:sz w:val="24"/>
          <w:szCs w:val="24"/>
        </w:rPr>
        <w:t xml:space="preserve"> A fiscalização das especificações dos produtos será exercida por representante legal da CONTRATANTE, neste ato denominado FISCAL DE CONTRATO, devidamente d</w:t>
      </w:r>
      <w:r w:rsidRPr="00CE65BE">
        <w:rPr>
          <w:rFonts w:ascii="Arial" w:hAnsi="Arial" w:cs="Arial"/>
          <w:sz w:val="24"/>
          <w:szCs w:val="24"/>
        </w:rPr>
        <w:t>e</w:t>
      </w:r>
      <w:r w:rsidRPr="00CE65BE">
        <w:rPr>
          <w:rFonts w:ascii="Arial" w:hAnsi="Arial" w:cs="Arial"/>
          <w:sz w:val="24"/>
          <w:szCs w:val="24"/>
        </w:rPr>
        <w:t>signado pela Prefeitura Municipal de Primavera do Leste ou por cada Secretaria Municipal responsável, conforme Art. 67 da Lei nº 8.666/93, cabendo aos usuários a ratificação da qualidade dos serviços prestados.</w:t>
      </w:r>
    </w:p>
    <w:p w:rsidR="0078411E" w:rsidRDefault="0078411E" w:rsidP="0078411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D74A4" w:rsidRDefault="00ED74A4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14A99" w:rsidRPr="0078411E" w:rsidRDefault="00A14A99" w:rsidP="0078411E">
      <w:pPr>
        <w:pStyle w:val="SemEspaamento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20374" w:rsidRDefault="00820374" w:rsidP="00443A77">
      <w:pPr>
        <w:pStyle w:val="ecmsoheader"/>
        <w:widowControl w:val="0"/>
        <w:shd w:val="clear" w:color="auto" w:fill="FFFFFF"/>
        <w:tabs>
          <w:tab w:val="left" w:pos="708"/>
        </w:tabs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</w:p>
    <w:p w:rsidR="00211696" w:rsidRDefault="007E2F19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t>PREGÃO</w:t>
      </w:r>
      <w:r w:rsidR="00906FEE" w:rsidRPr="005973C4">
        <w:rPr>
          <w:rFonts w:ascii="Arial" w:hAnsi="Arial"/>
          <w:b/>
          <w:sz w:val="24"/>
          <w:szCs w:val="24"/>
        </w:rPr>
        <w:t xml:space="preserve"> PRESENCIAL</w:t>
      </w:r>
      <w:r w:rsidRPr="005973C4">
        <w:rPr>
          <w:rFonts w:ascii="Arial" w:hAnsi="Arial"/>
          <w:b/>
          <w:sz w:val="24"/>
          <w:szCs w:val="24"/>
        </w:rPr>
        <w:t xml:space="preserve"> Nº </w:t>
      </w:r>
      <w:r w:rsidR="00E0795C">
        <w:rPr>
          <w:rFonts w:ascii="Arial" w:hAnsi="Arial"/>
          <w:b/>
          <w:sz w:val="24"/>
          <w:szCs w:val="24"/>
        </w:rPr>
        <w:t>099/2016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0633F">
        <w:rPr>
          <w:rFonts w:ascii="Arial" w:hAnsi="Arial"/>
          <w:b/>
          <w:sz w:val="24"/>
          <w:szCs w:val="24"/>
        </w:rPr>
        <w:t>SRP</w:t>
      </w:r>
      <w:r w:rsidR="003A5BE3">
        <w:rPr>
          <w:rFonts w:ascii="Arial" w:hAnsi="Arial"/>
          <w:b/>
          <w:sz w:val="24"/>
          <w:szCs w:val="24"/>
        </w:rPr>
        <w:t xml:space="preserve"> </w:t>
      </w:r>
    </w:p>
    <w:p w:rsidR="007E2F19" w:rsidRPr="005973C4" w:rsidRDefault="007E2F19" w:rsidP="00443A77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5973C4">
        <w:rPr>
          <w:sz w:val="24"/>
          <w:szCs w:val="24"/>
        </w:rPr>
        <w:t>ANEXO II</w:t>
      </w:r>
    </w:p>
    <w:p w:rsidR="00823DC7" w:rsidRPr="005973C4" w:rsidRDefault="00823DC7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  <w:u w:val="single"/>
        </w:rPr>
        <w:t>MODELO DE CARTA DE APRESENTAÇÃO DE PROPOSTA</w:t>
      </w:r>
    </w:p>
    <w:p w:rsidR="00823DC7" w:rsidRPr="005973C4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823DC7" w:rsidRPr="00A84D1A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>À</w:t>
      </w:r>
    </w:p>
    <w:p w:rsidR="00823DC7" w:rsidRPr="00A84D1A" w:rsidRDefault="00F931EF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</w:t>
      </w:r>
      <w:r w:rsidR="00A84D1A" w:rsidRPr="00A84D1A">
        <w:rPr>
          <w:rFonts w:ascii="Arial" w:hAnsi="Arial" w:cs="Arial"/>
          <w:sz w:val="22"/>
          <w:szCs w:val="22"/>
        </w:rPr>
        <w:t xml:space="preserve"> </w:t>
      </w:r>
      <w:r w:rsidR="00A84D1A" w:rsidRPr="00434C06">
        <w:rPr>
          <w:rFonts w:ascii="Arial" w:hAnsi="Arial" w:cs="Arial"/>
          <w:sz w:val="22"/>
          <w:szCs w:val="22"/>
        </w:rPr>
        <w:t xml:space="preserve">Municipal de </w:t>
      </w:r>
      <w:r>
        <w:rPr>
          <w:rFonts w:ascii="Arial" w:hAnsi="Arial"/>
          <w:sz w:val="22"/>
          <w:szCs w:val="22"/>
        </w:rPr>
        <w:t>Primavera do Leste</w:t>
      </w:r>
    </w:p>
    <w:p w:rsidR="00823DC7" w:rsidRPr="00A84D1A" w:rsidRDefault="00A84D1A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lastRenderedPageBreak/>
        <w:t xml:space="preserve">Comissão de Licitação </w:t>
      </w:r>
    </w:p>
    <w:p w:rsidR="00823DC7" w:rsidRPr="00A84D1A" w:rsidRDefault="00A84D1A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 xml:space="preserve">Primavera do Leste – </w:t>
      </w:r>
      <w:r w:rsidR="00FB75C3" w:rsidRPr="00A84D1A">
        <w:rPr>
          <w:rFonts w:ascii="Arial" w:hAnsi="Arial" w:cs="Arial"/>
          <w:sz w:val="22"/>
          <w:szCs w:val="22"/>
        </w:rPr>
        <w:t>MT</w:t>
      </w:r>
    </w:p>
    <w:p w:rsidR="009D2484" w:rsidRPr="00EB38BE" w:rsidRDefault="00823DC7" w:rsidP="00443A77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84D1A">
        <w:rPr>
          <w:rFonts w:ascii="Arial" w:hAnsi="Arial" w:cs="Arial"/>
          <w:sz w:val="22"/>
          <w:szCs w:val="22"/>
        </w:rPr>
        <w:t xml:space="preserve">Ref.: </w:t>
      </w:r>
      <w:r w:rsidR="005E27EA" w:rsidRPr="00EB38BE">
        <w:rPr>
          <w:rFonts w:ascii="Arial" w:hAnsi="Arial" w:cs="Arial"/>
          <w:b/>
          <w:sz w:val="22"/>
          <w:szCs w:val="22"/>
        </w:rPr>
        <w:t xml:space="preserve">Pregão Presencial </w:t>
      </w:r>
      <w:r w:rsidR="0067358F">
        <w:rPr>
          <w:rFonts w:ascii="Arial" w:hAnsi="Arial" w:cs="Arial"/>
          <w:b/>
          <w:sz w:val="22"/>
          <w:szCs w:val="22"/>
        </w:rPr>
        <w:t>-</w:t>
      </w:r>
      <w:r w:rsidR="005E27EA" w:rsidRPr="00EB38BE">
        <w:rPr>
          <w:rFonts w:ascii="Arial" w:hAnsi="Arial" w:cs="Arial"/>
          <w:b/>
          <w:sz w:val="22"/>
          <w:szCs w:val="22"/>
        </w:rPr>
        <w:t xml:space="preserve"> </w:t>
      </w:r>
      <w:r w:rsidRPr="00EB38BE">
        <w:rPr>
          <w:rFonts w:ascii="Arial" w:hAnsi="Arial" w:cs="Arial"/>
          <w:b/>
          <w:sz w:val="22"/>
          <w:szCs w:val="22"/>
        </w:rPr>
        <w:t>SRP</w:t>
      </w:r>
      <w:r w:rsidR="005E27EA" w:rsidRPr="00EB38BE">
        <w:rPr>
          <w:rFonts w:ascii="Arial" w:hAnsi="Arial" w:cs="Arial"/>
          <w:b/>
          <w:sz w:val="22"/>
          <w:szCs w:val="22"/>
        </w:rPr>
        <w:t xml:space="preserve"> </w:t>
      </w:r>
      <w:r w:rsidRPr="00EB38BE">
        <w:rPr>
          <w:rFonts w:ascii="Arial" w:hAnsi="Arial" w:cs="Arial"/>
          <w:b/>
          <w:sz w:val="22"/>
          <w:szCs w:val="22"/>
        </w:rPr>
        <w:t xml:space="preserve">nº </w:t>
      </w:r>
      <w:r w:rsidR="00E0795C">
        <w:rPr>
          <w:rFonts w:ascii="Arial" w:hAnsi="Arial" w:cs="Arial"/>
          <w:b/>
          <w:sz w:val="22"/>
          <w:szCs w:val="22"/>
        </w:rPr>
        <w:t>099/2016</w:t>
      </w:r>
      <w:r w:rsidR="0060384C" w:rsidRPr="00EB38BE">
        <w:rPr>
          <w:rFonts w:ascii="Arial" w:hAnsi="Arial" w:cs="Arial"/>
          <w:b/>
          <w:sz w:val="22"/>
          <w:szCs w:val="22"/>
        </w:rPr>
        <w:t>.</w:t>
      </w:r>
      <w:r w:rsidR="003A5BE3" w:rsidRPr="00EB38BE">
        <w:rPr>
          <w:rFonts w:ascii="Arial" w:hAnsi="Arial" w:cs="Arial"/>
          <w:b/>
          <w:sz w:val="22"/>
          <w:szCs w:val="22"/>
        </w:rPr>
        <w:t xml:space="preserve"> </w:t>
      </w:r>
    </w:p>
    <w:p w:rsidR="00823DC7" w:rsidRPr="00E5419F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EB38BE">
        <w:rPr>
          <w:rFonts w:ascii="Arial" w:hAnsi="Arial" w:cs="Arial"/>
          <w:sz w:val="22"/>
          <w:szCs w:val="22"/>
        </w:rPr>
        <w:t>Abertura</w:t>
      </w:r>
      <w:r w:rsidRPr="00E5419F">
        <w:rPr>
          <w:rFonts w:ascii="Arial" w:hAnsi="Arial" w:cs="Arial"/>
          <w:sz w:val="22"/>
          <w:szCs w:val="22"/>
        </w:rPr>
        <w:t>:</w:t>
      </w:r>
      <w:r w:rsidR="003F29ED" w:rsidRPr="00E5419F">
        <w:rPr>
          <w:rFonts w:ascii="Arial" w:hAnsi="Arial" w:cs="Arial"/>
          <w:sz w:val="22"/>
          <w:szCs w:val="22"/>
        </w:rPr>
        <w:t xml:space="preserve"> </w:t>
      </w:r>
      <w:r w:rsidR="00270F23">
        <w:rPr>
          <w:rFonts w:ascii="Arial" w:hAnsi="Arial" w:cs="Arial"/>
          <w:sz w:val="22"/>
          <w:szCs w:val="22"/>
        </w:rPr>
        <w:t>13</w:t>
      </w:r>
      <w:r w:rsidR="00372166" w:rsidRPr="000B4F0D">
        <w:rPr>
          <w:rFonts w:ascii="Arial" w:hAnsi="Arial" w:cs="Arial"/>
          <w:sz w:val="22"/>
          <w:szCs w:val="22"/>
        </w:rPr>
        <w:t xml:space="preserve"> de </w:t>
      </w:r>
      <w:r w:rsidR="00270F23">
        <w:rPr>
          <w:rFonts w:ascii="Arial" w:hAnsi="Arial" w:cs="Arial"/>
          <w:sz w:val="22"/>
          <w:szCs w:val="22"/>
        </w:rPr>
        <w:t>dezembro</w:t>
      </w:r>
      <w:r w:rsidR="00224DB4" w:rsidRPr="000B4F0D">
        <w:rPr>
          <w:rFonts w:ascii="Arial" w:hAnsi="Arial" w:cs="Arial"/>
          <w:sz w:val="22"/>
          <w:szCs w:val="22"/>
        </w:rPr>
        <w:t xml:space="preserve"> de 2016</w:t>
      </w:r>
    </w:p>
    <w:p w:rsidR="00823DC7" w:rsidRPr="00E5419F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E5419F">
        <w:rPr>
          <w:rFonts w:ascii="Arial" w:hAnsi="Arial" w:cs="Arial"/>
          <w:sz w:val="22"/>
          <w:szCs w:val="22"/>
        </w:rPr>
        <w:t xml:space="preserve">Horas: </w:t>
      </w:r>
      <w:proofErr w:type="gramStart"/>
      <w:r w:rsidR="005233CB" w:rsidRPr="00372166">
        <w:rPr>
          <w:rFonts w:ascii="Arial" w:hAnsi="Arial" w:cs="Arial"/>
          <w:b/>
          <w:sz w:val="22"/>
          <w:szCs w:val="22"/>
        </w:rPr>
        <w:t>0</w:t>
      </w:r>
      <w:r w:rsidR="00270F23">
        <w:rPr>
          <w:rFonts w:ascii="Arial" w:hAnsi="Arial" w:cs="Arial"/>
          <w:b/>
          <w:sz w:val="22"/>
          <w:szCs w:val="22"/>
        </w:rPr>
        <w:t>7</w:t>
      </w:r>
      <w:r w:rsidR="005233CB" w:rsidRPr="00372166">
        <w:rPr>
          <w:rFonts w:ascii="Arial" w:hAnsi="Arial" w:cs="Arial"/>
          <w:b/>
          <w:sz w:val="22"/>
          <w:szCs w:val="22"/>
        </w:rPr>
        <w:t>:30</w:t>
      </w:r>
      <w:proofErr w:type="gramEnd"/>
      <w:r w:rsidRPr="00372166">
        <w:rPr>
          <w:rFonts w:ascii="Arial" w:hAnsi="Arial" w:cs="Arial"/>
          <w:b/>
          <w:sz w:val="22"/>
          <w:szCs w:val="22"/>
        </w:rPr>
        <w:t xml:space="preserve"> horas</w:t>
      </w:r>
    </w:p>
    <w:p w:rsidR="00823DC7" w:rsidRPr="00A14726" w:rsidRDefault="00823DC7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372166" w:rsidRDefault="00823DC7" w:rsidP="00372166">
      <w:pPr>
        <w:pStyle w:val="Corpodetexto"/>
        <w:widowControl w:val="0"/>
        <w:tabs>
          <w:tab w:val="left" w:pos="2340"/>
        </w:tabs>
        <w:spacing w:after="120"/>
        <w:rPr>
          <w:rFonts w:cs="Arial"/>
          <w:sz w:val="22"/>
          <w:szCs w:val="22"/>
        </w:rPr>
      </w:pPr>
      <w:r w:rsidRPr="006A1EB1">
        <w:rPr>
          <w:rFonts w:cs="Arial"/>
          <w:b/>
          <w:sz w:val="22"/>
          <w:szCs w:val="22"/>
        </w:rPr>
        <w:t>(Empresa</w:t>
      </w:r>
      <w:r w:rsidR="005E27EA" w:rsidRPr="006A1EB1">
        <w:rPr>
          <w:rFonts w:cs="Arial"/>
          <w:b/>
          <w:sz w:val="22"/>
          <w:szCs w:val="22"/>
        </w:rPr>
        <w:t xml:space="preserve"> </w:t>
      </w:r>
      <w:r w:rsidR="00376982" w:rsidRPr="006A1EB1">
        <w:rPr>
          <w:rFonts w:cs="Arial"/>
          <w:b/>
          <w:sz w:val="22"/>
          <w:szCs w:val="22"/>
        </w:rPr>
        <w:t>__________</w:t>
      </w:r>
      <w:r w:rsidRPr="006A1EB1">
        <w:rPr>
          <w:rFonts w:cs="Arial"/>
          <w:b/>
          <w:sz w:val="22"/>
          <w:szCs w:val="22"/>
        </w:rPr>
        <w:t>)</w:t>
      </w:r>
      <w:r w:rsidRPr="006A1EB1">
        <w:rPr>
          <w:rFonts w:cs="Arial"/>
          <w:sz w:val="22"/>
          <w:szCs w:val="22"/>
        </w:rPr>
        <w:t>, com sede a Rua/</w:t>
      </w:r>
      <w:proofErr w:type="spellStart"/>
      <w:r w:rsidRPr="006A1EB1">
        <w:rPr>
          <w:rFonts w:cs="Arial"/>
          <w:sz w:val="22"/>
          <w:szCs w:val="22"/>
        </w:rPr>
        <w:t>Av</w:t>
      </w:r>
      <w:proofErr w:type="spellEnd"/>
      <w:r w:rsidR="00376982" w:rsidRPr="006A1EB1">
        <w:rPr>
          <w:rFonts w:cs="Arial"/>
          <w:sz w:val="22"/>
          <w:szCs w:val="22"/>
        </w:rPr>
        <w:t xml:space="preserve"> ______________ </w:t>
      </w:r>
      <w:r w:rsidRPr="006A1EB1">
        <w:rPr>
          <w:rFonts w:cs="Arial"/>
          <w:sz w:val="22"/>
          <w:szCs w:val="22"/>
        </w:rPr>
        <w:t xml:space="preserve">nº 000, Bairro </w:t>
      </w:r>
      <w:r w:rsidR="00376982" w:rsidRPr="006A1EB1">
        <w:rPr>
          <w:rFonts w:cs="Arial"/>
          <w:sz w:val="22"/>
          <w:szCs w:val="22"/>
        </w:rPr>
        <w:t>_____________</w:t>
      </w:r>
      <w:r w:rsidRPr="006A1EB1">
        <w:rPr>
          <w:rFonts w:cs="Arial"/>
          <w:sz w:val="22"/>
          <w:szCs w:val="22"/>
        </w:rPr>
        <w:t xml:space="preserve">, Cidade, Estado, CNPJ nº 000000000, Inscrição Estadual nº 00000000000, e-mail </w:t>
      </w:r>
      <w:hyperlink r:id="rId20" w:history="1">
        <w:r w:rsidRPr="006A1EB1">
          <w:rPr>
            <w:rStyle w:val="Hyperlink"/>
            <w:rFonts w:cs="Arial"/>
            <w:sz w:val="22"/>
            <w:szCs w:val="22"/>
          </w:rPr>
          <w:t>xxxxxxxx@xxxxxx.com.br</w:t>
        </w:r>
      </w:hyperlink>
      <w:r w:rsidRPr="006A1EB1">
        <w:rPr>
          <w:rFonts w:cs="Arial"/>
          <w:sz w:val="22"/>
          <w:szCs w:val="22"/>
        </w:rPr>
        <w:t>, telefone/fax nº 00000000, representada pelo seu (s</w:t>
      </w:r>
      <w:r w:rsidRPr="006A1EB1">
        <w:rPr>
          <w:rFonts w:cs="Arial"/>
          <w:sz w:val="22"/>
          <w:szCs w:val="22"/>
        </w:rPr>
        <w:t>ó</w:t>
      </w:r>
      <w:r w:rsidRPr="006A1EB1">
        <w:rPr>
          <w:rFonts w:cs="Arial"/>
          <w:sz w:val="22"/>
          <w:szCs w:val="22"/>
        </w:rPr>
        <w:t xml:space="preserve">cio/procurador/representante) o </w:t>
      </w:r>
      <w:proofErr w:type="gramStart"/>
      <w:r w:rsidRPr="006A1EB1">
        <w:rPr>
          <w:rFonts w:cs="Arial"/>
          <w:sz w:val="22"/>
          <w:szCs w:val="22"/>
        </w:rPr>
        <w:t>Sr.</w:t>
      </w:r>
      <w:proofErr w:type="gramEnd"/>
      <w:r w:rsidRPr="006A1EB1">
        <w:rPr>
          <w:rFonts w:cs="Arial"/>
          <w:sz w:val="22"/>
          <w:szCs w:val="22"/>
        </w:rPr>
        <w:t xml:space="preserve"> Fulano de Tal, brasileiro, casado/solteiro/viúvo(a), profissão, CPF nº 0000000000, Carteira de Identidade nº 0000000000 SSP/XX, vem encaminhar a essa Comissão de Licitações, as propostas em anexo, </w:t>
      </w:r>
      <w:r w:rsidR="00F931EF" w:rsidRPr="006A1EB1">
        <w:rPr>
          <w:rFonts w:cs="Arial"/>
          <w:sz w:val="22"/>
          <w:szCs w:val="22"/>
        </w:rPr>
        <w:t xml:space="preserve">para </w:t>
      </w:r>
      <w:r w:rsidR="00372166" w:rsidRPr="00372166">
        <w:rPr>
          <w:rFonts w:cs="Arial"/>
          <w:sz w:val="22"/>
          <w:szCs w:val="22"/>
        </w:rPr>
        <w:t xml:space="preserve">Registro de preços para futura e eventual aquisição de Materiais Permanentes e de Consumo para atender as necessidades de todas as Unidades de Saúde da Secretaria Municipal de Saúde </w:t>
      </w:r>
    </w:p>
    <w:p w:rsidR="00082786" w:rsidRDefault="00823DC7" w:rsidP="00372166">
      <w:pPr>
        <w:pStyle w:val="Corpodetexto"/>
        <w:widowControl w:val="0"/>
        <w:tabs>
          <w:tab w:val="left" w:pos="2340"/>
        </w:tabs>
        <w:spacing w:after="120"/>
        <w:rPr>
          <w:rFonts w:cs="Arial"/>
          <w:b/>
          <w:sz w:val="22"/>
          <w:szCs w:val="22"/>
        </w:rPr>
      </w:pPr>
      <w:proofErr w:type="gramStart"/>
      <w:r w:rsidRPr="009D2484">
        <w:rPr>
          <w:rFonts w:cs="Arial"/>
          <w:b/>
          <w:sz w:val="22"/>
          <w:szCs w:val="22"/>
        </w:rPr>
        <w:t>1</w:t>
      </w:r>
      <w:proofErr w:type="gramEnd"/>
      <w:r w:rsidRPr="009D2484">
        <w:rPr>
          <w:rFonts w:cs="Arial"/>
          <w:b/>
          <w:sz w:val="22"/>
          <w:szCs w:val="22"/>
        </w:rPr>
        <w:t xml:space="preserve"> –</w:t>
      </w:r>
      <w:r w:rsidRPr="00E834D7">
        <w:rPr>
          <w:rFonts w:cs="Arial"/>
          <w:sz w:val="22"/>
          <w:szCs w:val="22"/>
        </w:rPr>
        <w:t xml:space="preserve"> Preço Global – </w:t>
      </w:r>
      <w:r w:rsidRPr="00E834D7">
        <w:rPr>
          <w:rFonts w:cs="Arial"/>
          <w:b/>
          <w:sz w:val="22"/>
          <w:szCs w:val="22"/>
        </w:rPr>
        <w:t>R$ 00000000 (</w:t>
      </w:r>
      <w:proofErr w:type="spellStart"/>
      <w:r w:rsidRPr="00E834D7">
        <w:rPr>
          <w:rFonts w:cs="Arial"/>
          <w:b/>
          <w:sz w:val="22"/>
          <w:szCs w:val="22"/>
        </w:rPr>
        <w:t>Xxxxxxxxxxx</w:t>
      </w:r>
      <w:proofErr w:type="spellEnd"/>
      <w:r w:rsidRPr="00E834D7">
        <w:rPr>
          <w:rFonts w:cs="Arial"/>
          <w:b/>
          <w:sz w:val="22"/>
          <w:szCs w:val="22"/>
        </w:rPr>
        <w:t xml:space="preserve"> </w:t>
      </w:r>
      <w:proofErr w:type="spellStart"/>
      <w:r w:rsidRPr="00E834D7">
        <w:rPr>
          <w:rFonts w:cs="Arial"/>
          <w:b/>
          <w:sz w:val="22"/>
          <w:szCs w:val="22"/>
        </w:rPr>
        <w:t>Xxxxxxxxx</w:t>
      </w:r>
      <w:proofErr w:type="spellEnd"/>
      <w:r w:rsidRPr="00E834D7">
        <w:rPr>
          <w:rFonts w:cs="Arial"/>
          <w:b/>
          <w:sz w:val="22"/>
          <w:szCs w:val="22"/>
        </w:rPr>
        <w:t>).</w:t>
      </w:r>
    </w:p>
    <w:p w:rsidR="00823DC7" w:rsidRPr="00E834D7" w:rsidRDefault="00823DC7" w:rsidP="00443A77">
      <w:pPr>
        <w:pStyle w:val="Corpodetexto"/>
        <w:widowControl w:val="0"/>
        <w:tabs>
          <w:tab w:val="left" w:pos="2340"/>
        </w:tabs>
        <w:spacing w:line="360" w:lineRule="auto"/>
        <w:rPr>
          <w:rFonts w:cs="Arial"/>
          <w:sz w:val="22"/>
          <w:szCs w:val="22"/>
        </w:rPr>
      </w:pPr>
      <w:r w:rsidRPr="009D2484">
        <w:rPr>
          <w:rFonts w:cs="Arial"/>
          <w:b/>
          <w:sz w:val="22"/>
          <w:szCs w:val="22"/>
        </w:rPr>
        <w:t>2 –</w:t>
      </w:r>
      <w:r w:rsidRPr="00E834D7">
        <w:rPr>
          <w:rFonts w:cs="Arial"/>
          <w:sz w:val="22"/>
          <w:szCs w:val="22"/>
        </w:rPr>
        <w:t xml:space="preserve"> Prazo de Entrega: </w:t>
      </w:r>
      <w:r w:rsidR="008033B7" w:rsidRPr="003950F9">
        <w:rPr>
          <w:rFonts w:cs="Arial"/>
          <w:sz w:val="22"/>
          <w:szCs w:val="22"/>
        </w:rPr>
        <w:t xml:space="preserve">Conforme </w:t>
      </w:r>
      <w:r w:rsidR="00581291" w:rsidRPr="003950F9">
        <w:rPr>
          <w:rFonts w:cs="Arial"/>
          <w:sz w:val="22"/>
          <w:szCs w:val="22"/>
        </w:rPr>
        <w:t>Termo de Referência</w:t>
      </w:r>
      <w:r w:rsidR="003560EC" w:rsidRPr="003950F9">
        <w:rPr>
          <w:rFonts w:cs="Arial"/>
          <w:sz w:val="22"/>
          <w:szCs w:val="22"/>
        </w:rPr>
        <w:t>.</w:t>
      </w:r>
    </w:p>
    <w:p w:rsidR="00823DC7" w:rsidRDefault="00823DC7" w:rsidP="00443A77">
      <w:pPr>
        <w:widowControl w:val="0"/>
        <w:rPr>
          <w:rFonts w:ascii="Arial" w:hAnsi="Arial" w:cs="Arial"/>
          <w:sz w:val="22"/>
          <w:szCs w:val="22"/>
        </w:rPr>
      </w:pPr>
      <w:r w:rsidRPr="009D2484">
        <w:rPr>
          <w:rFonts w:ascii="Arial" w:hAnsi="Arial" w:cs="Arial"/>
          <w:b/>
          <w:sz w:val="22"/>
          <w:szCs w:val="22"/>
        </w:rPr>
        <w:t>3 –</w:t>
      </w:r>
      <w:r w:rsidRPr="00E834D7">
        <w:rPr>
          <w:rFonts w:ascii="Arial" w:hAnsi="Arial" w:cs="Arial"/>
          <w:sz w:val="22"/>
          <w:szCs w:val="22"/>
        </w:rPr>
        <w:t xml:space="preserve"> Prazo de validade da proposta é de </w:t>
      </w:r>
      <w:r w:rsidRPr="00E834D7">
        <w:rPr>
          <w:rFonts w:ascii="Arial" w:hAnsi="Arial" w:cs="Arial"/>
          <w:b/>
          <w:sz w:val="22"/>
          <w:szCs w:val="22"/>
        </w:rPr>
        <w:t>60 (sessenta)</w:t>
      </w:r>
      <w:r w:rsidRPr="00E834D7">
        <w:rPr>
          <w:rFonts w:ascii="Arial" w:hAnsi="Arial" w:cs="Arial"/>
          <w:sz w:val="22"/>
          <w:szCs w:val="22"/>
        </w:rPr>
        <w:t xml:space="preserve"> dias a partir da data de sua abert</w:t>
      </w:r>
      <w:r w:rsidRPr="00E834D7">
        <w:rPr>
          <w:rFonts w:ascii="Arial" w:hAnsi="Arial" w:cs="Arial"/>
          <w:sz w:val="22"/>
          <w:szCs w:val="22"/>
        </w:rPr>
        <w:t>u</w:t>
      </w:r>
      <w:r w:rsidRPr="00E834D7">
        <w:rPr>
          <w:rFonts w:ascii="Arial" w:hAnsi="Arial" w:cs="Arial"/>
          <w:sz w:val="22"/>
          <w:szCs w:val="22"/>
        </w:rPr>
        <w:t>ra.</w:t>
      </w:r>
    </w:p>
    <w:p w:rsidR="00187AB2" w:rsidRPr="00E834D7" w:rsidRDefault="00187AB2" w:rsidP="00656FB5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082786">
        <w:rPr>
          <w:rFonts w:ascii="Arial" w:hAnsi="Arial" w:cs="Arial"/>
          <w:b/>
          <w:sz w:val="22"/>
          <w:szCs w:val="22"/>
        </w:rPr>
        <w:t>4-</w:t>
      </w:r>
      <w:r>
        <w:rPr>
          <w:rFonts w:ascii="Arial" w:hAnsi="Arial" w:cs="Arial"/>
          <w:sz w:val="22"/>
          <w:szCs w:val="22"/>
        </w:rPr>
        <w:t xml:space="preserve"> Garantia: _______ </w:t>
      </w:r>
      <w:r w:rsidR="0008278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quando for o caso)</w:t>
      </w:r>
    </w:p>
    <w:p w:rsidR="00823DC7" w:rsidRPr="0086655B" w:rsidRDefault="00823DC7" w:rsidP="00443A77">
      <w:pPr>
        <w:pStyle w:val="Recuodecorpodetexto"/>
        <w:widowControl w:val="0"/>
        <w:spacing w:before="0" w:after="120"/>
        <w:ind w:left="0" w:firstLine="0"/>
        <w:rPr>
          <w:rFonts w:cs="Arial"/>
          <w:sz w:val="22"/>
          <w:szCs w:val="22"/>
        </w:rPr>
      </w:pPr>
      <w:r w:rsidRPr="00E834D7">
        <w:rPr>
          <w:rFonts w:cs="Arial"/>
          <w:sz w:val="22"/>
          <w:szCs w:val="22"/>
        </w:rPr>
        <w:t>Declaramos que estão incluídas todas as despesas com tributos e fornecimento de cert</w:t>
      </w:r>
      <w:r w:rsidRPr="00E834D7">
        <w:rPr>
          <w:rFonts w:cs="Arial"/>
          <w:sz w:val="22"/>
          <w:szCs w:val="22"/>
        </w:rPr>
        <w:t>i</w:t>
      </w:r>
      <w:r w:rsidRPr="00E834D7">
        <w:rPr>
          <w:rFonts w:cs="Arial"/>
          <w:sz w:val="22"/>
          <w:szCs w:val="22"/>
        </w:rPr>
        <w:t>dões e documentos, bem como encargos fiscais, sociais, trabalhistas, previdenciários, comerciais e ou</w:t>
      </w:r>
      <w:r w:rsidRPr="0086655B">
        <w:rPr>
          <w:rFonts w:cs="Arial"/>
          <w:sz w:val="22"/>
          <w:szCs w:val="22"/>
        </w:rPr>
        <w:t>tros de qualquer natureza e, ainda, gastos com transporte e acondicionamento dos materiais em e</w:t>
      </w:r>
      <w:r w:rsidRPr="0086655B">
        <w:rPr>
          <w:rFonts w:cs="Arial"/>
          <w:sz w:val="22"/>
          <w:szCs w:val="22"/>
        </w:rPr>
        <w:t>m</w:t>
      </w:r>
      <w:r w:rsidRPr="0086655B">
        <w:rPr>
          <w:rFonts w:cs="Arial"/>
          <w:sz w:val="22"/>
          <w:szCs w:val="22"/>
        </w:rPr>
        <w:t>balagens adequadas.</w:t>
      </w:r>
    </w:p>
    <w:p w:rsidR="00823DC7" w:rsidRPr="0086655B" w:rsidRDefault="00823DC7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>Declaramos que atendemos todas as exigências técnicas mínimas, inclusive de garantia, prazos de e</w:t>
      </w:r>
      <w:r w:rsidRPr="0086655B">
        <w:rPr>
          <w:rFonts w:ascii="Arial" w:hAnsi="Arial" w:cs="Arial"/>
          <w:sz w:val="22"/>
          <w:szCs w:val="22"/>
        </w:rPr>
        <w:t>n</w:t>
      </w:r>
      <w:r w:rsidRPr="0086655B">
        <w:rPr>
          <w:rFonts w:ascii="Arial" w:hAnsi="Arial" w:cs="Arial"/>
          <w:sz w:val="22"/>
          <w:szCs w:val="22"/>
        </w:rPr>
        <w:t>trega e quantidades.</w:t>
      </w:r>
    </w:p>
    <w:p w:rsidR="00823DC7" w:rsidRPr="0086655B" w:rsidRDefault="00823DC7" w:rsidP="00443A77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>Informamos ainda, que os pagamentos deverão ser efetuados com todas as condições estabel</w:t>
      </w:r>
      <w:r w:rsidRPr="0086655B">
        <w:rPr>
          <w:rFonts w:ascii="Arial" w:hAnsi="Arial" w:cs="Arial"/>
          <w:sz w:val="22"/>
          <w:szCs w:val="22"/>
        </w:rPr>
        <w:t>e</w:t>
      </w:r>
      <w:r w:rsidRPr="0086655B">
        <w:rPr>
          <w:rFonts w:ascii="Arial" w:hAnsi="Arial" w:cs="Arial"/>
          <w:sz w:val="22"/>
          <w:szCs w:val="22"/>
        </w:rPr>
        <w:t xml:space="preserve">cidas no Edital da Licitação e seus anexos, na Conta Corrente nº </w:t>
      </w:r>
      <w:proofErr w:type="spellStart"/>
      <w:r w:rsidRPr="0086655B">
        <w:rPr>
          <w:rFonts w:ascii="Arial" w:hAnsi="Arial" w:cs="Arial"/>
          <w:sz w:val="22"/>
          <w:szCs w:val="22"/>
        </w:rPr>
        <w:t>xxxxxxx</w:t>
      </w:r>
      <w:proofErr w:type="spellEnd"/>
      <w:r w:rsidRPr="0086655B">
        <w:rPr>
          <w:rFonts w:ascii="Arial" w:hAnsi="Arial" w:cs="Arial"/>
          <w:sz w:val="22"/>
          <w:szCs w:val="22"/>
        </w:rPr>
        <w:t xml:space="preserve"> Agência nº </w:t>
      </w:r>
      <w:proofErr w:type="spellStart"/>
      <w:r w:rsidRPr="0086655B">
        <w:rPr>
          <w:rFonts w:ascii="Arial" w:hAnsi="Arial" w:cs="Arial"/>
          <w:sz w:val="22"/>
          <w:szCs w:val="22"/>
        </w:rPr>
        <w:t>xxxx</w:t>
      </w:r>
      <w:proofErr w:type="spellEnd"/>
      <w:proofErr w:type="gramStart"/>
      <w:r w:rsidRPr="0086655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6655B">
        <w:rPr>
          <w:rFonts w:ascii="Arial" w:hAnsi="Arial" w:cs="Arial"/>
          <w:sz w:val="22"/>
          <w:szCs w:val="22"/>
        </w:rPr>
        <w:t xml:space="preserve">do Banco </w:t>
      </w:r>
      <w:proofErr w:type="spellStart"/>
      <w:r w:rsidRPr="0086655B">
        <w:rPr>
          <w:rFonts w:ascii="Arial" w:hAnsi="Arial" w:cs="Arial"/>
          <w:sz w:val="22"/>
          <w:szCs w:val="22"/>
        </w:rPr>
        <w:t>Xxxxxxxx</w:t>
      </w:r>
      <w:proofErr w:type="spellEnd"/>
      <w:r w:rsidRPr="0086655B">
        <w:rPr>
          <w:rFonts w:ascii="Arial" w:hAnsi="Arial" w:cs="Arial"/>
          <w:sz w:val="22"/>
          <w:szCs w:val="22"/>
        </w:rPr>
        <w:t>.</w:t>
      </w:r>
    </w:p>
    <w:p w:rsidR="00411135" w:rsidRPr="0086655B" w:rsidRDefault="00823DC7" w:rsidP="00443A77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86655B">
        <w:rPr>
          <w:rFonts w:ascii="Arial" w:hAnsi="Arial" w:cs="Arial"/>
          <w:sz w:val="22"/>
          <w:szCs w:val="22"/>
        </w:rPr>
        <w:tab/>
      </w:r>
      <w:r w:rsidRPr="0086655B">
        <w:rPr>
          <w:rFonts w:ascii="Arial" w:hAnsi="Arial" w:cs="Arial"/>
          <w:sz w:val="22"/>
          <w:szCs w:val="22"/>
        </w:rPr>
        <w:tab/>
        <w:t>Atenciosamente,</w:t>
      </w:r>
    </w:p>
    <w:p w:rsidR="00823DC7" w:rsidRPr="0086655B" w:rsidRDefault="002A5CED" w:rsidP="00443A77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23DC7" w:rsidRPr="0086655B">
        <w:rPr>
          <w:rFonts w:ascii="Arial" w:hAnsi="Arial" w:cs="Arial"/>
          <w:sz w:val="22"/>
          <w:szCs w:val="22"/>
        </w:rPr>
        <w:t>ocal e data</w:t>
      </w:r>
    </w:p>
    <w:p w:rsidR="00823DC7" w:rsidRDefault="00823DC7" w:rsidP="00443A77">
      <w:pPr>
        <w:pStyle w:val="Lista"/>
        <w:widowControl w:val="0"/>
        <w:spacing w:line="276" w:lineRule="auto"/>
        <w:ind w:left="0" w:firstLine="0"/>
        <w:jc w:val="both"/>
        <w:rPr>
          <w:rFonts w:ascii="Arial" w:hAnsi="Arial"/>
          <w:sz w:val="16"/>
        </w:rPr>
      </w:pPr>
    </w:p>
    <w:p w:rsidR="00411135" w:rsidRPr="005973C4" w:rsidRDefault="00411135" w:rsidP="00443A77">
      <w:pPr>
        <w:pStyle w:val="Lista"/>
        <w:widowControl w:val="0"/>
        <w:spacing w:line="276" w:lineRule="auto"/>
        <w:ind w:left="0" w:firstLine="0"/>
        <w:jc w:val="both"/>
        <w:rPr>
          <w:rFonts w:ascii="Arial" w:hAnsi="Arial"/>
          <w:sz w:val="16"/>
        </w:rPr>
      </w:pPr>
    </w:p>
    <w:p w:rsidR="00823DC7" w:rsidRPr="005973C4" w:rsidRDefault="00823DC7" w:rsidP="00443A77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_________________________________________</w:t>
      </w:r>
    </w:p>
    <w:p w:rsidR="00823DC7" w:rsidRPr="005973C4" w:rsidRDefault="00823DC7" w:rsidP="00443A77">
      <w:pPr>
        <w:pStyle w:val="Lista"/>
        <w:widowControl w:val="0"/>
        <w:spacing w:line="276" w:lineRule="auto"/>
        <w:ind w:left="0" w:firstLine="0"/>
        <w:jc w:val="center"/>
        <w:rPr>
          <w:rFonts w:ascii="Arial" w:hAnsi="Arial"/>
          <w:sz w:val="16"/>
        </w:rPr>
      </w:pPr>
      <w:r w:rsidRPr="005973C4">
        <w:rPr>
          <w:rFonts w:ascii="Arial" w:hAnsi="Arial"/>
          <w:sz w:val="16"/>
        </w:rPr>
        <w:t>Carimbo da empresa/Assinatura do responsável</w:t>
      </w:r>
    </w:p>
    <w:p w:rsidR="00823DC7" w:rsidRPr="005973C4" w:rsidRDefault="00823DC7" w:rsidP="00443A77">
      <w:pPr>
        <w:widowControl w:val="0"/>
        <w:spacing w:line="276" w:lineRule="auto"/>
        <w:jc w:val="both"/>
        <w:rPr>
          <w:rFonts w:ascii="Arial" w:hAnsi="Arial"/>
          <w:b/>
          <w:sz w:val="16"/>
        </w:rPr>
      </w:pPr>
    </w:p>
    <w:p w:rsidR="00823DC7" w:rsidRDefault="00823DC7" w:rsidP="00443A77">
      <w:pPr>
        <w:pStyle w:val="Recuodecorpodetexto"/>
        <w:widowControl w:val="0"/>
        <w:spacing w:before="0" w:after="120"/>
        <w:ind w:left="0" w:firstLine="0"/>
        <w:outlineLvl w:val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Obs.1</w:t>
      </w:r>
      <w:r w:rsidRPr="005973C4">
        <w:rPr>
          <w:rFonts w:cs="Arial"/>
          <w:sz w:val="16"/>
        </w:rPr>
        <w:t>: Na apresentação da proposta a empresa deverá declarar a marca e modelo do produto cot</w:t>
      </w:r>
      <w:r w:rsidRPr="005973C4">
        <w:rPr>
          <w:rFonts w:cs="Arial"/>
          <w:sz w:val="16"/>
        </w:rPr>
        <w:t>a</w:t>
      </w:r>
      <w:r w:rsidRPr="005973C4">
        <w:rPr>
          <w:rFonts w:cs="Arial"/>
          <w:sz w:val="16"/>
        </w:rPr>
        <w:t>do, caso não o faça, a mesma será instada pelo(a) Pregoeiro(a) a apresentar a marca e o modelo do produto sob pena de desclassificação.</w:t>
      </w:r>
    </w:p>
    <w:p w:rsidR="00F86439" w:rsidRDefault="00823DC7" w:rsidP="00443A77">
      <w:pPr>
        <w:pStyle w:val="Recuodecorpodetexto"/>
        <w:widowControl w:val="0"/>
        <w:spacing w:before="0" w:after="120"/>
        <w:ind w:left="0" w:firstLine="0"/>
        <w:rPr>
          <w:rFonts w:cs="Arial"/>
          <w:sz w:val="16"/>
        </w:rPr>
      </w:pPr>
      <w:r w:rsidRPr="00E834D7">
        <w:rPr>
          <w:rFonts w:cs="Arial"/>
          <w:b/>
          <w:sz w:val="16"/>
        </w:rPr>
        <w:t>Obs.2</w:t>
      </w:r>
      <w:r w:rsidRPr="005973C4">
        <w:rPr>
          <w:rFonts w:cs="Arial"/>
          <w:sz w:val="16"/>
        </w:rPr>
        <w:t xml:space="preserve">: Serão desclassificadas as propostas que apresentarem cotações contendo preços excessivos, simbólicos, de valor zero ou </w:t>
      </w:r>
      <w:r w:rsidR="00972C6B" w:rsidRPr="005973C4">
        <w:rPr>
          <w:rFonts w:cs="Arial"/>
          <w:sz w:val="16"/>
        </w:rPr>
        <w:t>inexeqüíveis</w:t>
      </w:r>
      <w:r w:rsidRPr="005973C4">
        <w:rPr>
          <w:rFonts w:cs="Arial"/>
          <w:sz w:val="16"/>
        </w:rPr>
        <w:t>, na forma da legislação em vigor, ou ainda, que ofereçam preços ou vantagens baseadas nas ofertas dos demais licitantes.</w:t>
      </w:r>
    </w:p>
    <w:p w:rsidR="006F7FF0" w:rsidRDefault="006F7FF0" w:rsidP="00443A77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</w:p>
    <w:p w:rsidR="00372166" w:rsidRDefault="00372166" w:rsidP="00443A77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 w:line="276" w:lineRule="auto"/>
        <w:jc w:val="center"/>
        <w:rPr>
          <w:rFonts w:ascii="Arial" w:hAnsi="Arial"/>
          <w:b/>
          <w:sz w:val="24"/>
          <w:szCs w:val="24"/>
        </w:rPr>
      </w:pPr>
      <w:r w:rsidRPr="005973C4">
        <w:rPr>
          <w:rFonts w:ascii="Arial" w:hAnsi="Arial"/>
          <w:b/>
          <w:sz w:val="24"/>
          <w:szCs w:val="24"/>
        </w:rPr>
        <w:t xml:space="preserve">PREGÃO PRESENCIAL Nº </w:t>
      </w:r>
      <w:r w:rsidR="00E0795C">
        <w:rPr>
          <w:rFonts w:ascii="Arial" w:hAnsi="Arial"/>
          <w:b/>
          <w:sz w:val="24"/>
          <w:szCs w:val="24"/>
        </w:rPr>
        <w:t>099/2016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0633F">
        <w:rPr>
          <w:rFonts w:ascii="Arial" w:hAnsi="Arial"/>
          <w:b/>
          <w:sz w:val="24"/>
          <w:szCs w:val="24"/>
        </w:rPr>
        <w:t>SRP</w:t>
      </w:r>
      <w:r w:rsidR="008C1037">
        <w:rPr>
          <w:rFonts w:ascii="Arial" w:hAnsi="Arial"/>
          <w:b/>
          <w:sz w:val="24"/>
          <w:szCs w:val="24"/>
        </w:rPr>
        <w:t xml:space="preserve"> </w:t>
      </w:r>
    </w:p>
    <w:p w:rsidR="0071020A" w:rsidRPr="005973C4" w:rsidRDefault="0071020A" w:rsidP="00443A77">
      <w:pPr>
        <w:pStyle w:val="Lista"/>
        <w:widowControl w:val="0"/>
        <w:spacing w:after="120" w:line="276" w:lineRule="auto"/>
        <w:ind w:left="0" w:firstLine="0"/>
        <w:jc w:val="center"/>
        <w:rPr>
          <w:rFonts w:ascii="Arial" w:hAnsi="Arial"/>
          <w:b/>
          <w:szCs w:val="24"/>
        </w:rPr>
      </w:pPr>
      <w:r w:rsidRPr="005973C4">
        <w:rPr>
          <w:rFonts w:ascii="Arial" w:hAnsi="Arial"/>
          <w:b/>
          <w:szCs w:val="24"/>
        </w:rPr>
        <w:t>ANEXO III</w:t>
      </w:r>
    </w:p>
    <w:p w:rsidR="0071020A" w:rsidRDefault="0071020A" w:rsidP="00443A77">
      <w:pPr>
        <w:pStyle w:val="Ttulo2"/>
        <w:keepNext w:val="0"/>
        <w:widowControl w:val="0"/>
        <w:spacing w:after="120" w:line="276" w:lineRule="auto"/>
        <w:jc w:val="center"/>
        <w:rPr>
          <w:sz w:val="24"/>
          <w:szCs w:val="24"/>
        </w:rPr>
      </w:pPr>
      <w:r w:rsidRPr="005973C4">
        <w:rPr>
          <w:sz w:val="24"/>
          <w:szCs w:val="24"/>
        </w:rPr>
        <w:t>TERMO DE CREDENCIAMENTO</w:t>
      </w:r>
    </w:p>
    <w:p w:rsidR="0071020A" w:rsidRPr="005973C4" w:rsidRDefault="0071020A" w:rsidP="00443A77">
      <w:pPr>
        <w:pStyle w:val="Ttulo2"/>
        <w:keepNext w:val="0"/>
        <w:widowControl w:val="0"/>
        <w:spacing w:after="120" w:line="276" w:lineRule="auto"/>
        <w:jc w:val="center"/>
        <w:rPr>
          <w:sz w:val="24"/>
        </w:rPr>
      </w:pPr>
    </w:p>
    <w:p w:rsidR="0071020A" w:rsidRPr="005973C4" w:rsidRDefault="0060384C" w:rsidP="00A32EE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71020A" w:rsidRPr="005973C4" w:rsidRDefault="001A071A" w:rsidP="00A32EE1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Prefeitura</w:t>
      </w:r>
      <w:r w:rsidR="0071020A" w:rsidRPr="005973C4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/>
          <w:sz w:val="24"/>
        </w:rPr>
        <w:t>Primavera do Leste</w:t>
      </w:r>
    </w:p>
    <w:p w:rsidR="0071020A" w:rsidRPr="005973C4" w:rsidRDefault="0071020A" w:rsidP="00A32EE1">
      <w:pPr>
        <w:widowControl w:val="0"/>
        <w:rPr>
          <w:rFonts w:ascii="Arial" w:hAnsi="Arial" w:cs="Arial"/>
          <w:sz w:val="24"/>
          <w:szCs w:val="24"/>
        </w:rPr>
      </w:pPr>
      <w:r w:rsidRPr="005973C4">
        <w:rPr>
          <w:rFonts w:ascii="Arial" w:hAnsi="Arial" w:cs="Arial"/>
          <w:sz w:val="24"/>
          <w:szCs w:val="24"/>
        </w:rPr>
        <w:t xml:space="preserve">Ref.: Licitação na modalidade Pregão Presencial nº </w:t>
      </w:r>
      <w:r w:rsidR="00E0795C">
        <w:rPr>
          <w:rFonts w:ascii="Arial" w:hAnsi="Arial" w:cs="Arial"/>
          <w:sz w:val="24"/>
          <w:szCs w:val="24"/>
        </w:rPr>
        <w:t>099/2016</w:t>
      </w:r>
      <w:r w:rsidR="001A071A">
        <w:rPr>
          <w:rFonts w:ascii="Arial" w:hAnsi="Arial" w:cs="Arial"/>
          <w:sz w:val="24"/>
          <w:szCs w:val="24"/>
        </w:rPr>
        <w:t xml:space="preserve"> - SRP</w:t>
      </w:r>
      <w:r w:rsidR="0060384C">
        <w:rPr>
          <w:rFonts w:ascii="Arial" w:hAnsi="Arial" w:cs="Arial"/>
          <w:sz w:val="24"/>
          <w:szCs w:val="24"/>
        </w:rPr>
        <w:t>.</w:t>
      </w:r>
    </w:p>
    <w:p w:rsidR="0071020A" w:rsidRPr="005973C4" w:rsidRDefault="0071020A" w:rsidP="00A32EE1">
      <w:pPr>
        <w:widowControl w:val="0"/>
        <w:rPr>
          <w:rFonts w:ascii="Arial" w:hAnsi="Arial" w:cs="Arial"/>
          <w:sz w:val="24"/>
          <w:szCs w:val="24"/>
        </w:rPr>
      </w:pPr>
    </w:p>
    <w:p w:rsidR="0071020A" w:rsidRPr="005973C4" w:rsidRDefault="0071020A" w:rsidP="00372166">
      <w:pPr>
        <w:widowControl w:val="0"/>
        <w:rPr>
          <w:rFonts w:ascii="Arial" w:hAnsi="Arial" w:cs="Arial"/>
          <w:sz w:val="24"/>
          <w:szCs w:val="24"/>
        </w:rPr>
      </w:pPr>
    </w:p>
    <w:p w:rsidR="0071020A" w:rsidRDefault="0071020A" w:rsidP="00372166">
      <w:pPr>
        <w:pStyle w:val="Ttulo2"/>
        <w:keepNext w:val="0"/>
        <w:widowControl w:val="0"/>
        <w:spacing w:after="120"/>
        <w:ind w:firstLine="737"/>
        <w:jc w:val="both"/>
        <w:rPr>
          <w:b w:val="0"/>
          <w:sz w:val="24"/>
        </w:rPr>
      </w:pPr>
      <w:r w:rsidRPr="005973C4">
        <w:rPr>
          <w:b w:val="0"/>
          <w:sz w:val="24"/>
        </w:rPr>
        <w:t>Através do presente, credenciamos o (a) Sr.</w:t>
      </w:r>
      <w:r w:rsidR="007F090B">
        <w:rPr>
          <w:b w:val="0"/>
          <w:sz w:val="24"/>
        </w:rPr>
        <w:t xml:space="preserve"> </w:t>
      </w:r>
      <w:r w:rsidRPr="005973C4">
        <w:rPr>
          <w:b w:val="0"/>
          <w:sz w:val="24"/>
        </w:rPr>
        <w:t xml:space="preserve">(a) </w:t>
      </w:r>
      <w:r w:rsidR="009A79BB">
        <w:rPr>
          <w:b w:val="0"/>
          <w:sz w:val="24"/>
        </w:rPr>
        <w:t>____________________</w:t>
      </w:r>
      <w:r w:rsidRPr="005973C4">
        <w:rPr>
          <w:b w:val="0"/>
          <w:sz w:val="24"/>
        </w:rPr>
        <w:t xml:space="preserve"> portador (a) do RG n.º</w:t>
      </w:r>
      <w:r w:rsidR="009A79BB">
        <w:rPr>
          <w:b w:val="0"/>
          <w:sz w:val="24"/>
        </w:rPr>
        <w:t>_______________</w:t>
      </w:r>
      <w:r w:rsidRPr="005973C4">
        <w:rPr>
          <w:b w:val="0"/>
          <w:sz w:val="24"/>
        </w:rPr>
        <w:t xml:space="preserve"> e do CPF n.º </w:t>
      </w:r>
      <w:r w:rsidR="009A79BB">
        <w:rPr>
          <w:b w:val="0"/>
          <w:sz w:val="24"/>
        </w:rPr>
        <w:t>_________________</w:t>
      </w:r>
      <w:r w:rsidRPr="005973C4">
        <w:rPr>
          <w:b w:val="0"/>
          <w:sz w:val="24"/>
        </w:rPr>
        <w:t xml:space="preserve">, a participar da licitação instaurada pela </w:t>
      </w:r>
      <w:r w:rsidR="00325B4C">
        <w:rPr>
          <w:b w:val="0"/>
          <w:sz w:val="24"/>
        </w:rPr>
        <w:t>Secretaria</w:t>
      </w:r>
      <w:r w:rsidRPr="005973C4">
        <w:rPr>
          <w:b w:val="0"/>
          <w:sz w:val="24"/>
        </w:rPr>
        <w:t xml:space="preserve"> Municipal </w:t>
      </w:r>
      <w:r w:rsidRPr="00A5620D">
        <w:rPr>
          <w:b w:val="0"/>
          <w:sz w:val="24"/>
        </w:rPr>
        <w:t>de</w:t>
      </w:r>
      <w:r w:rsidR="00F62898">
        <w:rPr>
          <w:b w:val="0"/>
          <w:sz w:val="24"/>
          <w:lang w:val="pt-BR"/>
        </w:rPr>
        <w:t xml:space="preserve"> Saúde</w:t>
      </w:r>
      <w:r w:rsidRPr="00E3520B">
        <w:rPr>
          <w:b w:val="0"/>
          <w:sz w:val="24"/>
        </w:rPr>
        <w:t>,</w:t>
      </w:r>
      <w:r w:rsidRPr="005973C4">
        <w:rPr>
          <w:b w:val="0"/>
          <w:sz w:val="24"/>
        </w:rPr>
        <w:t xml:space="preserve"> na modalidade Pregão Presencial nº </w:t>
      </w:r>
      <w:r w:rsidR="00E0795C">
        <w:rPr>
          <w:b w:val="0"/>
          <w:sz w:val="24"/>
        </w:rPr>
        <w:t>099/2016</w:t>
      </w:r>
      <w:r w:rsidRPr="005973C4">
        <w:rPr>
          <w:b w:val="0"/>
          <w:sz w:val="24"/>
        </w:rPr>
        <w:t xml:space="preserve">, na qualidade de representante legal, outorgando-lhe </w:t>
      </w:r>
      <w:r w:rsidR="00201496">
        <w:rPr>
          <w:b w:val="0"/>
          <w:sz w:val="24"/>
        </w:rPr>
        <w:t xml:space="preserve"> amplos </w:t>
      </w:r>
      <w:r w:rsidRPr="005973C4">
        <w:rPr>
          <w:b w:val="0"/>
          <w:sz w:val="24"/>
        </w:rPr>
        <w:t xml:space="preserve">poderes para pronunciar-se em nome da empresa </w:t>
      </w:r>
      <w:r w:rsidR="009A79BB">
        <w:rPr>
          <w:b w:val="0"/>
          <w:sz w:val="24"/>
        </w:rPr>
        <w:t>______________________________</w:t>
      </w:r>
      <w:r w:rsidR="0067358F">
        <w:rPr>
          <w:b w:val="0"/>
          <w:sz w:val="24"/>
        </w:rPr>
        <w:t>, CNPJ nº _____________________</w:t>
      </w:r>
      <w:r w:rsidRPr="005973C4">
        <w:rPr>
          <w:b w:val="0"/>
          <w:sz w:val="24"/>
        </w:rPr>
        <w:t xml:space="preserve">, </w:t>
      </w:r>
      <w:r w:rsidR="00201496">
        <w:rPr>
          <w:b w:val="0"/>
          <w:sz w:val="24"/>
        </w:rPr>
        <w:t>especialmente para tomar toda e qualquer decisão durante as fases do Pregão, inclusive emitir e assinar Declarações, oferecer</w:t>
      </w:r>
      <w:r w:rsidR="001A071A">
        <w:rPr>
          <w:b w:val="0"/>
          <w:sz w:val="24"/>
        </w:rPr>
        <w:t xml:space="preserve">, </w:t>
      </w:r>
      <w:r w:rsidR="00201496">
        <w:rPr>
          <w:b w:val="0"/>
          <w:sz w:val="24"/>
        </w:rPr>
        <w:t>assinar</w:t>
      </w:r>
      <w:r w:rsidR="001A071A">
        <w:rPr>
          <w:b w:val="0"/>
          <w:sz w:val="24"/>
        </w:rPr>
        <w:t xml:space="preserve"> e rubricar</w:t>
      </w:r>
      <w:r w:rsidR="00201496">
        <w:rPr>
          <w:b w:val="0"/>
          <w:sz w:val="24"/>
        </w:rPr>
        <w:t xml:space="preserve"> propostas e documentos de habilitação em nome da Outorgante, formular lances na etapa de lances, negociar a redução de preço, manifestar-se imediata e motivadamente sobre  a intenção de interpor recurso administrativo ao final da sessão</w:t>
      </w:r>
      <w:r w:rsidR="001A071A">
        <w:rPr>
          <w:b w:val="0"/>
          <w:sz w:val="24"/>
        </w:rPr>
        <w:t>,</w:t>
      </w:r>
      <w:r w:rsidR="001A071A" w:rsidRPr="001A071A">
        <w:rPr>
          <w:b w:val="0"/>
          <w:sz w:val="24"/>
        </w:rPr>
        <w:t xml:space="preserve"> </w:t>
      </w:r>
      <w:r w:rsidR="001A071A" w:rsidRPr="005973C4">
        <w:rPr>
          <w:b w:val="0"/>
          <w:sz w:val="24"/>
        </w:rPr>
        <w:t>desistir de prazos e recursos</w:t>
      </w:r>
      <w:r w:rsidR="00201496">
        <w:rPr>
          <w:b w:val="0"/>
          <w:sz w:val="24"/>
        </w:rPr>
        <w:t xml:space="preserve">, prestar todos os esclarecimentos solicitados pelo (a) Pregoeiro (a), firmar contrato em nome da Outorgante, </w:t>
      </w:r>
      <w:r w:rsidRPr="005973C4">
        <w:rPr>
          <w:b w:val="0"/>
          <w:sz w:val="24"/>
        </w:rPr>
        <w:t>manifestar, prestar todos os esclarecimentos à n</w:t>
      </w:r>
      <w:r w:rsidR="001A071A">
        <w:rPr>
          <w:b w:val="0"/>
          <w:sz w:val="24"/>
        </w:rPr>
        <w:t>ossa Proposta,</w:t>
      </w:r>
      <w:r w:rsidRPr="005973C4">
        <w:rPr>
          <w:b w:val="0"/>
          <w:sz w:val="24"/>
        </w:rPr>
        <w:t xml:space="preserve"> enfim, praticar todo</w:t>
      </w:r>
      <w:r w:rsidR="001A071A">
        <w:rPr>
          <w:b w:val="0"/>
          <w:sz w:val="24"/>
        </w:rPr>
        <w:t>s</w:t>
      </w:r>
      <w:r w:rsidRPr="005973C4">
        <w:rPr>
          <w:b w:val="0"/>
          <w:sz w:val="24"/>
        </w:rPr>
        <w:t xml:space="preserve"> os </w:t>
      </w:r>
      <w:r w:rsidR="001A071A">
        <w:rPr>
          <w:b w:val="0"/>
          <w:sz w:val="24"/>
        </w:rPr>
        <w:t xml:space="preserve">demais </w:t>
      </w:r>
      <w:r w:rsidRPr="005973C4">
        <w:rPr>
          <w:b w:val="0"/>
          <w:sz w:val="24"/>
        </w:rPr>
        <w:t xml:space="preserve">atos </w:t>
      </w:r>
      <w:r w:rsidR="001A071A">
        <w:rPr>
          <w:b w:val="0"/>
          <w:sz w:val="24"/>
        </w:rPr>
        <w:t>pertinentes ao certame em nome da Outorgante</w:t>
      </w:r>
      <w:r w:rsidRPr="005973C4">
        <w:rPr>
          <w:b w:val="0"/>
          <w:sz w:val="24"/>
        </w:rPr>
        <w:t>.</w:t>
      </w:r>
    </w:p>
    <w:p w:rsidR="00A32EE1" w:rsidRDefault="00A32EE1" w:rsidP="00A32EE1">
      <w:pPr>
        <w:pStyle w:val="Ttulo2"/>
        <w:keepNext w:val="0"/>
        <w:widowControl w:val="0"/>
        <w:jc w:val="center"/>
        <w:rPr>
          <w:b w:val="0"/>
          <w:sz w:val="24"/>
        </w:rPr>
      </w:pPr>
    </w:p>
    <w:p w:rsidR="0071020A" w:rsidRPr="005973C4" w:rsidRDefault="009A79BB" w:rsidP="00A32EE1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_________________,_____</w:t>
      </w:r>
      <w:r w:rsidR="0071020A" w:rsidRPr="005973C4">
        <w:rPr>
          <w:b w:val="0"/>
          <w:sz w:val="24"/>
        </w:rPr>
        <w:t xml:space="preserve"> de </w:t>
      </w:r>
      <w:r>
        <w:rPr>
          <w:b w:val="0"/>
          <w:sz w:val="24"/>
        </w:rPr>
        <w:t>_______________</w:t>
      </w:r>
      <w:r w:rsidR="0071020A" w:rsidRPr="005973C4">
        <w:rPr>
          <w:b w:val="0"/>
          <w:sz w:val="24"/>
        </w:rPr>
        <w:t xml:space="preserve"> de </w:t>
      </w:r>
      <w:r w:rsidR="00CE2F7B">
        <w:rPr>
          <w:b w:val="0"/>
          <w:sz w:val="24"/>
        </w:rPr>
        <w:t>2016</w:t>
      </w:r>
      <w:r w:rsidR="0071020A" w:rsidRPr="005973C4">
        <w:rPr>
          <w:b w:val="0"/>
          <w:sz w:val="24"/>
        </w:rPr>
        <w:t>.</w:t>
      </w:r>
    </w:p>
    <w:p w:rsidR="0071020A" w:rsidRPr="005973C4" w:rsidRDefault="0071020A" w:rsidP="00A32EE1">
      <w:pPr>
        <w:pStyle w:val="Ttulo2"/>
        <w:keepNext w:val="0"/>
        <w:widowControl w:val="0"/>
        <w:jc w:val="both"/>
        <w:rPr>
          <w:b w:val="0"/>
          <w:sz w:val="24"/>
        </w:rPr>
      </w:pPr>
    </w:p>
    <w:p w:rsidR="0071020A" w:rsidRDefault="0071020A" w:rsidP="00A32EE1">
      <w:pPr>
        <w:pStyle w:val="Ttulo2"/>
        <w:keepNext w:val="0"/>
        <w:widowControl w:val="0"/>
        <w:jc w:val="center"/>
        <w:rPr>
          <w:b w:val="0"/>
          <w:sz w:val="24"/>
          <w:lang w:val="pt-BR"/>
        </w:rPr>
      </w:pPr>
    </w:p>
    <w:p w:rsidR="00372166" w:rsidRPr="00372166" w:rsidRDefault="00372166" w:rsidP="00372166">
      <w:pPr>
        <w:rPr>
          <w:lang/>
        </w:rPr>
      </w:pPr>
    </w:p>
    <w:p w:rsidR="00A32EE1" w:rsidRDefault="0071020A" w:rsidP="00A32EE1">
      <w:pPr>
        <w:pStyle w:val="Ttulo2"/>
        <w:keepNext w:val="0"/>
        <w:widowControl w:val="0"/>
        <w:jc w:val="center"/>
        <w:rPr>
          <w:b w:val="0"/>
          <w:sz w:val="24"/>
        </w:rPr>
      </w:pPr>
      <w:r w:rsidRPr="005973C4">
        <w:rPr>
          <w:b w:val="0"/>
          <w:sz w:val="24"/>
        </w:rPr>
        <w:t>__________________________</w:t>
      </w:r>
    </w:p>
    <w:p w:rsidR="0071020A" w:rsidRDefault="0071020A" w:rsidP="00A32EE1">
      <w:pPr>
        <w:pStyle w:val="Ttulo2"/>
        <w:keepNext w:val="0"/>
        <w:widowControl w:val="0"/>
        <w:jc w:val="center"/>
        <w:rPr>
          <w:b w:val="0"/>
          <w:sz w:val="24"/>
        </w:rPr>
      </w:pPr>
      <w:r w:rsidRPr="005973C4">
        <w:rPr>
          <w:b w:val="0"/>
          <w:sz w:val="24"/>
        </w:rPr>
        <w:t>Diretor ou Representante Legal</w:t>
      </w:r>
    </w:p>
    <w:p w:rsidR="0071020A" w:rsidRPr="0060384C" w:rsidRDefault="0067358F" w:rsidP="0067358F">
      <w:pPr>
        <w:pStyle w:val="Ttulo2"/>
        <w:keepNext w:val="0"/>
        <w:widowControl w:val="0"/>
        <w:jc w:val="center"/>
        <w:rPr>
          <w:b w:val="0"/>
          <w:sz w:val="24"/>
        </w:rPr>
      </w:pPr>
      <w:r>
        <w:rPr>
          <w:b w:val="0"/>
          <w:sz w:val="24"/>
        </w:rPr>
        <w:t>Carimbo de CNPJ da empresa</w:t>
      </w:r>
    </w:p>
    <w:p w:rsidR="0060384C" w:rsidRDefault="0060384C" w:rsidP="00A32EE1">
      <w:pPr>
        <w:widowControl w:val="0"/>
      </w:pPr>
    </w:p>
    <w:p w:rsidR="00372166" w:rsidRDefault="00372166" w:rsidP="00A32EE1">
      <w:pPr>
        <w:widowControl w:val="0"/>
      </w:pPr>
    </w:p>
    <w:p w:rsidR="00372166" w:rsidRDefault="00372166" w:rsidP="00A32EE1">
      <w:pPr>
        <w:widowControl w:val="0"/>
      </w:pPr>
    </w:p>
    <w:p w:rsidR="00372166" w:rsidRDefault="00372166" w:rsidP="00A32EE1">
      <w:pPr>
        <w:widowControl w:val="0"/>
      </w:pPr>
    </w:p>
    <w:p w:rsidR="00372166" w:rsidRDefault="00372166" w:rsidP="00A32EE1">
      <w:pPr>
        <w:widowControl w:val="0"/>
      </w:pPr>
    </w:p>
    <w:p w:rsidR="00372166" w:rsidRDefault="00372166" w:rsidP="00A32EE1">
      <w:pPr>
        <w:widowControl w:val="0"/>
      </w:pPr>
    </w:p>
    <w:p w:rsidR="00372166" w:rsidRPr="0060384C" w:rsidRDefault="00372166" w:rsidP="00A32EE1">
      <w:pPr>
        <w:widowControl w:val="0"/>
      </w:pPr>
      <w:r>
        <w:t>.</w:t>
      </w:r>
    </w:p>
    <w:p w:rsidR="00A32EE1" w:rsidRDefault="00A32EE1" w:rsidP="00A32EE1">
      <w:pPr>
        <w:pStyle w:val="Ttulo2"/>
        <w:keepNext w:val="0"/>
        <w:widowControl w:val="0"/>
        <w:jc w:val="both"/>
        <w:rPr>
          <w:color w:val="FF0000"/>
          <w:sz w:val="24"/>
          <w:szCs w:val="24"/>
        </w:rPr>
      </w:pPr>
    </w:p>
    <w:p w:rsidR="003A6478" w:rsidRPr="00B746D5" w:rsidRDefault="0071020A" w:rsidP="001A071A">
      <w:pPr>
        <w:pStyle w:val="Ttulo2"/>
        <w:keepNext w:val="0"/>
        <w:widowControl w:val="0"/>
        <w:spacing w:after="120"/>
        <w:jc w:val="both"/>
        <w:rPr>
          <w:sz w:val="24"/>
          <w:szCs w:val="24"/>
        </w:rPr>
      </w:pPr>
      <w:r w:rsidRPr="00B746D5">
        <w:rPr>
          <w:color w:val="FF0000"/>
          <w:sz w:val="24"/>
          <w:szCs w:val="24"/>
        </w:rPr>
        <w:t>OBS.1: Em caso de representação por meio de procuração particular, a mesma deverá ser reconh</w:t>
      </w:r>
      <w:r w:rsidRPr="00B746D5">
        <w:rPr>
          <w:color w:val="FF0000"/>
          <w:sz w:val="24"/>
          <w:szCs w:val="24"/>
        </w:rPr>
        <w:t>e</w:t>
      </w:r>
      <w:r w:rsidRPr="00B746D5">
        <w:rPr>
          <w:color w:val="FF0000"/>
          <w:sz w:val="24"/>
          <w:szCs w:val="24"/>
        </w:rPr>
        <w:t>cida em cartório.</w:t>
      </w:r>
    </w:p>
    <w:p w:rsidR="0071020A" w:rsidRPr="00B746D5" w:rsidRDefault="0071020A" w:rsidP="00A32EE1">
      <w:pPr>
        <w:pStyle w:val="Ttulo2"/>
        <w:keepNext w:val="0"/>
        <w:widowControl w:val="0"/>
        <w:jc w:val="both"/>
        <w:rPr>
          <w:color w:val="FF0000"/>
          <w:sz w:val="24"/>
          <w:szCs w:val="24"/>
        </w:rPr>
      </w:pPr>
      <w:r w:rsidRPr="00B746D5">
        <w:rPr>
          <w:color w:val="FF0000"/>
          <w:sz w:val="24"/>
          <w:szCs w:val="24"/>
        </w:rPr>
        <w:t>OBS.2: Este documento deverá ser entregue fora dos e</w:t>
      </w:r>
      <w:r w:rsidRPr="00B746D5">
        <w:rPr>
          <w:color w:val="FF0000"/>
          <w:sz w:val="24"/>
          <w:szCs w:val="24"/>
        </w:rPr>
        <w:t>n</w:t>
      </w:r>
      <w:r w:rsidRPr="00B746D5">
        <w:rPr>
          <w:color w:val="FF0000"/>
          <w:sz w:val="24"/>
          <w:szCs w:val="24"/>
        </w:rPr>
        <w:t>velopes.</w:t>
      </w:r>
    </w:p>
    <w:p w:rsidR="00B746D5" w:rsidRDefault="00B746D5" w:rsidP="00A32EE1">
      <w:pPr>
        <w:widowControl w:val="0"/>
      </w:pPr>
    </w:p>
    <w:p w:rsidR="00A32EE1" w:rsidRDefault="00A32EE1" w:rsidP="00A32EE1">
      <w:pPr>
        <w:widowControl w:val="0"/>
      </w:pPr>
    </w:p>
    <w:p w:rsidR="00A32EE1" w:rsidRDefault="00A32EE1" w:rsidP="00A32EE1">
      <w:pPr>
        <w:widowControl w:val="0"/>
      </w:pPr>
    </w:p>
    <w:p w:rsidR="001A071A" w:rsidRPr="00B746D5" w:rsidRDefault="001A071A" w:rsidP="00A32EE1">
      <w:pPr>
        <w:widowControl w:val="0"/>
      </w:pPr>
    </w:p>
    <w:p w:rsidR="00082786" w:rsidRPr="00082786" w:rsidRDefault="00082786" w:rsidP="00443A77">
      <w:pPr>
        <w:widowControl w:val="0"/>
      </w:pPr>
    </w:p>
    <w:p w:rsidR="00372166" w:rsidRDefault="00372166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t xml:space="preserve">PREGÃO </w:t>
      </w:r>
      <w:r>
        <w:rPr>
          <w:rFonts w:ascii="Arial" w:hAnsi="Arial"/>
          <w:b/>
          <w:sz w:val="24"/>
          <w:szCs w:val="24"/>
        </w:rPr>
        <w:t xml:space="preserve">PRESENCIAL </w:t>
      </w:r>
      <w:r w:rsidRPr="00DE0D05">
        <w:rPr>
          <w:rFonts w:ascii="Arial" w:hAnsi="Arial"/>
          <w:b/>
          <w:sz w:val="24"/>
          <w:szCs w:val="24"/>
        </w:rPr>
        <w:t xml:space="preserve">N.º </w:t>
      </w:r>
      <w:r w:rsidR="00E0795C">
        <w:rPr>
          <w:rFonts w:ascii="Arial" w:hAnsi="Arial"/>
          <w:b/>
          <w:sz w:val="24"/>
          <w:szCs w:val="24"/>
        </w:rPr>
        <w:t>099/2016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80633F">
        <w:rPr>
          <w:rFonts w:ascii="Arial" w:hAnsi="Arial"/>
          <w:b/>
          <w:sz w:val="24"/>
          <w:szCs w:val="24"/>
        </w:rPr>
        <w:t>SRP</w:t>
      </w:r>
      <w:r w:rsidR="008C1037">
        <w:rPr>
          <w:rFonts w:ascii="Arial" w:hAnsi="Arial"/>
          <w:b/>
          <w:sz w:val="24"/>
          <w:szCs w:val="24"/>
        </w:rPr>
        <w:t xml:space="preserve"> </w:t>
      </w:r>
    </w:p>
    <w:p w:rsidR="0060384C" w:rsidRDefault="0071020A" w:rsidP="00443A77">
      <w:pPr>
        <w:pStyle w:val="Ttulo2"/>
        <w:keepNext w:val="0"/>
        <w:widowControl w:val="0"/>
        <w:spacing w:after="120"/>
        <w:jc w:val="center"/>
        <w:rPr>
          <w:sz w:val="24"/>
          <w:szCs w:val="24"/>
        </w:rPr>
      </w:pPr>
      <w:r w:rsidRPr="00DE0D05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Pr="00DE0D05">
        <w:rPr>
          <w:sz w:val="24"/>
          <w:szCs w:val="24"/>
        </w:rPr>
        <w:t>V</w:t>
      </w:r>
    </w:p>
    <w:p w:rsidR="001A071A" w:rsidRDefault="001A071A" w:rsidP="00443A77">
      <w:pPr>
        <w:pStyle w:val="Ttulo2"/>
        <w:keepNext w:val="0"/>
        <w:widowControl w:val="0"/>
        <w:spacing w:after="120"/>
        <w:jc w:val="center"/>
        <w:rPr>
          <w:rFonts w:cs="Arial"/>
          <w:sz w:val="24"/>
          <w:szCs w:val="24"/>
        </w:rPr>
      </w:pPr>
    </w:p>
    <w:p w:rsidR="0071020A" w:rsidRPr="0060384C" w:rsidRDefault="0071020A" w:rsidP="00443A77">
      <w:pPr>
        <w:pStyle w:val="Ttulo2"/>
        <w:keepNext w:val="0"/>
        <w:widowControl w:val="0"/>
        <w:spacing w:after="120"/>
        <w:jc w:val="center"/>
        <w:rPr>
          <w:rFonts w:cs="Arial"/>
          <w:sz w:val="24"/>
          <w:szCs w:val="24"/>
        </w:rPr>
      </w:pPr>
      <w:r w:rsidRPr="0060384C">
        <w:rPr>
          <w:rFonts w:cs="Arial"/>
          <w:sz w:val="24"/>
          <w:szCs w:val="24"/>
        </w:rPr>
        <w:t>DECLARAÇÃO DE CUMPRIMENTO DE REQUISITOS L</w:t>
      </w:r>
      <w:r w:rsidRPr="0060384C">
        <w:rPr>
          <w:rFonts w:cs="Arial"/>
          <w:sz w:val="24"/>
          <w:szCs w:val="24"/>
        </w:rPr>
        <w:t>E</w:t>
      </w:r>
      <w:r w:rsidRPr="0060384C">
        <w:rPr>
          <w:rFonts w:cs="Arial"/>
          <w:sz w:val="24"/>
          <w:szCs w:val="24"/>
        </w:rPr>
        <w:t>GAIS</w:t>
      </w:r>
    </w:p>
    <w:p w:rsidR="0071020A" w:rsidRDefault="0071020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A071A" w:rsidRDefault="001A071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1A071A" w:rsidRDefault="001A071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1020A" w:rsidRDefault="0060384C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71020A" w:rsidRDefault="001A071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</w:t>
      </w:r>
      <w:r w:rsidR="0071020A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/>
          <w:sz w:val="24"/>
        </w:rPr>
        <w:t>Primavera do Leste</w:t>
      </w:r>
    </w:p>
    <w:p w:rsidR="0071020A" w:rsidRDefault="0071020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Ref.: Licitação na modalidade Pregão Presencial</w:t>
      </w:r>
      <w:r w:rsidR="00603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 </w:t>
      </w:r>
      <w:r w:rsidR="00E0795C">
        <w:rPr>
          <w:rFonts w:ascii="Arial" w:hAnsi="Arial" w:cs="Arial"/>
          <w:sz w:val="24"/>
          <w:szCs w:val="24"/>
        </w:rPr>
        <w:t>099/2016</w:t>
      </w:r>
      <w:r w:rsidR="001A071A">
        <w:rPr>
          <w:rFonts w:ascii="Arial" w:hAnsi="Arial" w:cs="Arial"/>
          <w:sz w:val="24"/>
          <w:szCs w:val="24"/>
        </w:rPr>
        <w:t xml:space="preserve"> - SRP</w:t>
      </w:r>
      <w:r>
        <w:rPr>
          <w:rFonts w:ascii="Arial" w:hAnsi="Arial" w:cs="Arial"/>
          <w:sz w:val="24"/>
          <w:szCs w:val="24"/>
        </w:rPr>
        <w:t>.</w:t>
      </w:r>
    </w:p>
    <w:p w:rsidR="0071020A" w:rsidRDefault="0071020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1020A" w:rsidRDefault="0071020A" w:rsidP="00A32EE1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(Nome da Empresa) -----------------------------------, CNPJ Nº ------------------------, sed</w:t>
      </w:r>
      <w:r w:rsidRPr="00685D6A">
        <w:rPr>
          <w:rFonts w:ascii="Arial" w:hAnsi="Arial" w:cs="Arial"/>
          <w:sz w:val="24"/>
          <w:szCs w:val="24"/>
        </w:rPr>
        <w:t>i</w:t>
      </w:r>
      <w:r w:rsidRPr="00685D6A">
        <w:rPr>
          <w:rFonts w:ascii="Arial" w:hAnsi="Arial" w:cs="Arial"/>
          <w:sz w:val="24"/>
          <w:szCs w:val="24"/>
        </w:rPr>
        <w:t>ada na Rua --------------------------------------, n. -----------, bairro, ----------</w:t>
      </w:r>
      <w:r>
        <w:rPr>
          <w:rFonts w:ascii="Arial" w:hAnsi="Arial" w:cs="Arial"/>
          <w:sz w:val="24"/>
          <w:szCs w:val="24"/>
        </w:rPr>
        <w:t>-------------, CEP----------</w:t>
      </w:r>
      <w:r w:rsidRPr="00685D6A">
        <w:rPr>
          <w:rFonts w:ascii="Arial" w:hAnsi="Arial" w:cs="Arial"/>
          <w:sz w:val="24"/>
          <w:szCs w:val="24"/>
        </w:rPr>
        <w:t xml:space="preserve"> M</w:t>
      </w:r>
      <w:r w:rsidRPr="00685D6A">
        <w:rPr>
          <w:rFonts w:ascii="Arial" w:hAnsi="Arial" w:cs="Arial"/>
          <w:sz w:val="24"/>
          <w:szCs w:val="24"/>
        </w:rPr>
        <w:t>u</w:t>
      </w:r>
      <w:r w:rsidRPr="00685D6A">
        <w:rPr>
          <w:rFonts w:ascii="Arial" w:hAnsi="Arial" w:cs="Arial"/>
          <w:sz w:val="24"/>
          <w:szCs w:val="24"/>
        </w:rPr>
        <w:t>nicípio -------------------------, por seu representante legal abaixo assinado, em cumprimento ao solicitado no Edital do Pregão Presencial n</w:t>
      </w:r>
      <w:r>
        <w:rPr>
          <w:rFonts w:ascii="Arial" w:hAnsi="Arial" w:cs="Arial"/>
          <w:sz w:val="24"/>
          <w:szCs w:val="24"/>
        </w:rPr>
        <w:t xml:space="preserve">º </w:t>
      </w:r>
      <w:r w:rsidR="00E0795C">
        <w:rPr>
          <w:rFonts w:ascii="Arial" w:hAnsi="Arial" w:cs="Arial"/>
          <w:sz w:val="24"/>
          <w:szCs w:val="24"/>
        </w:rPr>
        <w:t>099/2016</w:t>
      </w:r>
      <w:r>
        <w:rPr>
          <w:rFonts w:ascii="Arial" w:hAnsi="Arial" w:cs="Arial"/>
          <w:sz w:val="24"/>
          <w:szCs w:val="24"/>
        </w:rPr>
        <w:t xml:space="preserve"> – Prefeitura de Primavera do Leste/MT</w:t>
      </w:r>
      <w:r w:rsidRPr="00685D6A">
        <w:rPr>
          <w:rFonts w:ascii="Arial" w:hAnsi="Arial" w:cs="Arial"/>
          <w:sz w:val="24"/>
          <w:szCs w:val="24"/>
        </w:rPr>
        <w:t>. DECLARA, sob as p</w:t>
      </w:r>
      <w:r w:rsidRPr="00685D6A">
        <w:rPr>
          <w:rFonts w:ascii="Arial" w:hAnsi="Arial" w:cs="Arial"/>
          <w:sz w:val="24"/>
          <w:szCs w:val="24"/>
        </w:rPr>
        <w:t>e</w:t>
      </w:r>
      <w:r w:rsidRPr="00685D6A">
        <w:rPr>
          <w:rFonts w:ascii="Arial" w:hAnsi="Arial" w:cs="Arial"/>
          <w:sz w:val="24"/>
          <w:szCs w:val="24"/>
        </w:rPr>
        <w:t>nas da lei, que:</w:t>
      </w:r>
    </w:p>
    <w:p w:rsidR="00656FB5" w:rsidRDefault="00656FB5" w:rsidP="00656FB5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Não possui em seu quadro de pessoal empregado(s) com menos de 18 (dezoito) anos em trabalho noturno, perigoso ou insalubre, menores de 16 (dezesseis) anos, em qua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quer trabalho, salvo na condição de aprendiz*, a partir de 14 (quatorze) anos, nos termos do inciso XXXIII do art. 7º da Constituição Federal e inciso V, art. 27, da Lei 8666/1993, com redação determinada pela Lei nº 9.854/1999.</w:t>
      </w:r>
    </w:p>
    <w:p w:rsidR="00656FB5" w:rsidRDefault="00656FB5" w:rsidP="00656FB5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Não </w:t>
      </w:r>
      <w:proofErr w:type="gramStart"/>
      <w:r>
        <w:rPr>
          <w:rFonts w:ascii="Arial" w:hAnsi="Arial" w:cs="Arial"/>
          <w:sz w:val="24"/>
          <w:szCs w:val="24"/>
        </w:rPr>
        <w:t>possui</w:t>
      </w:r>
      <w:proofErr w:type="gramEnd"/>
      <w:r>
        <w:rPr>
          <w:rFonts w:ascii="Arial" w:hAnsi="Arial" w:cs="Arial"/>
          <w:sz w:val="24"/>
          <w:szCs w:val="24"/>
        </w:rPr>
        <w:t xml:space="preserve"> em seu quadro de pessoal servidores públicos do Poder Executivo Municipal exercendo funções técnicas, comerciais, de gerência, administração ou tomada de dec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são, (inciso III, do art. 9º da Lei 8666/93 e inciso X do artigo 144 da Lei Complementar nº 04/90).</w:t>
      </w:r>
    </w:p>
    <w:p w:rsidR="00656FB5" w:rsidRDefault="00656FB5" w:rsidP="00656FB5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334E28">
        <w:rPr>
          <w:rFonts w:ascii="Arial" w:hAnsi="Arial" w:cs="Arial"/>
          <w:sz w:val="24"/>
          <w:szCs w:val="24"/>
        </w:rPr>
        <w:t>Não ser cônjuge, companheiro ou parente em linha reta, colateral ou por afinidade até o terceiro grau de servidor público ou agente político, inclusive</w:t>
      </w:r>
      <w:r>
        <w:rPr>
          <w:rFonts w:ascii="Arial" w:hAnsi="Arial" w:cs="Arial"/>
          <w:sz w:val="24"/>
          <w:szCs w:val="24"/>
        </w:rPr>
        <w:t xml:space="preserve"> </w:t>
      </w:r>
      <w:r w:rsidRPr="00334E28">
        <w:rPr>
          <w:rFonts w:ascii="Arial" w:hAnsi="Arial" w:cs="Arial"/>
          <w:sz w:val="24"/>
          <w:szCs w:val="24"/>
        </w:rPr>
        <w:t>da autoridade nomeante</w:t>
      </w:r>
      <w:r>
        <w:rPr>
          <w:rFonts w:ascii="Arial" w:hAnsi="Arial" w:cs="Arial"/>
          <w:sz w:val="24"/>
          <w:szCs w:val="24"/>
        </w:rPr>
        <w:t xml:space="preserve">, </w:t>
      </w:r>
      <w:r w:rsidRPr="00334E28">
        <w:rPr>
          <w:rFonts w:ascii="Arial" w:hAnsi="Arial" w:cs="Arial"/>
          <w:sz w:val="24"/>
          <w:szCs w:val="24"/>
        </w:rPr>
        <w:t>investido em cargo de direção, chefia ou assess</w:t>
      </w:r>
      <w:r w:rsidRPr="00334E28">
        <w:rPr>
          <w:rFonts w:ascii="Arial" w:hAnsi="Arial" w:cs="Arial"/>
          <w:sz w:val="24"/>
          <w:szCs w:val="24"/>
        </w:rPr>
        <w:t>o</w:t>
      </w:r>
      <w:r w:rsidRPr="00334E28">
        <w:rPr>
          <w:rFonts w:ascii="Arial" w:hAnsi="Arial" w:cs="Arial"/>
          <w:sz w:val="24"/>
          <w:szCs w:val="24"/>
        </w:rPr>
        <w:t>ramento, para o exercício de cargo em comissão ou de confiança, que for detentor de p</w:t>
      </w:r>
      <w:r w:rsidRPr="00334E28">
        <w:rPr>
          <w:rFonts w:ascii="Arial" w:hAnsi="Arial" w:cs="Arial"/>
          <w:sz w:val="24"/>
          <w:szCs w:val="24"/>
        </w:rPr>
        <w:t>o</w:t>
      </w:r>
      <w:r w:rsidRPr="00334E28">
        <w:rPr>
          <w:rFonts w:ascii="Arial" w:hAnsi="Arial" w:cs="Arial"/>
          <w:sz w:val="24"/>
          <w:szCs w:val="24"/>
        </w:rPr>
        <w:t>der de influência sobre o resultado do certame, considerado todo aquele que participa, direta ou indiretamente, das etapas do pr</w:t>
      </w:r>
      <w:r w:rsidRPr="00334E28">
        <w:rPr>
          <w:rFonts w:ascii="Arial" w:hAnsi="Arial" w:cs="Arial"/>
          <w:sz w:val="24"/>
          <w:szCs w:val="24"/>
        </w:rPr>
        <w:t>o</w:t>
      </w:r>
      <w:r w:rsidRPr="00334E28">
        <w:rPr>
          <w:rFonts w:ascii="Arial" w:hAnsi="Arial" w:cs="Arial"/>
          <w:sz w:val="24"/>
          <w:szCs w:val="24"/>
        </w:rPr>
        <w:t>cesso de licitação, nos termos da Resolução de Consulta nº 05/2016 do TCE-MT.</w:t>
      </w:r>
    </w:p>
    <w:p w:rsidR="00A32EE1" w:rsidRDefault="00A32EE1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020A" w:rsidRPr="00685D6A" w:rsidRDefault="0071020A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Local e data</w:t>
      </w:r>
    </w:p>
    <w:p w:rsidR="00411135" w:rsidRDefault="00411135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020A" w:rsidRDefault="0071020A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1A071A" w:rsidRDefault="001A071A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71020A" w:rsidRDefault="0071020A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71020A" w:rsidRPr="00685D6A" w:rsidRDefault="0071020A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85D6A">
        <w:rPr>
          <w:rFonts w:ascii="Arial" w:hAnsi="Arial" w:cs="Arial"/>
          <w:sz w:val="24"/>
          <w:szCs w:val="24"/>
        </w:rPr>
        <w:t>CPF:</w:t>
      </w:r>
    </w:p>
    <w:p w:rsidR="0071020A" w:rsidRDefault="0071020A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de </w:t>
      </w:r>
      <w:r w:rsidRPr="00685D6A">
        <w:rPr>
          <w:rFonts w:ascii="Arial" w:hAnsi="Arial" w:cs="Arial"/>
          <w:sz w:val="24"/>
          <w:szCs w:val="24"/>
        </w:rPr>
        <w:t>CNPJ da empresa:</w:t>
      </w:r>
    </w:p>
    <w:p w:rsidR="00494A44" w:rsidRDefault="00494A44" w:rsidP="00A32EE1">
      <w:pPr>
        <w:widowControl w:val="0"/>
        <w:jc w:val="center"/>
        <w:rPr>
          <w:rFonts w:ascii="Arial" w:hAnsi="Arial"/>
          <w:sz w:val="24"/>
          <w:szCs w:val="24"/>
        </w:rPr>
      </w:pPr>
    </w:p>
    <w:p w:rsidR="00A32EE1" w:rsidRDefault="00A32EE1" w:rsidP="00A32EE1">
      <w:pPr>
        <w:widowControl w:val="0"/>
        <w:jc w:val="both"/>
        <w:rPr>
          <w:rFonts w:ascii="Arial" w:hAnsi="Arial"/>
          <w:sz w:val="24"/>
          <w:szCs w:val="24"/>
        </w:rPr>
      </w:pPr>
    </w:p>
    <w:p w:rsidR="0071020A" w:rsidRPr="002B70ED" w:rsidRDefault="0071020A" w:rsidP="00A32EE1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2B70E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 </w:t>
      </w:r>
      <w:r w:rsidRPr="002B70ED">
        <w:rPr>
          <w:rFonts w:ascii="Arial" w:hAnsi="Arial"/>
          <w:sz w:val="24"/>
          <w:szCs w:val="24"/>
        </w:rPr>
        <w:t xml:space="preserve"> </w:t>
      </w:r>
      <w:proofErr w:type="gramEnd"/>
      <w:r w:rsidRPr="002B70ED">
        <w:rPr>
          <w:rFonts w:ascii="Arial" w:hAnsi="Arial"/>
          <w:sz w:val="24"/>
          <w:szCs w:val="24"/>
        </w:rPr>
        <w:t>) Ressalva: emprega menor, a partir de quatorze anos, na condição de aprendiz*.</w:t>
      </w:r>
    </w:p>
    <w:p w:rsidR="008C1037" w:rsidRDefault="008C1037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32EE1" w:rsidRDefault="00A32EE1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PREGÃO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="00A14A99">
        <w:rPr>
          <w:rFonts w:ascii="Arial" w:hAnsi="Arial" w:cs="Arial"/>
          <w:b/>
          <w:sz w:val="24"/>
          <w:szCs w:val="24"/>
        </w:rPr>
        <w:t xml:space="preserve"> N</w:t>
      </w:r>
      <w:r w:rsidRPr="00DE0D05">
        <w:rPr>
          <w:rFonts w:ascii="Arial" w:hAnsi="Arial" w:cs="Arial"/>
          <w:b/>
          <w:sz w:val="24"/>
          <w:szCs w:val="24"/>
        </w:rPr>
        <w:t xml:space="preserve">º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972C6B">
        <w:rPr>
          <w:rFonts w:ascii="Arial" w:hAnsi="Arial" w:cs="Arial"/>
          <w:b/>
          <w:sz w:val="24"/>
          <w:szCs w:val="24"/>
        </w:rPr>
        <w:t>SRP</w:t>
      </w:r>
      <w:r w:rsidR="008D2594">
        <w:rPr>
          <w:rFonts w:ascii="Arial" w:hAnsi="Arial" w:cs="Arial"/>
          <w:b/>
          <w:sz w:val="24"/>
          <w:szCs w:val="24"/>
        </w:rPr>
        <w:t xml:space="preserve"> </w:t>
      </w:r>
    </w:p>
    <w:p w:rsidR="0071020A" w:rsidRPr="00DE0D05" w:rsidRDefault="0071020A" w:rsidP="00443A77">
      <w:pPr>
        <w:pStyle w:val="Ttulo4"/>
        <w:keepNext w:val="0"/>
        <w:widowControl w:val="0"/>
        <w:spacing w:after="120"/>
        <w:rPr>
          <w:rFonts w:cs="Arial"/>
          <w:sz w:val="24"/>
          <w:szCs w:val="24"/>
        </w:rPr>
      </w:pPr>
      <w:r w:rsidRPr="00DE0D05">
        <w:rPr>
          <w:rFonts w:cs="Arial"/>
          <w:sz w:val="24"/>
          <w:szCs w:val="24"/>
        </w:rPr>
        <w:t>ANEXO V</w:t>
      </w:r>
    </w:p>
    <w:p w:rsidR="0071020A" w:rsidRPr="00DE0D05" w:rsidRDefault="0071020A" w:rsidP="00443A77">
      <w:pPr>
        <w:widowControl w:val="0"/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t>DECLARAÇÃO DE HABILITAÇÃO</w:t>
      </w:r>
    </w:p>
    <w:p w:rsidR="0071020A" w:rsidRPr="00BA50E8" w:rsidRDefault="0071020A" w:rsidP="00443A77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71020A" w:rsidRDefault="0071020A" w:rsidP="00443A77">
      <w:pPr>
        <w:widowControl w:val="0"/>
        <w:spacing w:line="276" w:lineRule="auto"/>
        <w:jc w:val="center"/>
        <w:rPr>
          <w:b/>
        </w:rPr>
      </w:pPr>
    </w:p>
    <w:p w:rsidR="00411135" w:rsidRDefault="00411135" w:rsidP="00443A77">
      <w:pPr>
        <w:widowControl w:val="0"/>
        <w:spacing w:line="276" w:lineRule="auto"/>
        <w:jc w:val="center"/>
        <w:rPr>
          <w:b/>
        </w:rPr>
      </w:pPr>
    </w:p>
    <w:p w:rsidR="00411135" w:rsidRDefault="00411135" w:rsidP="00443A77">
      <w:pPr>
        <w:widowControl w:val="0"/>
        <w:spacing w:line="276" w:lineRule="auto"/>
        <w:jc w:val="center"/>
        <w:rPr>
          <w:b/>
        </w:rPr>
      </w:pPr>
    </w:p>
    <w:p w:rsidR="0071020A" w:rsidRDefault="0071020A" w:rsidP="00372166">
      <w:pPr>
        <w:widowControl w:val="0"/>
        <w:jc w:val="center"/>
        <w:rPr>
          <w:b/>
          <w:sz w:val="24"/>
        </w:rPr>
      </w:pPr>
    </w:p>
    <w:p w:rsidR="0071020A" w:rsidRDefault="0071020A" w:rsidP="00372166">
      <w:pPr>
        <w:widowControl w:val="0"/>
        <w:spacing w:after="120"/>
        <w:ind w:firstLine="737"/>
        <w:jc w:val="both"/>
        <w:rPr>
          <w:rFonts w:ascii="Arial" w:hAnsi="Arial"/>
          <w:sz w:val="24"/>
        </w:rPr>
      </w:pPr>
      <w:r w:rsidRPr="007471A7">
        <w:rPr>
          <w:rFonts w:ascii="Arial" w:hAnsi="Arial"/>
          <w:sz w:val="24"/>
        </w:rPr>
        <w:t xml:space="preserve">Declaramos, para todos os efeitos legais, que a </w:t>
      </w:r>
      <w:r w:rsidR="004030ED" w:rsidRPr="007471A7">
        <w:rPr>
          <w:rFonts w:ascii="Arial" w:hAnsi="Arial"/>
          <w:sz w:val="24"/>
        </w:rPr>
        <w:t>empresa</w:t>
      </w:r>
      <w:r w:rsidR="006D69FE">
        <w:rPr>
          <w:rFonts w:ascii="Arial" w:hAnsi="Arial"/>
          <w:sz w:val="24"/>
        </w:rPr>
        <w:t xml:space="preserve"> </w:t>
      </w:r>
      <w:r w:rsidR="00C64A64">
        <w:rPr>
          <w:rFonts w:ascii="Arial" w:hAnsi="Arial"/>
          <w:sz w:val="24"/>
        </w:rPr>
        <w:t>___________________ _____________________</w:t>
      </w:r>
      <w:r w:rsidRPr="007471A7">
        <w:rPr>
          <w:rFonts w:ascii="Arial" w:hAnsi="Arial"/>
          <w:sz w:val="24"/>
        </w:rPr>
        <w:t>, CNPJ</w:t>
      </w:r>
      <w:r>
        <w:rPr>
          <w:rFonts w:ascii="Arial" w:hAnsi="Arial"/>
          <w:sz w:val="24"/>
        </w:rPr>
        <w:t xml:space="preserve"> nº</w:t>
      </w:r>
      <w:r w:rsidRPr="007471A7">
        <w:rPr>
          <w:rFonts w:ascii="Arial" w:hAnsi="Arial"/>
          <w:sz w:val="24"/>
        </w:rPr>
        <w:t xml:space="preserve"> </w:t>
      </w:r>
      <w:r w:rsidR="006D69FE">
        <w:rPr>
          <w:rFonts w:ascii="Arial" w:hAnsi="Arial"/>
          <w:sz w:val="24"/>
        </w:rPr>
        <w:t>_________________</w:t>
      </w:r>
      <w:r w:rsidRPr="007471A7">
        <w:rPr>
          <w:rFonts w:ascii="Arial" w:hAnsi="Arial"/>
          <w:sz w:val="24"/>
        </w:rPr>
        <w:t>, reúne todos os requisitos de h</w:t>
      </w:r>
      <w:r w:rsidRPr="007471A7">
        <w:rPr>
          <w:rFonts w:ascii="Arial" w:hAnsi="Arial"/>
          <w:sz w:val="24"/>
        </w:rPr>
        <w:t>a</w:t>
      </w:r>
      <w:r w:rsidRPr="007471A7">
        <w:rPr>
          <w:rFonts w:ascii="Arial" w:hAnsi="Arial"/>
          <w:sz w:val="24"/>
        </w:rPr>
        <w:t>bilitação exigid</w:t>
      </w:r>
      <w:r>
        <w:rPr>
          <w:rFonts w:ascii="Arial" w:hAnsi="Arial"/>
          <w:sz w:val="24"/>
        </w:rPr>
        <w:t>o</w:t>
      </w:r>
      <w:r w:rsidR="006D69FE">
        <w:rPr>
          <w:rFonts w:ascii="Arial" w:hAnsi="Arial"/>
          <w:sz w:val="24"/>
        </w:rPr>
        <w:t xml:space="preserve">s no Edital </w:t>
      </w:r>
      <w:r w:rsidRPr="007471A7">
        <w:rPr>
          <w:rFonts w:ascii="Arial" w:hAnsi="Arial"/>
          <w:sz w:val="24"/>
        </w:rPr>
        <w:t>quanto às condições de qualificação jurídica, fiscal, técnica e econômico-financeira, bem como de que está ciente e concorda com o disposto em Ed</w:t>
      </w:r>
      <w:r w:rsidRPr="007471A7">
        <w:rPr>
          <w:rFonts w:ascii="Arial" w:hAnsi="Arial"/>
          <w:sz w:val="24"/>
        </w:rPr>
        <w:t>i</w:t>
      </w:r>
      <w:r w:rsidRPr="007471A7">
        <w:rPr>
          <w:rFonts w:ascii="Arial" w:hAnsi="Arial"/>
          <w:sz w:val="24"/>
        </w:rPr>
        <w:t xml:space="preserve">tal de Pregão Presencial </w:t>
      </w:r>
      <w:r w:rsidR="000B4F0D">
        <w:rPr>
          <w:rFonts w:ascii="Arial" w:hAnsi="Arial"/>
          <w:sz w:val="24"/>
        </w:rPr>
        <w:t xml:space="preserve">nº </w:t>
      </w:r>
      <w:r w:rsidR="00E0795C">
        <w:rPr>
          <w:rFonts w:ascii="Arial" w:hAnsi="Arial"/>
          <w:sz w:val="24"/>
        </w:rPr>
        <w:t>099/2016</w:t>
      </w:r>
      <w:r w:rsidRPr="007471A7">
        <w:rPr>
          <w:rFonts w:ascii="Arial" w:hAnsi="Arial"/>
          <w:sz w:val="24"/>
        </w:rPr>
        <w:t xml:space="preserve"> e com as regras definidas no Art. 5° do Decreto n</w:t>
      </w:r>
      <w:r w:rsidR="000B4F0D">
        <w:rPr>
          <w:rFonts w:ascii="Arial" w:hAnsi="Arial"/>
          <w:sz w:val="24"/>
        </w:rPr>
        <w:t>º</w:t>
      </w:r>
      <w:r w:rsidRPr="007471A7">
        <w:rPr>
          <w:rFonts w:ascii="Arial" w:hAnsi="Arial"/>
          <w:sz w:val="24"/>
        </w:rPr>
        <w:t xml:space="preserve"> 7.218/2006.</w:t>
      </w:r>
    </w:p>
    <w:p w:rsidR="00411135" w:rsidRDefault="00411135" w:rsidP="00372166">
      <w:pPr>
        <w:widowControl w:val="0"/>
        <w:jc w:val="both"/>
        <w:rPr>
          <w:rFonts w:ascii="Arial" w:hAnsi="Arial"/>
          <w:sz w:val="24"/>
        </w:rPr>
      </w:pPr>
    </w:p>
    <w:p w:rsidR="0071020A" w:rsidRPr="00751D97" w:rsidRDefault="0071020A" w:rsidP="00372166">
      <w:pPr>
        <w:pStyle w:val="Ttulo2"/>
        <w:keepNext w:val="0"/>
        <w:widowControl w:val="0"/>
        <w:jc w:val="both"/>
        <w:rPr>
          <w:rFonts w:cs="Arial"/>
          <w:sz w:val="20"/>
        </w:rPr>
      </w:pPr>
    </w:p>
    <w:p w:rsidR="0071020A" w:rsidRPr="00906FEE" w:rsidRDefault="006D69FE" w:rsidP="00372166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____________________,</w:t>
      </w:r>
      <w:r w:rsidR="00DA2D19">
        <w:rPr>
          <w:rFonts w:cs="Arial"/>
          <w:b w:val="0"/>
          <w:sz w:val="24"/>
        </w:rPr>
        <w:t xml:space="preserve"> </w:t>
      </w:r>
      <w:r>
        <w:rPr>
          <w:rFonts w:cs="Arial"/>
          <w:b w:val="0"/>
          <w:sz w:val="24"/>
        </w:rPr>
        <w:t>_____</w:t>
      </w:r>
      <w:r w:rsidR="00DA2D19">
        <w:rPr>
          <w:rFonts w:cs="Arial"/>
          <w:b w:val="0"/>
          <w:sz w:val="24"/>
        </w:rPr>
        <w:t xml:space="preserve"> </w:t>
      </w:r>
      <w:r w:rsidR="0071020A" w:rsidRPr="00906FEE">
        <w:rPr>
          <w:rFonts w:cs="Arial"/>
          <w:b w:val="0"/>
          <w:sz w:val="24"/>
        </w:rPr>
        <w:t xml:space="preserve">de </w:t>
      </w:r>
      <w:r>
        <w:rPr>
          <w:rFonts w:cs="Arial"/>
          <w:b w:val="0"/>
          <w:sz w:val="24"/>
        </w:rPr>
        <w:t>______________</w:t>
      </w:r>
      <w:r w:rsidR="0071020A" w:rsidRPr="00906FEE">
        <w:rPr>
          <w:rFonts w:cs="Arial"/>
          <w:b w:val="0"/>
          <w:sz w:val="24"/>
        </w:rPr>
        <w:t xml:space="preserve">  de </w:t>
      </w:r>
      <w:r w:rsidR="00CE2F7B">
        <w:rPr>
          <w:rFonts w:cs="Arial"/>
          <w:b w:val="0"/>
          <w:sz w:val="24"/>
        </w:rPr>
        <w:t>2016</w:t>
      </w:r>
      <w:r w:rsidR="0071020A" w:rsidRPr="00906FEE">
        <w:rPr>
          <w:rFonts w:cs="Arial"/>
          <w:b w:val="0"/>
          <w:sz w:val="24"/>
        </w:rPr>
        <w:t>.</w:t>
      </w:r>
    </w:p>
    <w:p w:rsidR="0071020A" w:rsidRPr="00906FEE" w:rsidRDefault="0071020A" w:rsidP="00372166">
      <w:pPr>
        <w:pStyle w:val="Ttulo2"/>
        <w:keepNext w:val="0"/>
        <w:widowControl w:val="0"/>
        <w:jc w:val="both"/>
        <w:rPr>
          <w:rFonts w:cs="Arial"/>
          <w:b w:val="0"/>
          <w:sz w:val="24"/>
        </w:rPr>
      </w:pPr>
    </w:p>
    <w:p w:rsidR="0071020A" w:rsidRDefault="0071020A" w:rsidP="00372166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</w:p>
    <w:p w:rsidR="00A32EE1" w:rsidRPr="00A32EE1" w:rsidRDefault="00A32EE1" w:rsidP="00372166"/>
    <w:p w:rsidR="0071020A" w:rsidRPr="00906FEE" w:rsidRDefault="0071020A" w:rsidP="00A32EE1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</w:p>
    <w:p w:rsidR="0071020A" w:rsidRPr="00906FEE" w:rsidRDefault="0071020A" w:rsidP="00A32EE1">
      <w:pPr>
        <w:pStyle w:val="Ttulo2"/>
        <w:keepNext w:val="0"/>
        <w:widowControl w:val="0"/>
        <w:jc w:val="center"/>
        <w:rPr>
          <w:rFonts w:cs="Arial"/>
          <w:b w:val="0"/>
          <w:sz w:val="24"/>
        </w:rPr>
      </w:pPr>
      <w:r w:rsidRPr="00906FEE">
        <w:rPr>
          <w:rFonts w:cs="Arial"/>
          <w:b w:val="0"/>
          <w:sz w:val="24"/>
        </w:rPr>
        <w:t>___________________________</w:t>
      </w:r>
    </w:p>
    <w:p w:rsidR="0071020A" w:rsidRPr="0060384C" w:rsidRDefault="0071020A" w:rsidP="00A32EE1">
      <w:pPr>
        <w:pStyle w:val="Ttulo2"/>
        <w:keepNext w:val="0"/>
        <w:widowControl w:val="0"/>
        <w:jc w:val="center"/>
        <w:rPr>
          <w:rFonts w:cs="Arial"/>
          <w:b w:val="0"/>
          <w:sz w:val="24"/>
          <w:szCs w:val="24"/>
        </w:rPr>
      </w:pPr>
      <w:r w:rsidRPr="0060384C">
        <w:rPr>
          <w:rFonts w:cs="Arial"/>
          <w:b w:val="0"/>
          <w:sz w:val="24"/>
          <w:szCs w:val="24"/>
        </w:rPr>
        <w:t>Diretor ou Representante Legal</w:t>
      </w:r>
    </w:p>
    <w:p w:rsidR="0060384C" w:rsidRPr="0060384C" w:rsidRDefault="0060384C" w:rsidP="00A32EE1">
      <w:pPr>
        <w:pStyle w:val="Ttulo2"/>
        <w:keepNext w:val="0"/>
        <w:widowControl w:val="0"/>
        <w:jc w:val="center"/>
        <w:rPr>
          <w:rFonts w:cs="Arial"/>
          <w:b w:val="0"/>
          <w:sz w:val="24"/>
          <w:szCs w:val="24"/>
        </w:rPr>
      </w:pPr>
      <w:r w:rsidRPr="0060384C">
        <w:rPr>
          <w:rFonts w:cs="Arial"/>
          <w:b w:val="0"/>
          <w:sz w:val="24"/>
          <w:szCs w:val="24"/>
        </w:rPr>
        <w:t>CPF:</w:t>
      </w:r>
    </w:p>
    <w:p w:rsidR="0071020A" w:rsidRPr="0060384C" w:rsidRDefault="0060384C" w:rsidP="00A32EE1">
      <w:pPr>
        <w:pStyle w:val="Ttulo2"/>
        <w:keepNext w:val="0"/>
        <w:widowControl w:val="0"/>
        <w:jc w:val="center"/>
        <w:rPr>
          <w:rFonts w:cs="Arial"/>
          <w:b w:val="0"/>
          <w:sz w:val="24"/>
          <w:szCs w:val="24"/>
        </w:rPr>
      </w:pPr>
      <w:r w:rsidRPr="0060384C">
        <w:rPr>
          <w:rFonts w:cs="Arial"/>
          <w:b w:val="0"/>
          <w:sz w:val="24"/>
          <w:szCs w:val="24"/>
        </w:rPr>
        <w:t>Carimbo de CNPJ da empresa:</w:t>
      </w:r>
    </w:p>
    <w:p w:rsidR="0071020A" w:rsidRPr="00751D97" w:rsidRDefault="0071020A" w:rsidP="00A32EE1">
      <w:pPr>
        <w:pStyle w:val="Ttulo2"/>
        <w:keepNext w:val="0"/>
        <w:widowControl w:val="0"/>
        <w:jc w:val="both"/>
        <w:rPr>
          <w:rFonts w:cs="Arial"/>
          <w:sz w:val="20"/>
        </w:rPr>
      </w:pPr>
      <w:r w:rsidRPr="00751D97">
        <w:rPr>
          <w:rFonts w:cs="Arial"/>
          <w:sz w:val="20"/>
        </w:rPr>
        <w:t xml:space="preserve"> </w:t>
      </w:r>
    </w:p>
    <w:p w:rsidR="0071020A" w:rsidRDefault="0071020A" w:rsidP="00443A77">
      <w:pPr>
        <w:pStyle w:val="Ttulo2"/>
        <w:keepNext w:val="0"/>
        <w:widowControl w:val="0"/>
        <w:spacing w:line="276" w:lineRule="auto"/>
        <w:jc w:val="both"/>
        <w:rPr>
          <w:rFonts w:cs="Arial"/>
          <w:sz w:val="20"/>
        </w:rPr>
      </w:pPr>
    </w:p>
    <w:p w:rsidR="00411135" w:rsidRDefault="00411135" w:rsidP="00443A77">
      <w:pPr>
        <w:widowControl w:val="0"/>
      </w:pPr>
    </w:p>
    <w:p w:rsidR="00411135" w:rsidRDefault="00411135" w:rsidP="00443A77">
      <w:pPr>
        <w:widowControl w:val="0"/>
      </w:pPr>
    </w:p>
    <w:p w:rsidR="00411135" w:rsidRDefault="00B746D5" w:rsidP="00443A77">
      <w:pPr>
        <w:widowControl w:val="0"/>
        <w:tabs>
          <w:tab w:val="left" w:pos="2385"/>
        </w:tabs>
      </w:pPr>
      <w:r>
        <w:tab/>
      </w:r>
    </w:p>
    <w:p w:rsidR="00494A44" w:rsidRPr="00494A44" w:rsidRDefault="00494A44" w:rsidP="00443A77">
      <w:pPr>
        <w:widowControl w:val="0"/>
      </w:pPr>
    </w:p>
    <w:p w:rsidR="0071020A" w:rsidRPr="00751D97" w:rsidRDefault="0071020A" w:rsidP="00443A77">
      <w:pPr>
        <w:widowControl w:val="0"/>
        <w:spacing w:line="276" w:lineRule="auto"/>
        <w:rPr>
          <w:rFonts w:ascii="Arial" w:hAnsi="Arial" w:cs="Arial"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20A" w:rsidRPr="005B3C29" w:rsidRDefault="0071020A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3C29">
        <w:rPr>
          <w:rFonts w:ascii="Arial" w:hAnsi="Arial" w:cs="Arial"/>
          <w:b/>
          <w:sz w:val="24"/>
          <w:szCs w:val="24"/>
        </w:rPr>
        <w:t>Obs</w:t>
      </w:r>
      <w:r w:rsidRPr="005B3C29">
        <w:rPr>
          <w:rFonts w:ascii="Arial" w:hAnsi="Arial" w:cs="Arial"/>
          <w:sz w:val="24"/>
          <w:szCs w:val="24"/>
        </w:rPr>
        <w:t>.: No caso de microempresa e empresa de pequeno porte que, nos termos da LC 123/2006, possuir alguma restrição na documentação referente à regularidade fiscal, esta deverá ser mencionada, como ressalva, nesta declaração, além de juntar o doc</w:t>
      </w:r>
      <w:r w:rsidRPr="005B3C29">
        <w:rPr>
          <w:rFonts w:ascii="Arial" w:hAnsi="Arial" w:cs="Arial"/>
          <w:sz w:val="24"/>
          <w:szCs w:val="24"/>
        </w:rPr>
        <w:t>u</w:t>
      </w:r>
      <w:r w:rsidRPr="005B3C29">
        <w:rPr>
          <w:rFonts w:ascii="Arial" w:hAnsi="Arial" w:cs="Arial"/>
          <w:sz w:val="24"/>
          <w:szCs w:val="24"/>
        </w:rPr>
        <w:t>mento com restrição no envelope de habilitação.</w:t>
      </w:r>
    </w:p>
    <w:p w:rsidR="0071020A" w:rsidRDefault="0071020A" w:rsidP="00443A77">
      <w:pPr>
        <w:pStyle w:val="Ttulo2"/>
        <w:keepNext w:val="0"/>
        <w:widowControl w:val="0"/>
        <w:spacing w:line="276" w:lineRule="auto"/>
        <w:jc w:val="both"/>
        <w:rPr>
          <w:color w:val="FF0000"/>
          <w:sz w:val="28"/>
          <w:szCs w:val="28"/>
        </w:rPr>
      </w:pPr>
    </w:p>
    <w:p w:rsidR="00372166" w:rsidRDefault="00372166" w:rsidP="00443A77">
      <w:pPr>
        <w:pStyle w:val="Ttulo2"/>
        <w:keepNext w:val="0"/>
        <w:widowControl w:val="0"/>
        <w:spacing w:line="276" w:lineRule="auto"/>
        <w:jc w:val="both"/>
        <w:rPr>
          <w:color w:val="FF0000"/>
          <w:sz w:val="24"/>
          <w:szCs w:val="24"/>
          <w:lang w:val="pt-BR"/>
        </w:rPr>
      </w:pPr>
    </w:p>
    <w:p w:rsidR="00372166" w:rsidRDefault="00372166" w:rsidP="00443A77">
      <w:pPr>
        <w:pStyle w:val="Ttulo2"/>
        <w:keepNext w:val="0"/>
        <w:widowControl w:val="0"/>
        <w:spacing w:line="276" w:lineRule="auto"/>
        <w:jc w:val="both"/>
        <w:rPr>
          <w:color w:val="FF0000"/>
          <w:sz w:val="24"/>
          <w:szCs w:val="24"/>
          <w:lang w:val="pt-BR"/>
        </w:rPr>
      </w:pPr>
    </w:p>
    <w:p w:rsidR="0071020A" w:rsidRPr="00D45079" w:rsidRDefault="0071020A" w:rsidP="00443A77">
      <w:pPr>
        <w:pStyle w:val="Ttulo2"/>
        <w:keepNext w:val="0"/>
        <w:widowControl w:val="0"/>
        <w:spacing w:line="276" w:lineRule="auto"/>
        <w:jc w:val="both"/>
        <w:rPr>
          <w:color w:val="FF0000"/>
          <w:sz w:val="24"/>
          <w:szCs w:val="24"/>
        </w:rPr>
      </w:pPr>
      <w:r w:rsidRPr="00D45079">
        <w:rPr>
          <w:color w:val="FF0000"/>
          <w:sz w:val="24"/>
          <w:szCs w:val="24"/>
        </w:rPr>
        <w:t>OBS: Este documento deverá ser entregue fora dos envelopes de Habilitação e Propo</w:t>
      </w:r>
      <w:r w:rsidRPr="00D45079">
        <w:rPr>
          <w:color w:val="FF0000"/>
          <w:sz w:val="24"/>
          <w:szCs w:val="24"/>
        </w:rPr>
        <w:t>s</w:t>
      </w:r>
      <w:r w:rsidRPr="00D45079">
        <w:rPr>
          <w:color w:val="FF0000"/>
          <w:sz w:val="24"/>
          <w:szCs w:val="24"/>
        </w:rPr>
        <w:t>ta.</w:t>
      </w:r>
    </w:p>
    <w:p w:rsidR="0060384C" w:rsidRPr="0060384C" w:rsidRDefault="0060384C" w:rsidP="00443A77">
      <w:pPr>
        <w:widowControl w:val="0"/>
      </w:pPr>
    </w:p>
    <w:p w:rsidR="004C4EF7" w:rsidRDefault="004C4EF7" w:rsidP="00443A77">
      <w:pPr>
        <w:widowControl w:val="0"/>
      </w:pPr>
    </w:p>
    <w:p w:rsidR="00A32EE1" w:rsidRDefault="00A32EE1" w:rsidP="00443A77">
      <w:pPr>
        <w:widowControl w:val="0"/>
      </w:pPr>
    </w:p>
    <w:p w:rsidR="00A32EE1" w:rsidRDefault="00A32EE1" w:rsidP="00443A77">
      <w:pPr>
        <w:widowControl w:val="0"/>
      </w:pPr>
    </w:p>
    <w:p w:rsidR="00A32EE1" w:rsidRDefault="00A32EE1" w:rsidP="00443A77">
      <w:pPr>
        <w:widowControl w:val="0"/>
      </w:pPr>
    </w:p>
    <w:p w:rsidR="00A32EE1" w:rsidRDefault="00A32EE1" w:rsidP="00443A77">
      <w:pPr>
        <w:widowControl w:val="0"/>
      </w:pPr>
    </w:p>
    <w:p w:rsidR="008C1037" w:rsidRDefault="0071020A" w:rsidP="00443A77">
      <w:pPr>
        <w:pStyle w:val="Cabealho"/>
        <w:widowControl w:val="0"/>
        <w:tabs>
          <w:tab w:val="clear" w:pos="4419"/>
          <w:tab w:val="clear" w:pos="8838"/>
        </w:tabs>
        <w:spacing w:after="120"/>
        <w:jc w:val="center"/>
        <w:rPr>
          <w:rFonts w:ascii="Arial" w:hAnsi="Arial"/>
          <w:b/>
          <w:sz w:val="24"/>
          <w:szCs w:val="24"/>
        </w:rPr>
      </w:pPr>
      <w:r w:rsidRPr="00DE0D05">
        <w:rPr>
          <w:rFonts w:ascii="Arial" w:hAnsi="Arial"/>
          <w:b/>
          <w:sz w:val="24"/>
          <w:szCs w:val="24"/>
        </w:rPr>
        <w:t>PREGÃO</w:t>
      </w:r>
      <w:r>
        <w:rPr>
          <w:rFonts w:ascii="Arial" w:hAnsi="Arial"/>
          <w:b/>
          <w:sz w:val="24"/>
          <w:szCs w:val="24"/>
        </w:rPr>
        <w:t xml:space="preserve"> PRESENCIAL</w:t>
      </w:r>
      <w:r w:rsidRPr="00DE0D05">
        <w:rPr>
          <w:rFonts w:ascii="Arial" w:hAnsi="Arial"/>
          <w:b/>
          <w:sz w:val="24"/>
          <w:szCs w:val="24"/>
        </w:rPr>
        <w:t xml:space="preserve"> Nº </w:t>
      </w:r>
      <w:r w:rsidR="00E0795C">
        <w:rPr>
          <w:rFonts w:ascii="Arial" w:hAnsi="Arial"/>
          <w:b/>
          <w:sz w:val="24"/>
          <w:szCs w:val="24"/>
        </w:rPr>
        <w:t>099/2016</w:t>
      </w:r>
      <w:r w:rsidR="004C4EF7">
        <w:rPr>
          <w:rFonts w:ascii="Arial" w:hAnsi="Arial"/>
          <w:b/>
          <w:sz w:val="24"/>
          <w:szCs w:val="24"/>
        </w:rPr>
        <w:t xml:space="preserve"> - </w:t>
      </w:r>
      <w:r w:rsidR="00972C6B">
        <w:rPr>
          <w:rFonts w:ascii="Arial" w:hAnsi="Arial"/>
          <w:b/>
          <w:sz w:val="24"/>
          <w:szCs w:val="24"/>
        </w:rPr>
        <w:t>SRP</w:t>
      </w:r>
      <w:r w:rsidR="003A5BE3">
        <w:rPr>
          <w:rFonts w:ascii="Arial" w:hAnsi="Arial"/>
          <w:b/>
          <w:sz w:val="24"/>
          <w:szCs w:val="24"/>
        </w:rPr>
        <w:t xml:space="preserve"> </w:t>
      </w:r>
    </w:p>
    <w:p w:rsidR="0071020A" w:rsidRPr="00DE0D05" w:rsidRDefault="0071020A" w:rsidP="00443A77">
      <w:pPr>
        <w:pStyle w:val="Ttulo4"/>
        <w:keepNext w:val="0"/>
        <w:widowControl w:val="0"/>
        <w:spacing w:after="120"/>
        <w:rPr>
          <w:sz w:val="24"/>
          <w:szCs w:val="24"/>
        </w:rPr>
      </w:pPr>
      <w:r w:rsidRPr="00DE0D05">
        <w:rPr>
          <w:sz w:val="24"/>
          <w:szCs w:val="24"/>
        </w:rPr>
        <w:t xml:space="preserve">ANEXO </w:t>
      </w:r>
      <w:r>
        <w:rPr>
          <w:sz w:val="24"/>
          <w:szCs w:val="24"/>
        </w:rPr>
        <w:t>VI</w:t>
      </w:r>
    </w:p>
    <w:p w:rsidR="0071020A" w:rsidRPr="005B3C29" w:rsidRDefault="0071020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 xml:space="preserve">MODELO DE </w:t>
      </w:r>
      <w:r w:rsidRPr="005B3C29">
        <w:rPr>
          <w:rFonts w:ascii="Arial" w:hAnsi="Arial" w:cs="Arial"/>
          <w:b/>
          <w:sz w:val="24"/>
          <w:szCs w:val="24"/>
        </w:rPr>
        <w:t xml:space="preserve">DECLARAÇÃO DE SUPERVENIENCIA DE FATOS </w:t>
      </w:r>
    </w:p>
    <w:p w:rsidR="0071020A" w:rsidRPr="00DE0D05" w:rsidRDefault="0071020A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B3C29">
        <w:rPr>
          <w:rFonts w:ascii="Arial" w:hAnsi="Arial" w:cs="Arial"/>
          <w:b/>
          <w:sz w:val="24"/>
          <w:szCs w:val="24"/>
        </w:rPr>
        <w:t>IMPEDITIVOS</w:t>
      </w:r>
    </w:p>
    <w:p w:rsidR="0071020A" w:rsidRPr="00BA50E8" w:rsidRDefault="0071020A" w:rsidP="00443A77">
      <w:pPr>
        <w:widowControl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b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b/>
        </w:rPr>
      </w:pPr>
    </w:p>
    <w:p w:rsidR="0071020A" w:rsidRDefault="0071020A" w:rsidP="00443A77">
      <w:pPr>
        <w:widowControl w:val="0"/>
        <w:spacing w:line="276" w:lineRule="auto"/>
        <w:jc w:val="both"/>
        <w:rPr>
          <w:b/>
        </w:rPr>
      </w:pPr>
    </w:p>
    <w:p w:rsidR="0071020A" w:rsidRDefault="0071020A" w:rsidP="00443A77">
      <w:pPr>
        <w:widowControl w:val="0"/>
        <w:spacing w:line="276" w:lineRule="auto"/>
        <w:jc w:val="both"/>
      </w:pPr>
    </w:p>
    <w:p w:rsidR="0071020A" w:rsidRDefault="0071020A" w:rsidP="00443A77">
      <w:pPr>
        <w:widowControl w:val="0"/>
        <w:spacing w:line="276" w:lineRule="auto"/>
        <w:jc w:val="both"/>
        <w:rPr>
          <w:sz w:val="24"/>
        </w:rPr>
      </w:pPr>
    </w:p>
    <w:p w:rsidR="0071020A" w:rsidRPr="005B3C29" w:rsidRDefault="0071020A" w:rsidP="001F0331">
      <w:pPr>
        <w:pStyle w:val="Recuodecorpodetexto2"/>
        <w:widowControl w:val="0"/>
        <w:spacing w:after="120"/>
        <w:ind w:left="0" w:firstLine="737"/>
        <w:rPr>
          <w:rFonts w:cs="Arial"/>
          <w:sz w:val="20"/>
        </w:rPr>
      </w:pPr>
      <w:r w:rsidRPr="005B3C29">
        <w:rPr>
          <w:rFonts w:cs="Arial"/>
        </w:rPr>
        <w:t xml:space="preserve">A empresa </w:t>
      </w:r>
      <w:r>
        <w:rPr>
          <w:rFonts w:cs="Arial"/>
        </w:rPr>
        <w:t>___</w:t>
      </w:r>
      <w:r w:rsidRPr="005B3C29">
        <w:rPr>
          <w:rFonts w:cs="Arial"/>
        </w:rPr>
        <w:t>_______________, CNPJ __</w:t>
      </w:r>
      <w:r>
        <w:rPr>
          <w:rFonts w:cs="Arial"/>
        </w:rPr>
        <w:t>______</w:t>
      </w:r>
      <w:r w:rsidRPr="005B3C29">
        <w:rPr>
          <w:rFonts w:cs="Arial"/>
        </w:rPr>
        <w:t xml:space="preserve">_________, sediada na </w:t>
      </w:r>
      <w:r>
        <w:rPr>
          <w:rFonts w:cs="Arial"/>
        </w:rPr>
        <w:t>R</w:t>
      </w:r>
      <w:r w:rsidRPr="005B3C29">
        <w:rPr>
          <w:rFonts w:cs="Arial"/>
        </w:rPr>
        <w:t>ua</w:t>
      </w:r>
      <w:r>
        <w:rPr>
          <w:rFonts w:cs="Arial"/>
        </w:rPr>
        <w:t>/Av.</w:t>
      </w:r>
      <w:r w:rsidRPr="005B3C29">
        <w:rPr>
          <w:rFonts w:cs="Arial"/>
        </w:rPr>
        <w:t xml:space="preserve"> ______, </w:t>
      </w:r>
      <w:r>
        <w:rPr>
          <w:rFonts w:cs="Arial"/>
        </w:rPr>
        <w:t>B</w:t>
      </w:r>
      <w:r w:rsidRPr="005B3C29">
        <w:rPr>
          <w:rFonts w:cs="Arial"/>
        </w:rPr>
        <w:t>airro __________, cidade __________, neste ato representada pelo Sr.(a) ______________, portador do RG ______________ e inscrito no CPF sob o numero ______________, no uso de suas atribuições legais, comprometendo-se nos termos da legislação reguladora da matéria, a informar a qualquer tempo, sob pena das penalidades cabíveis, a inexistência de fatos supervenientes impeditivos a habilitação para este certame licitatório n</w:t>
      </w:r>
      <w:r>
        <w:rPr>
          <w:rFonts w:cs="Arial"/>
        </w:rPr>
        <w:t>a</w:t>
      </w:r>
      <w:r w:rsidRPr="005B3C29">
        <w:rPr>
          <w:rFonts w:cs="Arial"/>
        </w:rPr>
        <w:t xml:space="preserve"> </w:t>
      </w:r>
      <w:r>
        <w:rPr>
          <w:rFonts w:cs="Arial"/>
        </w:rPr>
        <w:t>Prefeitura Municipal de Primavera do Leste</w:t>
      </w:r>
      <w:r w:rsidRPr="005B3C29">
        <w:rPr>
          <w:rFonts w:cs="Arial"/>
        </w:rPr>
        <w:t xml:space="preserve"> – Pregão Presencial n</w:t>
      </w:r>
      <w:r>
        <w:rPr>
          <w:rFonts w:cs="Arial"/>
        </w:rPr>
        <w:t>º</w:t>
      </w:r>
      <w:r w:rsidRPr="005B3C29">
        <w:rPr>
          <w:rFonts w:cs="Arial"/>
        </w:rPr>
        <w:t xml:space="preserve"> </w:t>
      </w:r>
      <w:r w:rsidR="00E0795C">
        <w:rPr>
          <w:rFonts w:cs="Arial"/>
        </w:rPr>
        <w:t>099/2016</w:t>
      </w:r>
      <w:r w:rsidR="00DA2D19">
        <w:rPr>
          <w:rFonts w:cs="Arial"/>
        </w:rPr>
        <w:t xml:space="preserve"> - SRP</w:t>
      </w:r>
      <w:r w:rsidRPr="005B3C29">
        <w:rPr>
          <w:rFonts w:cs="Arial"/>
        </w:rPr>
        <w:t>, na forma determinada no § 2º, do artigo 32, da lei 8666/93 e alterações,</w:t>
      </w:r>
      <w:r w:rsidR="00F161CB">
        <w:rPr>
          <w:rFonts w:cs="Arial"/>
        </w:rPr>
        <w:t xml:space="preserve"> </w:t>
      </w:r>
      <w:r w:rsidRPr="005B3C29">
        <w:rPr>
          <w:rFonts w:cs="Arial"/>
        </w:rPr>
        <w:t>devidamente assinada pelo representante legal da empresa participa</w:t>
      </w:r>
      <w:r w:rsidRPr="005B3C29">
        <w:rPr>
          <w:rFonts w:cs="Arial"/>
        </w:rPr>
        <w:t>n</w:t>
      </w:r>
      <w:r w:rsidRPr="005B3C29">
        <w:rPr>
          <w:rFonts w:cs="Arial"/>
        </w:rPr>
        <w:t>te.</w:t>
      </w:r>
    </w:p>
    <w:p w:rsidR="0071020A" w:rsidRPr="005B3C29" w:rsidRDefault="0071020A" w:rsidP="00A32EE1">
      <w:pPr>
        <w:pStyle w:val="Recuodecorpodetexto2"/>
        <w:widowControl w:val="0"/>
        <w:ind w:left="0" w:firstLine="0"/>
        <w:rPr>
          <w:rFonts w:cs="Arial"/>
          <w:sz w:val="20"/>
        </w:rPr>
      </w:pPr>
    </w:p>
    <w:p w:rsidR="00A32EE1" w:rsidRDefault="00A32EE1" w:rsidP="00A32EE1">
      <w:pPr>
        <w:pStyle w:val="Recuodecorpodetexto2"/>
        <w:widowControl w:val="0"/>
        <w:ind w:left="0" w:firstLine="0"/>
        <w:jc w:val="center"/>
      </w:pPr>
    </w:p>
    <w:p w:rsidR="0071020A" w:rsidRDefault="0071020A" w:rsidP="00A32EE1">
      <w:pPr>
        <w:pStyle w:val="Recuodecorpodetexto2"/>
        <w:widowControl w:val="0"/>
        <w:ind w:left="0" w:firstLine="0"/>
        <w:jc w:val="center"/>
      </w:pPr>
      <w:r>
        <w:t>Local e data,</w:t>
      </w:r>
    </w:p>
    <w:p w:rsidR="0071020A" w:rsidRDefault="0071020A" w:rsidP="00A32EE1">
      <w:pPr>
        <w:pStyle w:val="Recuodecorpodetexto2"/>
        <w:widowControl w:val="0"/>
        <w:ind w:left="0" w:firstLine="0"/>
        <w:jc w:val="center"/>
      </w:pPr>
    </w:p>
    <w:p w:rsidR="00A32EE1" w:rsidRDefault="00A32EE1" w:rsidP="00A32EE1">
      <w:pPr>
        <w:pStyle w:val="Recuodecorpodetexto2"/>
        <w:widowControl w:val="0"/>
        <w:ind w:left="0" w:firstLine="0"/>
        <w:jc w:val="center"/>
      </w:pPr>
    </w:p>
    <w:p w:rsidR="0071020A" w:rsidRDefault="0071020A" w:rsidP="00A32EE1">
      <w:pPr>
        <w:pStyle w:val="Recuodecorpodetexto2"/>
        <w:widowControl w:val="0"/>
        <w:ind w:left="0" w:firstLine="0"/>
        <w:jc w:val="center"/>
      </w:pPr>
    </w:p>
    <w:p w:rsidR="0071020A" w:rsidRDefault="0071020A" w:rsidP="00A32EE1">
      <w:pPr>
        <w:pStyle w:val="Recuodecorpodetexto2"/>
        <w:widowControl w:val="0"/>
        <w:ind w:left="0" w:firstLine="0"/>
        <w:jc w:val="center"/>
      </w:pPr>
      <w:r>
        <w:t>_____________________________________________</w:t>
      </w:r>
    </w:p>
    <w:p w:rsidR="0071020A" w:rsidRDefault="0071020A" w:rsidP="00A32EE1">
      <w:pPr>
        <w:widowControl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(assinatura e identificação do </w:t>
      </w:r>
      <w:r w:rsidR="0060384C">
        <w:rPr>
          <w:rFonts w:ascii="Arial" w:hAnsi="Arial"/>
          <w:sz w:val="24"/>
        </w:rPr>
        <w:t>representante</w:t>
      </w:r>
      <w:r w:rsidR="00CB670C">
        <w:rPr>
          <w:rFonts w:ascii="Arial" w:hAnsi="Arial"/>
          <w:sz w:val="24"/>
        </w:rPr>
        <w:t xml:space="preserve"> legal)</w:t>
      </w:r>
    </w:p>
    <w:p w:rsidR="0071020A" w:rsidRDefault="0071020A" w:rsidP="00A32EE1">
      <w:pPr>
        <w:widowControl w:val="0"/>
      </w:pPr>
    </w:p>
    <w:p w:rsidR="00CB670C" w:rsidRPr="00CB670C" w:rsidRDefault="00CB670C" w:rsidP="00A32EE1">
      <w:pPr>
        <w:pStyle w:val="Cabealho"/>
        <w:widowControl w:val="0"/>
        <w:jc w:val="center"/>
        <w:rPr>
          <w:rFonts w:ascii="Arial" w:hAnsi="Arial"/>
          <w:sz w:val="24"/>
          <w:szCs w:val="24"/>
        </w:rPr>
      </w:pPr>
      <w:r w:rsidRPr="00CB670C">
        <w:rPr>
          <w:rFonts w:ascii="Arial" w:hAnsi="Arial"/>
          <w:sz w:val="24"/>
          <w:szCs w:val="24"/>
        </w:rPr>
        <w:t>CPF:</w:t>
      </w:r>
    </w:p>
    <w:p w:rsidR="006D3D85" w:rsidRPr="00CB670C" w:rsidRDefault="00CB670C" w:rsidP="00A32EE1">
      <w:pPr>
        <w:pStyle w:val="Cabealho"/>
        <w:widowControl w:val="0"/>
        <w:tabs>
          <w:tab w:val="clear" w:pos="4419"/>
          <w:tab w:val="clear" w:pos="8838"/>
        </w:tabs>
        <w:jc w:val="center"/>
        <w:rPr>
          <w:rFonts w:ascii="Arial" w:hAnsi="Arial"/>
          <w:sz w:val="24"/>
          <w:szCs w:val="24"/>
        </w:rPr>
      </w:pPr>
      <w:r w:rsidRPr="00CB670C">
        <w:rPr>
          <w:rFonts w:ascii="Arial" w:hAnsi="Arial"/>
          <w:sz w:val="24"/>
          <w:szCs w:val="24"/>
        </w:rPr>
        <w:t>Carimbo de CNPJ da empresa:</w:t>
      </w:r>
    </w:p>
    <w:p w:rsidR="00DE0D05" w:rsidRPr="00CB670C" w:rsidRDefault="00DE0D05" w:rsidP="00A32EE1">
      <w:pPr>
        <w:widowControl w:val="0"/>
        <w:rPr>
          <w:rFonts w:ascii="Arial" w:hAnsi="Arial" w:cs="Arial"/>
          <w:sz w:val="24"/>
          <w:szCs w:val="24"/>
        </w:rPr>
      </w:pPr>
    </w:p>
    <w:p w:rsidR="0063709D" w:rsidRDefault="0063709D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CB670C" w:rsidRDefault="00CB670C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1F0331" w:rsidRDefault="001F0331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1F0331" w:rsidRDefault="001F0331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63709D" w:rsidRDefault="0063709D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834D7" w:rsidRDefault="00E834D7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834D7" w:rsidRDefault="00E834D7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F86439" w:rsidRDefault="00F86439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E834D7" w:rsidRDefault="00E834D7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A32EE1" w:rsidRDefault="00A32EE1" w:rsidP="00443A77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:rsidR="00372166" w:rsidRDefault="00372166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72166" w:rsidRDefault="00372166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97263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PREGÃO</w:t>
      </w:r>
      <w:r w:rsidR="00906FEE"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</w:t>
      </w:r>
      <w:r w:rsidRPr="00A90CF1">
        <w:rPr>
          <w:rFonts w:ascii="Arial" w:hAnsi="Arial" w:cs="Arial"/>
          <w:b/>
          <w:sz w:val="24"/>
          <w:szCs w:val="24"/>
        </w:rPr>
        <w:t xml:space="preserve">Nº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972C6B">
        <w:rPr>
          <w:rFonts w:ascii="Arial" w:hAnsi="Arial" w:cs="Arial"/>
          <w:b/>
          <w:sz w:val="24"/>
          <w:szCs w:val="24"/>
        </w:rPr>
        <w:t>SRP</w:t>
      </w:r>
      <w:r w:rsidR="003A5BE3">
        <w:rPr>
          <w:rFonts w:ascii="Arial" w:hAnsi="Arial" w:cs="Arial"/>
          <w:b/>
          <w:sz w:val="24"/>
          <w:szCs w:val="24"/>
        </w:rPr>
        <w:t xml:space="preserve"> </w:t>
      </w:r>
    </w:p>
    <w:p w:rsidR="007E2F19" w:rsidRDefault="007E2F19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ANEXO VII</w:t>
      </w:r>
    </w:p>
    <w:p w:rsidR="00DA2D19" w:rsidRDefault="00DA2D19" w:rsidP="00443A77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</w:p>
    <w:p w:rsidR="007E2F19" w:rsidRPr="00344C43" w:rsidRDefault="007E2F19" w:rsidP="00443A77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A5A92">
        <w:rPr>
          <w:rFonts w:ascii="Arial" w:hAnsi="Arial" w:cs="Arial"/>
          <w:b/>
          <w:sz w:val="24"/>
          <w:szCs w:val="24"/>
        </w:rPr>
        <w:t>REQUERIMENTO DE BENEFÍCIO DO TRATAMENTO DIFERE</w:t>
      </w:r>
      <w:r w:rsidRPr="002A5A92">
        <w:rPr>
          <w:rFonts w:ascii="Arial" w:hAnsi="Arial" w:cs="Arial"/>
          <w:b/>
          <w:sz w:val="24"/>
          <w:szCs w:val="24"/>
        </w:rPr>
        <w:t>N</w:t>
      </w:r>
      <w:r w:rsidR="00494A44">
        <w:rPr>
          <w:rFonts w:ascii="Arial" w:hAnsi="Arial" w:cs="Arial"/>
          <w:b/>
          <w:sz w:val="24"/>
          <w:szCs w:val="24"/>
        </w:rPr>
        <w:t>CIADO E DECLA</w:t>
      </w:r>
      <w:r w:rsidRPr="002A5A92">
        <w:rPr>
          <w:rFonts w:ascii="Arial" w:hAnsi="Arial" w:cs="Arial"/>
          <w:b/>
          <w:sz w:val="24"/>
          <w:szCs w:val="24"/>
        </w:rPr>
        <w:t>RA</w:t>
      </w:r>
      <w:r w:rsidRPr="002A5A92">
        <w:rPr>
          <w:rFonts w:ascii="Arial" w:hAnsi="Arial" w:cs="Arial"/>
          <w:b/>
          <w:sz w:val="24"/>
          <w:szCs w:val="24"/>
        </w:rPr>
        <w:softHyphen/>
        <w:t>ÇÃO PARA MICROEMPRESAS E EMPRESAS DE PEQUENO PORTE</w:t>
      </w:r>
      <w:r w:rsidRPr="00344C43">
        <w:rPr>
          <w:rFonts w:ascii="Arial" w:hAnsi="Arial" w:cs="Arial"/>
          <w:sz w:val="24"/>
          <w:szCs w:val="24"/>
        </w:rPr>
        <w:t xml:space="preserve"> (Lei Co</w:t>
      </w:r>
      <w:r w:rsidRPr="00344C43">
        <w:rPr>
          <w:rFonts w:ascii="Arial" w:hAnsi="Arial" w:cs="Arial"/>
          <w:sz w:val="24"/>
          <w:szCs w:val="24"/>
        </w:rPr>
        <w:t>m</w:t>
      </w:r>
      <w:r w:rsidR="00494A44">
        <w:rPr>
          <w:rFonts w:ascii="Arial" w:hAnsi="Arial" w:cs="Arial"/>
          <w:sz w:val="24"/>
          <w:szCs w:val="24"/>
        </w:rPr>
        <w:t>ple</w:t>
      </w:r>
      <w:r w:rsidRPr="00344C43">
        <w:rPr>
          <w:rFonts w:ascii="Arial" w:hAnsi="Arial" w:cs="Arial"/>
          <w:sz w:val="24"/>
          <w:szCs w:val="24"/>
        </w:rPr>
        <w:t>men</w:t>
      </w:r>
      <w:r w:rsidRPr="00344C43">
        <w:rPr>
          <w:rFonts w:ascii="Arial" w:hAnsi="Arial" w:cs="Arial"/>
          <w:sz w:val="24"/>
          <w:szCs w:val="24"/>
        </w:rPr>
        <w:softHyphen/>
      </w:r>
      <w:r w:rsidRPr="00344C43">
        <w:rPr>
          <w:rFonts w:ascii="Arial" w:hAnsi="Arial" w:cs="Arial"/>
          <w:sz w:val="24"/>
          <w:szCs w:val="24"/>
        </w:rPr>
        <w:lastRenderedPageBreak/>
        <w:t>tar nº</w:t>
      </w:r>
      <w:r w:rsidR="00634A36">
        <w:rPr>
          <w:rFonts w:ascii="Arial" w:hAnsi="Arial" w:cs="Arial"/>
          <w:sz w:val="24"/>
          <w:szCs w:val="24"/>
        </w:rPr>
        <w:t xml:space="preserve"> </w:t>
      </w:r>
      <w:r w:rsidRPr="00344C43">
        <w:rPr>
          <w:rFonts w:ascii="Arial" w:hAnsi="Arial" w:cs="Arial"/>
          <w:sz w:val="24"/>
          <w:szCs w:val="24"/>
        </w:rPr>
        <w:t>123/2006)</w:t>
      </w:r>
    </w:p>
    <w:p w:rsidR="00CB670C" w:rsidRPr="00CB670C" w:rsidRDefault="00CB670C" w:rsidP="00A32EE1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:rsidR="00CB670C" w:rsidRDefault="00CB670C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CB670C" w:rsidRDefault="00DA2D19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</w:t>
      </w:r>
      <w:r w:rsidR="00CB670C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/>
          <w:sz w:val="24"/>
        </w:rPr>
        <w:t>Primavera do Leste</w:t>
      </w:r>
    </w:p>
    <w:p w:rsidR="00CB670C" w:rsidRDefault="00CB670C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Ref.: Licitação na modalidade Pregão Presencial nº </w:t>
      </w:r>
      <w:r w:rsidR="00E0795C">
        <w:rPr>
          <w:rFonts w:ascii="Arial" w:hAnsi="Arial" w:cs="Arial"/>
          <w:sz w:val="24"/>
          <w:szCs w:val="24"/>
        </w:rPr>
        <w:t>099/2016</w:t>
      </w:r>
      <w:r w:rsidR="00E04E6F">
        <w:rPr>
          <w:rFonts w:ascii="Arial" w:hAnsi="Arial" w:cs="Arial"/>
          <w:sz w:val="24"/>
          <w:szCs w:val="24"/>
        </w:rPr>
        <w:t xml:space="preserve"> - SRP</w:t>
      </w:r>
      <w:r>
        <w:rPr>
          <w:rFonts w:ascii="Arial" w:hAnsi="Arial" w:cs="Arial"/>
          <w:sz w:val="24"/>
          <w:szCs w:val="24"/>
        </w:rPr>
        <w:t>.</w:t>
      </w:r>
    </w:p>
    <w:p w:rsidR="00E04E6F" w:rsidRDefault="00E04E6F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B670C" w:rsidRDefault="00CB670C" w:rsidP="00A32EE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E2F19" w:rsidRPr="00344C43" w:rsidRDefault="00CB670C" w:rsidP="001F0331">
      <w:pPr>
        <w:widowControl w:val="0"/>
        <w:spacing w:after="120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de participação na licitação Pregão Presencial nº </w:t>
      </w:r>
      <w:r w:rsidR="00E0795C">
        <w:rPr>
          <w:rFonts w:ascii="Arial" w:hAnsi="Arial" w:cs="Arial"/>
          <w:sz w:val="24"/>
          <w:szCs w:val="24"/>
        </w:rPr>
        <w:t>099/2016</w:t>
      </w:r>
      <w:r w:rsidR="00E04E6F">
        <w:rPr>
          <w:rFonts w:ascii="Arial" w:hAnsi="Arial" w:cs="Arial"/>
          <w:sz w:val="24"/>
          <w:szCs w:val="24"/>
        </w:rPr>
        <w:t xml:space="preserve"> - SRP</w:t>
      </w:r>
      <w:r>
        <w:rPr>
          <w:rFonts w:ascii="Arial" w:hAnsi="Arial" w:cs="Arial"/>
          <w:sz w:val="24"/>
          <w:szCs w:val="24"/>
        </w:rPr>
        <w:t xml:space="preserve"> a (o)</w:t>
      </w:r>
      <w:r w:rsidRPr="00CB670C"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(ª) _______</w:t>
      </w:r>
      <w:r w:rsidR="00E04E6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_____________ </w:t>
      </w:r>
      <w:r w:rsidR="007E2F19" w:rsidRPr="00344C43">
        <w:rPr>
          <w:rFonts w:ascii="Arial" w:hAnsi="Arial" w:cs="Arial"/>
          <w:sz w:val="24"/>
          <w:szCs w:val="24"/>
        </w:rPr>
        <w:t>portador (a) da C</w:t>
      </w:r>
      <w:r w:rsidR="00E04E6F">
        <w:rPr>
          <w:rFonts w:ascii="Arial" w:hAnsi="Arial" w:cs="Arial"/>
          <w:sz w:val="24"/>
          <w:szCs w:val="24"/>
        </w:rPr>
        <w:t xml:space="preserve">. </w:t>
      </w:r>
      <w:r w:rsidR="007E2F19" w:rsidRPr="00344C43">
        <w:rPr>
          <w:rFonts w:ascii="Arial" w:hAnsi="Arial" w:cs="Arial"/>
          <w:sz w:val="24"/>
          <w:szCs w:val="24"/>
        </w:rPr>
        <w:t>I</w:t>
      </w:r>
      <w:r w:rsidR="00E04E6F">
        <w:rPr>
          <w:rFonts w:ascii="Arial" w:hAnsi="Arial" w:cs="Arial"/>
          <w:sz w:val="24"/>
          <w:szCs w:val="24"/>
        </w:rPr>
        <w:t>.</w:t>
      </w:r>
      <w:r w:rsidR="007E2F19" w:rsidRPr="00344C43">
        <w:rPr>
          <w:rFonts w:ascii="Arial" w:hAnsi="Arial" w:cs="Arial"/>
          <w:sz w:val="24"/>
          <w:szCs w:val="24"/>
        </w:rPr>
        <w:t xml:space="preserve"> </w:t>
      </w:r>
      <w:r w:rsidR="00570E4C" w:rsidRPr="00344C43">
        <w:rPr>
          <w:rFonts w:ascii="Arial" w:hAnsi="Arial" w:cs="Arial"/>
          <w:sz w:val="24"/>
          <w:szCs w:val="24"/>
        </w:rPr>
        <w:t>RG</w:t>
      </w:r>
      <w:r w:rsidR="00E04E6F">
        <w:rPr>
          <w:rFonts w:ascii="Arial" w:hAnsi="Arial" w:cs="Arial"/>
          <w:sz w:val="24"/>
          <w:szCs w:val="24"/>
        </w:rPr>
        <w:t xml:space="preserve"> nº. ________</w:t>
      </w:r>
      <w:r w:rsidR="00AF6E82">
        <w:rPr>
          <w:rFonts w:ascii="Arial" w:hAnsi="Arial" w:cs="Arial"/>
          <w:sz w:val="24"/>
          <w:szCs w:val="24"/>
        </w:rPr>
        <w:t>____</w:t>
      </w:r>
      <w:r w:rsidR="00E04E6F">
        <w:rPr>
          <w:rFonts w:ascii="Arial" w:hAnsi="Arial" w:cs="Arial"/>
          <w:sz w:val="24"/>
          <w:szCs w:val="24"/>
        </w:rPr>
        <w:t xml:space="preserve"> </w:t>
      </w:r>
      <w:r w:rsidR="007E2F19" w:rsidRPr="00344C43">
        <w:rPr>
          <w:rFonts w:ascii="Arial" w:hAnsi="Arial" w:cs="Arial"/>
          <w:sz w:val="24"/>
          <w:szCs w:val="24"/>
        </w:rPr>
        <w:t>SSP/_____ e do CPF/MF nº</w:t>
      </w:r>
      <w:r w:rsidR="007E2F19">
        <w:rPr>
          <w:rFonts w:ascii="Arial" w:hAnsi="Arial" w:cs="Arial"/>
          <w:sz w:val="24"/>
          <w:szCs w:val="24"/>
        </w:rPr>
        <w:t xml:space="preserve">. </w:t>
      </w:r>
      <w:r w:rsidR="007E2F19" w:rsidRPr="00344C43">
        <w:rPr>
          <w:rFonts w:ascii="Arial" w:hAnsi="Arial" w:cs="Arial"/>
          <w:sz w:val="24"/>
          <w:szCs w:val="24"/>
        </w:rPr>
        <w:t>______________, repre</w:t>
      </w:r>
      <w:r w:rsidR="00494A44">
        <w:rPr>
          <w:rFonts w:ascii="Arial" w:hAnsi="Arial" w:cs="Arial"/>
          <w:sz w:val="24"/>
          <w:szCs w:val="24"/>
        </w:rPr>
        <w:t>sen</w:t>
      </w:r>
      <w:r w:rsidR="007E2F19" w:rsidRPr="00344C43">
        <w:rPr>
          <w:rFonts w:ascii="Arial" w:hAnsi="Arial" w:cs="Arial"/>
          <w:sz w:val="24"/>
          <w:szCs w:val="24"/>
        </w:rPr>
        <w:t>tante da empresa _____________________</w:t>
      </w:r>
      <w:r w:rsidR="00AF6E82">
        <w:rPr>
          <w:rFonts w:ascii="Arial" w:hAnsi="Arial" w:cs="Arial"/>
          <w:sz w:val="24"/>
          <w:szCs w:val="24"/>
        </w:rPr>
        <w:t xml:space="preserve"> </w:t>
      </w:r>
      <w:r w:rsidR="007E2F19" w:rsidRPr="00344C43">
        <w:rPr>
          <w:rFonts w:ascii="Arial" w:hAnsi="Arial" w:cs="Arial"/>
          <w:sz w:val="24"/>
          <w:szCs w:val="24"/>
        </w:rPr>
        <w:t xml:space="preserve">_______________, CNPJ/MF nº _______________________, </w:t>
      </w:r>
      <w:r w:rsidRPr="00CB670C">
        <w:rPr>
          <w:rFonts w:ascii="Arial" w:hAnsi="Arial" w:cs="Arial"/>
          <w:sz w:val="24"/>
          <w:szCs w:val="24"/>
        </w:rPr>
        <w:t>declara, sob as penas da lei que é (Microempresa ou Empresa de Pequeno Porte, co</w:t>
      </w:r>
      <w:r w:rsidRPr="00CB670C">
        <w:rPr>
          <w:rFonts w:ascii="Arial" w:hAnsi="Arial" w:cs="Arial"/>
          <w:sz w:val="24"/>
          <w:szCs w:val="24"/>
        </w:rPr>
        <w:t>n</w:t>
      </w:r>
      <w:r w:rsidRPr="00CB670C">
        <w:rPr>
          <w:rFonts w:ascii="Arial" w:hAnsi="Arial" w:cs="Arial"/>
          <w:sz w:val="24"/>
          <w:szCs w:val="24"/>
        </w:rPr>
        <w:t>forme o caso), na forma da Lei Complementar Federal nº 123, de 14.06.2006</w:t>
      </w:r>
      <w:r>
        <w:rPr>
          <w:rFonts w:ascii="Arial" w:hAnsi="Arial" w:cs="Arial"/>
          <w:sz w:val="24"/>
          <w:szCs w:val="24"/>
        </w:rPr>
        <w:t xml:space="preserve">, </w:t>
      </w:r>
      <w:r w:rsidR="007E2F19" w:rsidRPr="00344C43">
        <w:rPr>
          <w:rFonts w:ascii="Arial" w:hAnsi="Arial" w:cs="Arial"/>
          <w:sz w:val="24"/>
          <w:szCs w:val="24"/>
        </w:rPr>
        <w:t>solicitamos na condição de MICR</w:t>
      </w:r>
      <w:r w:rsidR="007E2F19" w:rsidRPr="00344C43">
        <w:rPr>
          <w:rFonts w:ascii="Arial" w:hAnsi="Arial" w:cs="Arial"/>
          <w:sz w:val="24"/>
          <w:szCs w:val="24"/>
        </w:rPr>
        <w:t>O</w:t>
      </w:r>
      <w:r w:rsidR="007E2F19" w:rsidRPr="00344C43">
        <w:rPr>
          <w:rFonts w:ascii="Arial" w:hAnsi="Arial" w:cs="Arial"/>
          <w:sz w:val="24"/>
          <w:szCs w:val="24"/>
        </w:rPr>
        <w:t xml:space="preserve">EMPRESA/EMPRESA </w:t>
      </w:r>
      <w:r w:rsidR="007E2F19" w:rsidRPr="00A90CF1">
        <w:rPr>
          <w:rFonts w:ascii="Arial" w:hAnsi="Arial" w:cs="Arial"/>
          <w:sz w:val="24"/>
          <w:szCs w:val="24"/>
        </w:rPr>
        <w:t>DE PEQUENO PORTE, quando da sua participação na licit</w:t>
      </w:r>
      <w:r w:rsidR="007E2F19" w:rsidRPr="00A90CF1">
        <w:rPr>
          <w:rFonts w:ascii="Arial" w:hAnsi="Arial" w:cs="Arial"/>
          <w:sz w:val="24"/>
          <w:szCs w:val="24"/>
        </w:rPr>
        <w:t>a</w:t>
      </w:r>
      <w:r w:rsidR="007E2F19" w:rsidRPr="00A90CF1">
        <w:rPr>
          <w:rFonts w:ascii="Arial" w:hAnsi="Arial" w:cs="Arial"/>
          <w:sz w:val="24"/>
          <w:szCs w:val="24"/>
        </w:rPr>
        <w:t xml:space="preserve">ção, modalidade Pregão Nº </w:t>
      </w:r>
      <w:r w:rsidR="00E0795C">
        <w:rPr>
          <w:rFonts w:ascii="Arial" w:hAnsi="Arial" w:cs="Arial"/>
          <w:sz w:val="24"/>
          <w:szCs w:val="24"/>
        </w:rPr>
        <w:t>099/2016</w:t>
      </w:r>
      <w:r w:rsidR="007E2F19" w:rsidRPr="00A90CF1">
        <w:rPr>
          <w:rFonts w:ascii="Arial" w:hAnsi="Arial" w:cs="Arial"/>
          <w:sz w:val="24"/>
          <w:szCs w:val="24"/>
        </w:rPr>
        <w:t xml:space="preserve"> seja dado</w:t>
      </w:r>
      <w:r w:rsidR="007E2F19" w:rsidRPr="00344C43">
        <w:rPr>
          <w:rFonts w:ascii="Arial" w:hAnsi="Arial" w:cs="Arial"/>
          <w:sz w:val="24"/>
          <w:szCs w:val="24"/>
        </w:rPr>
        <w:t xml:space="preserve"> o tratamento dif</w:t>
      </w:r>
      <w:r w:rsidR="007E2F19" w:rsidRPr="00344C43">
        <w:rPr>
          <w:rFonts w:ascii="Arial" w:hAnsi="Arial" w:cs="Arial"/>
          <w:sz w:val="24"/>
          <w:szCs w:val="24"/>
        </w:rPr>
        <w:t>e</w:t>
      </w:r>
      <w:r w:rsidR="007E2F19" w:rsidRPr="00344C43">
        <w:rPr>
          <w:rFonts w:ascii="Arial" w:hAnsi="Arial" w:cs="Arial"/>
          <w:sz w:val="24"/>
          <w:szCs w:val="24"/>
        </w:rPr>
        <w:t>renciado concedido a essas em</w:t>
      </w:r>
      <w:r w:rsidR="007E2F19" w:rsidRPr="00344C43">
        <w:rPr>
          <w:rFonts w:ascii="Arial" w:hAnsi="Arial" w:cs="Arial"/>
          <w:sz w:val="24"/>
          <w:szCs w:val="24"/>
        </w:rPr>
        <w:softHyphen/>
        <w:t xml:space="preserve">presas com base nos artigos </w:t>
      </w:r>
      <w:smartTag w:uri="urn:schemas-microsoft-com:office:smarttags" w:element="metricconverter">
        <w:smartTagPr>
          <w:attr w:name="ProductID" w:val="42 a"/>
        </w:smartTagPr>
        <w:r w:rsidR="007E2F19" w:rsidRPr="00344C43">
          <w:rPr>
            <w:rFonts w:ascii="Arial" w:hAnsi="Arial" w:cs="Arial"/>
            <w:sz w:val="24"/>
            <w:szCs w:val="24"/>
          </w:rPr>
          <w:t>42 a</w:t>
        </w:r>
      </w:smartTag>
      <w:r w:rsidR="007E2F19" w:rsidRPr="00344C43">
        <w:rPr>
          <w:rFonts w:ascii="Arial" w:hAnsi="Arial" w:cs="Arial"/>
          <w:sz w:val="24"/>
          <w:szCs w:val="24"/>
        </w:rPr>
        <w:t xml:space="preserve"> 45 da Lei Compleme</w:t>
      </w:r>
      <w:r w:rsidR="007E2F19" w:rsidRPr="00344C43">
        <w:rPr>
          <w:rFonts w:ascii="Arial" w:hAnsi="Arial" w:cs="Arial"/>
          <w:sz w:val="24"/>
          <w:szCs w:val="24"/>
        </w:rPr>
        <w:t>n</w:t>
      </w:r>
      <w:r w:rsidR="007E2F19" w:rsidRPr="00344C43">
        <w:rPr>
          <w:rFonts w:ascii="Arial" w:hAnsi="Arial" w:cs="Arial"/>
          <w:sz w:val="24"/>
          <w:szCs w:val="24"/>
        </w:rPr>
        <w:t xml:space="preserve">tar nº 123/2006. </w:t>
      </w:r>
    </w:p>
    <w:p w:rsidR="007E2F19" w:rsidRPr="00344C43" w:rsidRDefault="007E2F19" w:rsidP="001F0331">
      <w:pPr>
        <w:widowControl w:val="0"/>
        <w:spacing w:after="120"/>
        <w:ind w:firstLine="737"/>
        <w:jc w:val="both"/>
        <w:rPr>
          <w:rFonts w:ascii="Arial" w:hAnsi="Arial" w:cs="Arial"/>
          <w:sz w:val="24"/>
          <w:szCs w:val="24"/>
        </w:rPr>
      </w:pPr>
      <w:r w:rsidRPr="00344C43">
        <w:rPr>
          <w:rFonts w:ascii="Arial" w:hAnsi="Arial" w:cs="Arial"/>
          <w:sz w:val="24"/>
          <w:szCs w:val="24"/>
        </w:rPr>
        <w:t>Declaramos ainda, que não existe qualquer impedimento entre os previstos nos i</w:t>
      </w:r>
      <w:r w:rsidRPr="00344C43">
        <w:rPr>
          <w:rFonts w:ascii="Arial" w:hAnsi="Arial" w:cs="Arial"/>
          <w:sz w:val="24"/>
          <w:szCs w:val="24"/>
        </w:rPr>
        <w:t>n</w:t>
      </w:r>
      <w:r w:rsidRPr="00344C43">
        <w:rPr>
          <w:rFonts w:ascii="Arial" w:hAnsi="Arial" w:cs="Arial"/>
          <w:sz w:val="24"/>
          <w:szCs w:val="24"/>
        </w:rPr>
        <w:t>cisos do § 4º do artigo 3º da Lei Complementar F</w:t>
      </w:r>
      <w:r w:rsidRPr="00344C43">
        <w:rPr>
          <w:rFonts w:ascii="Arial" w:hAnsi="Arial" w:cs="Arial"/>
          <w:sz w:val="24"/>
          <w:szCs w:val="24"/>
        </w:rPr>
        <w:t>e</w:t>
      </w:r>
      <w:r w:rsidRPr="00344C43">
        <w:rPr>
          <w:rFonts w:ascii="Arial" w:hAnsi="Arial" w:cs="Arial"/>
          <w:sz w:val="24"/>
          <w:szCs w:val="24"/>
        </w:rPr>
        <w:t xml:space="preserve">deral nº 123/2006. </w:t>
      </w:r>
    </w:p>
    <w:p w:rsidR="007E2F19" w:rsidRPr="00344C43" w:rsidRDefault="007E2F19" w:rsidP="001F0331">
      <w:pPr>
        <w:widowControl w:val="0"/>
        <w:spacing w:after="120"/>
        <w:ind w:firstLine="737"/>
        <w:jc w:val="both"/>
        <w:rPr>
          <w:rFonts w:ascii="Arial" w:hAnsi="Arial" w:cs="Arial"/>
          <w:sz w:val="24"/>
          <w:szCs w:val="24"/>
        </w:rPr>
      </w:pPr>
      <w:r w:rsidRPr="00913329">
        <w:rPr>
          <w:rFonts w:ascii="Arial" w:hAnsi="Arial" w:cs="Arial"/>
          <w:b/>
          <w:sz w:val="24"/>
          <w:szCs w:val="24"/>
        </w:rPr>
        <w:t>Como prova da referida condição, apresentamos em documento anexo, CE</w:t>
      </w:r>
      <w:r w:rsidRPr="00913329">
        <w:rPr>
          <w:rFonts w:ascii="Arial" w:hAnsi="Arial" w:cs="Arial"/>
          <w:b/>
          <w:sz w:val="24"/>
          <w:szCs w:val="24"/>
        </w:rPr>
        <w:t>R</w:t>
      </w:r>
      <w:r w:rsidRPr="00913329">
        <w:rPr>
          <w:rFonts w:ascii="Arial" w:hAnsi="Arial" w:cs="Arial"/>
          <w:b/>
          <w:sz w:val="24"/>
          <w:szCs w:val="24"/>
        </w:rPr>
        <w:t>TI</w:t>
      </w:r>
      <w:r w:rsidR="00494A44">
        <w:rPr>
          <w:rFonts w:ascii="Arial" w:hAnsi="Arial" w:cs="Arial"/>
          <w:b/>
          <w:sz w:val="24"/>
          <w:szCs w:val="24"/>
        </w:rPr>
        <w:t>DÃO emi</w:t>
      </w:r>
      <w:r w:rsidRPr="00913329">
        <w:rPr>
          <w:rFonts w:ascii="Arial" w:hAnsi="Arial" w:cs="Arial"/>
          <w:b/>
          <w:sz w:val="24"/>
          <w:szCs w:val="24"/>
        </w:rPr>
        <w:t>tida pela Junta Comercial para comprovação da condição de Microe</w:t>
      </w:r>
      <w:r w:rsidRPr="00913329">
        <w:rPr>
          <w:rFonts w:ascii="Arial" w:hAnsi="Arial" w:cs="Arial"/>
          <w:b/>
          <w:sz w:val="24"/>
          <w:szCs w:val="24"/>
        </w:rPr>
        <w:t>m</w:t>
      </w:r>
      <w:r w:rsidR="00494A44">
        <w:rPr>
          <w:rFonts w:ascii="Arial" w:hAnsi="Arial" w:cs="Arial"/>
          <w:b/>
          <w:sz w:val="24"/>
          <w:szCs w:val="24"/>
        </w:rPr>
        <w:t>presa ou Em</w:t>
      </w:r>
      <w:r w:rsidRPr="00913329">
        <w:rPr>
          <w:rFonts w:ascii="Arial" w:hAnsi="Arial" w:cs="Arial"/>
          <w:b/>
          <w:sz w:val="24"/>
          <w:szCs w:val="24"/>
        </w:rPr>
        <w:t>presa de P</w:t>
      </w:r>
      <w:r w:rsidRPr="00913329">
        <w:rPr>
          <w:rFonts w:ascii="Arial" w:hAnsi="Arial" w:cs="Arial"/>
          <w:b/>
          <w:sz w:val="24"/>
          <w:szCs w:val="24"/>
        </w:rPr>
        <w:t>e</w:t>
      </w:r>
      <w:r w:rsidR="00494A44">
        <w:rPr>
          <w:rFonts w:ascii="Arial" w:hAnsi="Arial" w:cs="Arial"/>
          <w:b/>
          <w:sz w:val="24"/>
          <w:szCs w:val="24"/>
        </w:rPr>
        <w:t>queno Porte.</w:t>
      </w:r>
    </w:p>
    <w:p w:rsidR="00A32EE1" w:rsidRDefault="00A32EE1" w:rsidP="001F0331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</w:p>
    <w:p w:rsidR="00411135" w:rsidRDefault="007E2F19" w:rsidP="00A32EE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Local e data</w:t>
      </w:r>
    </w:p>
    <w:p w:rsidR="00E834D7" w:rsidRDefault="00E834D7" w:rsidP="00A32EE1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</w:p>
    <w:p w:rsidR="007E2F19" w:rsidRPr="00344C43" w:rsidRDefault="007E2F19" w:rsidP="00A32EE1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_____________________________________</w:t>
      </w:r>
    </w:p>
    <w:p w:rsidR="007E2F19" w:rsidRPr="00344C43" w:rsidRDefault="007E2F19" w:rsidP="00A32EE1">
      <w:pPr>
        <w:widowControl w:val="0"/>
        <w:jc w:val="center"/>
        <w:rPr>
          <w:rFonts w:ascii="Arial" w:eastAsia="Garamond" w:hAnsi="Arial" w:cs="Arial"/>
          <w:sz w:val="24"/>
          <w:szCs w:val="24"/>
        </w:rPr>
      </w:pPr>
      <w:r w:rsidRPr="00344C43">
        <w:rPr>
          <w:rFonts w:ascii="Arial" w:eastAsia="Garamond" w:hAnsi="Arial" w:cs="Arial"/>
          <w:sz w:val="24"/>
          <w:szCs w:val="24"/>
        </w:rPr>
        <w:t>Assinatura do representante legal sob carimbo</w:t>
      </w:r>
    </w:p>
    <w:p w:rsidR="00D45079" w:rsidRDefault="00D45079" w:rsidP="00443A77">
      <w:pPr>
        <w:widowControl w:val="0"/>
        <w:spacing w:line="276" w:lineRule="auto"/>
        <w:jc w:val="center"/>
        <w:rPr>
          <w:rFonts w:ascii="Arial" w:eastAsia="Garamond" w:hAnsi="Arial" w:cs="Arial"/>
          <w:b/>
          <w:color w:val="FF0000"/>
          <w:sz w:val="36"/>
          <w:szCs w:val="36"/>
        </w:rPr>
      </w:pPr>
    </w:p>
    <w:p w:rsidR="001F0331" w:rsidRDefault="001F0331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1F0331" w:rsidRDefault="001F0331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1F0331" w:rsidRDefault="001F0331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1F0331" w:rsidRDefault="001F0331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1F0331" w:rsidRDefault="001F0331" w:rsidP="00443A77">
      <w:pPr>
        <w:widowControl w:val="0"/>
        <w:spacing w:line="276" w:lineRule="auto"/>
        <w:jc w:val="both"/>
        <w:rPr>
          <w:rFonts w:ascii="Arial" w:eastAsia="Garamond" w:hAnsi="Arial" w:cs="Arial"/>
          <w:b/>
          <w:color w:val="FF0000"/>
          <w:sz w:val="24"/>
          <w:szCs w:val="24"/>
        </w:rPr>
      </w:pPr>
    </w:p>
    <w:p w:rsidR="00297263" w:rsidRDefault="007E2F19" w:rsidP="00443A77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5079">
        <w:rPr>
          <w:rFonts w:ascii="Arial" w:eastAsia="Garamond" w:hAnsi="Arial" w:cs="Arial"/>
          <w:b/>
          <w:color w:val="FF0000"/>
          <w:sz w:val="24"/>
          <w:szCs w:val="24"/>
        </w:rPr>
        <w:t>Obs.: Este documento deverá ser entregue fora dos e</w:t>
      </w:r>
      <w:r w:rsidRPr="00D45079">
        <w:rPr>
          <w:rFonts w:ascii="Arial" w:eastAsia="Garamond" w:hAnsi="Arial" w:cs="Arial"/>
          <w:b/>
          <w:color w:val="FF0000"/>
          <w:sz w:val="24"/>
          <w:szCs w:val="24"/>
        </w:rPr>
        <w:t>n</w:t>
      </w:r>
      <w:r w:rsidRPr="00D45079">
        <w:rPr>
          <w:rFonts w:ascii="Arial" w:eastAsia="Garamond" w:hAnsi="Arial" w:cs="Arial"/>
          <w:b/>
          <w:color w:val="FF0000"/>
          <w:sz w:val="24"/>
          <w:szCs w:val="24"/>
        </w:rPr>
        <w:t>velopes.</w:t>
      </w:r>
    </w:p>
    <w:p w:rsidR="00A32EE1" w:rsidRDefault="00A32E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32EE1" w:rsidRDefault="00A32EE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BE2C88" w:rsidRDefault="00BE2C88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F0331" w:rsidRDefault="001F033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3A5BE3" w:rsidRDefault="003A5BE3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E0D05">
        <w:rPr>
          <w:rFonts w:ascii="Arial" w:hAnsi="Arial" w:cs="Arial"/>
          <w:b/>
          <w:sz w:val="24"/>
          <w:szCs w:val="24"/>
        </w:rPr>
        <w:t>PREGÃO</w:t>
      </w:r>
      <w:r>
        <w:rPr>
          <w:rFonts w:ascii="Arial" w:hAnsi="Arial" w:cs="Arial"/>
          <w:b/>
          <w:sz w:val="24"/>
          <w:szCs w:val="24"/>
        </w:rPr>
        <w:t xml:space="preserve"> PRESENCIAL</w:t>
      </w:r>
      <w:r w:rsidRPr="00DE0D05">
        <w:rPr>
          <w:rFonts w:ascii="Arial" w:hAnsi="Arial" w:cs="Arial"/>
          <w:b/>
          <w:sz w:val="24"/>
          <w:szCs w:val="24"/>
        </w:rPr>
        <w:t xml:space="preserve"> </w:t>
      </w:r>
      <w:r w:rsidRPr="00A90CF1">
        <w:rPr>
          <w:rFonts w:ascii="Arial" w:hAnsi="Arial" w:cs="Arial"/>
          <w:b/>
          <w:sz w:val="24"/>
          <w:szCs w:val="24"/>
        </w:rPr>
        <w:t xml:space="preserve">Nº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="004C4EF7">
        <w:rPr>
          <w:rFonts w:ascii="Arial" w:hAnsi="Arial" w:cs="Arial"/>
          <w:b/>
          <w:sz w:val="24"/>
          <w:szCs w:val="24"/>
        </w:rPr>
        <w:t xml:space="preserve"> - </w:t>
      </w:r>
      <w:r w:rsidR="00ED2423">
        <w:rPr>
          <w:rFonts w:ascii="Arial" w:hAnsi="Arial" w:cs="Arial"/>
          <w:b/>
          <w:sz w:val="24"/>
          <w:szCs w:val="24"/>
        </w:rPr>
        <w:t xml:space="preserve">SRP </w:t>
      </w:r>
    </w:p>
    <w:p w:rsidR="005A2246" w:rsidRPr="00DE0D05" w:rsidRDefault="005A2246" w:rsidP="00443A77">
      <w:pPr>
        <w:widowControl w:val="0"/>
        <w:spacing w:after="120"/>
        <w:jc w:val="center"/>
        <w:rPr>
          <w:rFonts w:ascii="Arial" w:eastAsia="Garamond" w:hAnsi="Arial" w:cs="Arial"/>
          <w:b/>
          <w:sz w:val="24"/>
          <w:szCs w:val="24"/>
        </w:rPr>
      </w:pPr>
      <w:r w:rsidRPr="00DE0D05">
        <w:rPr>
          <w:rFonts w:ascii="Arial" w:eastAsia="Garamond" w:hAnsi="Arial" w:cs="Arial"/>
          <w:b/>
          <w:sz w:val="24"/>
          <w:szCs w:val="24"/>
        </w:rPr>
        <w:t>ANEXO VIII</w:t>
      </w:r>
      <w:r w:rsidR="008D2594">
        <w:rPr>
          <w:rFonts w:ascii="Arial" w:eastAsia="Garamond" w:hAnsi="Arial" w:cs="Arial"/>
          <w:b/>
          <w:sz w:val="24"/>
          <w:szCs w:val="24"/>
        </w:rPr>
        <w:t xml:space="preserve"> </w:t>
      </w:r>
    </w:p>
    <w:p w:rsidR="005A2246" w:rsidRDefault="005A2246" w:rsidP="00443A77">
      <w:pPr>
        <w:widowControl w:val="0"/>
        <w:spacing w:after="120"/>
        <w:jc w:val="center"/>
        <w:rPr>
          <w:rFonts w:ascii="Arial" w:eastAsia="Garamond" w:hAnsi="Arial" w:cs="Arial"/>
          <w:b/>
          <w:sz w:val="24"/>
          <w:szCs w:val="24"/>
        </w:rPr>
      </w:pPr>
      <w:r w:rsidRPr="00DE0D05">
        <w:rPr>
          <w:rFonts w:ascii="Arial" w:eastAsia="Garamond" w:hAnsi="Arial" w:cs="Arial"/>
          <w:b/>
          <w:sz w:val="24"/>
          <w:szCs w:val="24"/>
        </w:rPr>
        <w:t>MINUTA DE ATA DE REGISTRO DE PREÇOS: N° 000/</w:t>
      </w:r>
      <w:r w:rsidR="006B29FA">
        <w:rPr>
          <w:rFonts w:ascii="Arial" w:eastAsia="Garamond" w:hAnsi="Arial" w:cs="Arial"/>
          <w:b/>
          <w:sz w:val="24"/>
          <w:szCs w:val="24"/>
        </w:rPr>
        <w:t>201</w:t>
      </w:r>
      <w:r w:rsidR="00144550">
        <w:rPr>
          <w:rFonts w:ascii="Arial" w:eastAsia="Garamond" w:hAnsi="Arial" w:cs="Arial"/>
          <w:b/>
          <w:sz w:val="24"/>
          <w:szCs w:val="24"/>
        </w:rPr>
        <w:t>6</w:t>
      </w:r>
      <w:r w:rsidR="008D2594">
        <w:rPr>
          <w:rFonts w:ascii="Arial" w:eastAsia="Garamond" w:hAnsi="Arial" w:cs="Arial"/>
          <w:b/>
          <w:sz w:val="24"/>
          <w:szCs w:val="24"/>
        </w:rPr>
        <w:t xml:space="preserve"> </w:t>
      </w:r>
    </w:p>
    <w:p w:rsidR="00144550" w:rsidRPr="00DE0D05" w:rsidRDefault="00144550" w:rsidP="00443A77">
      <w:pPr>
        <w:widowControl w:val="0"/>
        <w:spacing w:after="120"/>
        <w:jc w:val="center"/>
        <w:rPr>
          <w:rFonts w:ascii="Arial" w:eastAsia="Garamond" w:hAnsi="Arial" w:cs="Arial"/>
          <w:b/>
          <w:sz w:val="24"/>
          <w:szCs w:val="24"/>
        </w:rPr>
      </w:pPr>
      <w:r w:rsidRPr="00144550">
        <w:rPr>
          <w:rFonts w:ascii="Arial" w:eastAsia="Garamond" w:hAnsi="Arial" w:cs="Arial"/>
          <w:b/>
          <w:sz w:val="24"/>
          <w:szCs w:val="24"/>
        </w:rPr>
        <w:t xml:space="preserve">PROCESSO Nº </w:t>
      </w:r>
      <w:r w:rsidR="00E0795C">
        <w:rPr>
          <w:rFonts w:ascii="Arial" w:eastAsia="Garamond" w:hAnsi="Arial" w:cs="Arial"/>
          <w:b/>
          <w:sz w:val="24"/>
          <w:szCs w:val="24"/>
        </w:rPr>
        <w:t>1794/2016</w:t>
      </w:r>
    </w:p>
    <w:p w:rsidR="005A2246" w:rsidRPr="00DE0D05" w:rsidRDefault="005A2246" w:rsidP="00443A77">
      <w:pPr>
        <w:widowControl w:val="0"/>
        <w:spacing w:after="120"/>
        <w:jc w:val="center"/>
        <w:rPr>
          <w:rFonts w:ascii="Arial" w:eastAsia="Garamond" w:hAnsi="Arial" w:cs="Arial"/>
          <w:b/>
          <w:sz w:val="24"/>
          <w:szCs w:val="24"/>
        </w:rPr>
      </w:pPr>
      <w:r w:rsidRPr="00DE0D05">
        <w:rPr>
          <w:rFonts w:ascii="Arial" w:eastAsia="Garamond" w:hAnsi="Arial" w:cs="Arial"/>
          <w:b/>
          <w:sz w:val="24"/>
          <w:szCs w:val="24"/>
        </w:rPr>
        <w:t xml:space="preserve">VALIDADE </w:t>
      </w:r>
      <w:proofErr w:type="gramStart"/>
      <w:r w:rsidR="00E40FCC">
        <w:rPr>
          <w:rFonts w:ascii="Arial" w:eastAsia="Garamond" w:hAnsi="Arial" w:cs="Arial"/>
          <w:b/>
          <w:sz w:val="24"/>
          <w:szCs w:val="24"/>
        </w:rPr>
        <w:t>6</w:t>
      </w:r>
      <w:proofErr w:type="gramEnd"/>
      <w:r w:rsidRPr="00DE0D05">
        <w:rPr>
          <w:rFonts w:ascii="Arial" w:eastAsia="Garamond" w:hAnsi="Arial" w:cs="Arial"/>
          <w:b/>
          <w:sz w:val="24"/>
          <w:szCs w:val="24"/>
        </w:rPr>
        <w:t xml:space="preserve"> (</w:t>
      </w:r>
      <w:r w:rsidR="00E40FCC">
        <w:rPr>
          <w:rFonts w:ascii="Arial" w:eastAsia="Garamond" w:hAnsi="Arial" w:cs="Arial"/>
          <w:b/>
          <w:sz w:val="24"/>
          <w:szCs w:val="24"/>
        </w:rPr>
        <w:t>SEIS</w:t>
      </w:r>
      <w:r w:rsidRPr="00DE0D05">
        <w:rPr>
          <w:rFonts w:ascii="Arial" w:eastAsia="Garamond" w:hAnsi="Arial" w:cs="Arial"/>
          <w:b/>
          <w:sz w:val="24"/>
          <w:szCs w:val="24"/>
        </w:rPr>
        <w:t>) MESES</w:t>
      </w:r>
    </w:p>
    <w:p w:rsidR="00B33133" w:rsidRPr="00497300" w:rsidRDefault="00B33133" w:rsidP="00443A77">
      <w:pPr>
        <w:widowControl w:val="0"/>
        <w:spacing w:line="276" w:lineRule="auto"/>
        <w:jc w:val="both"/>
        <w:rPr>
          <w:rFonts w:ascii="Arial" w:eastAsia="Garamond" w:hAnsi="Arial" w:cs="Arial"/>
          <w:sz w:val="24"/>
          <w:szCs w:val="24"/>
        </w:rPr>
      </w:pPr>
    </w:p>
    <w:p w:rsidR="00B33133" w:rsidRPr="00497300" w:rsidRDefault="00B33133" w:rsidP="00443A77">
      <w:pPr>
        <w:widowControl w:val="0"/>
        <w:spacing w:line="276" w:lineRule="auto"/>
        <w:jc w:val="both"/>
        <w:rPr>
          <w:rFonts w:ascii="Arial" w:eastAsia="Garamond" w:hAnsi="Arial" w:cs="Arial"/>
          <w:sz w:val="24"/>
          <w:szCs w:val="24"/>
        </w:rPr>
      </w:pPr>
    </w:p>
    <w:p w:rsidR="005B03F5" w:rsidRPr="002420AB" w:rsidRDefault="005B03F5" w:rsidP="005B03F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120"/>
        <w:ind w:right="-28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 xml:space="preserve">Pelo presente instrumento o </w:t>
      </w:r>
      <w:r w:rsidRPr="00CD5981">
        <w:rPr>
          <w:rFonts w:ascii="Arial" w:hAnsi="Arial" w:cs="Arial"/>
          <w:b/>
          <w:bCs/>
          <w:sz w:val="24"/>
          <w:szCs w:val="24"/>
        </w:rPr>
        <w:t>MUNICÍPIO DE PRIMAVERA DO LESTE</w:t>
      </w:r>
      <w:r w:rsidRPr="00CD5981">
        <w:rPr>
          <w:rFonts w:ascii="Arial" w:hAnsi="Arial" w:cs="Arial"/>
          <w:sz w:val="24"/>
          <w:szCs w:val="24"/>
        </w:rPr>
        <w:t>, por inte</w:t>
      </w:r>
      <w:r w:rsidRPr="00CD5981">
        <w:rPr>
          <w:rFonts w:ascii="Arial" w:hAnsi="Arial" w:cs="Arial"/>
          <w:sz w:val="24"/>
          <w:szCs w:val="24"/>
        </w:rPr>
        <w:t>r</w:t>
      </w:r>
      <w:r w:rsidRPr="00CD5981">
        <w:rPr>
          <w:rFonts w:ascii="Arial" w:hAnsi="Arial" w:cs="Arial"/>
          <w:sz w:val="24"/>
          <w:szCs w:val="24"/>
        </w:rPr>
        <w:t xml:space="preserve">médio da </w:t>
      </w:r>
      <w:r w:rsidRPr="00CD5981">
        <w:rPr>
          <w:rFonts w:ascii="Arial" w:hAnsi="Arial" w:cs="Arial"/>
          <w:b/>
          <w:sz w:val="24"/>
          <w:szCs w:val="24"/>
        </w:rPr>
        <w:t xml:space="preserve">Secretaria </w:t>
      </w:r>
      <w:r>
        <w:rPr>
          <w:rFonts w:ascii="Arial" w:hAnsi="Arial" w:cs="Arial"/>
          <w:b/>
          <w:sz w:val="24"/>
          <w:szCs w:val="24"/>
        </w:rPr>
        <w:t xml:space="preserve">Municipal de </w:t>
      </w:r>
      <w:proofErr w:type="spellStart"/>
      <w:r>
        <w:rPr>
          <w:rFonts w:ascii="Arial" w:hAnsi="Arial" w:cs="Arial"/>
          <w:b/>
          <w:sz w:val="24"/>
          <w:szCs w:val="24"/>
        </w:rPr>
        <w:t>xxxxxxxxxxxxxx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D5981">
        <w:rPr>
          <w:rFonts w:ascii="Arial" w:hAnsi="Arial" w:cs="Arial"/>
          <w:sz w:val="24"/>
          <w:szCs w:val="24"/>
        </w:rPr>
        <w:t xml:space="preserve">doravante denominado </w:t>
      </w:r>
      <w:r w:rsidRPr="00CD5981">
        <w:rPr>
          <w:rFonts w:ascii="Arial" w:hAnsi="Arial" w:cs="Arial"/>
          <w:b/>
          <w:bCs/>
          <w:sz w:val="24"/>
          <w:szCs w:val="24"/>
        </w:rPr>
        <w:t>GERENCIADOR</w:t>
      </w:r>
      <w:r w:rsidRPr="00CD5981">
        <w:rPr>
          <w:rFonts w:ascii="Arial" w:hAnsi="Arial" w:cs="Arial"/>
          <w:sz w:val="24"/>
          <w:szCs w:val="24"/>
        </w:rPr>
        <w:t>, ne</w:t>
      </w:r>
      <w:r w:rsidRPr="00CD5981">
        <w:rPr>
          <w:rFonts w:ascii="Arial" w:hAnsi="Arial" w:cs="Arial"/>
          <w:sz w:val="24"/>
          <w:szCs w:val="24"/>
        </w:rPr>
        <w:t>s</w:t>
      </w:r>
      <w:r w:rsidRPr="00CD5981">
        <w:rPr>
          <w:rFonts w:ascii="Arial" w:hAnsi="Arial" w:cs="Arial"/>
          <w:sz w:val="24"/>
          <w:szCs w:val="24"/>
        </w:rPr>
        <w:t>te ato representado pelo (a) Secretário (a) Municipal Sr (a) ______________________</w:t>
      </w:r>
      <w:r w:rsidR="00485688">
        <w:rPr>
          <w:rFonts w:ascii="Arial" w:hAnsi="Arial" w:cs="Arial"/>
          <w:sz w:val="24"/>
          <w:szCs w:val="24"/>
        </w:rPr>
        <w:t>__</w:t>
      </w:r>
      <w:r w:rsidRPr="00CD5981">
        <w:rPr>
          <w:rFonts w:ascii="Arial" w:hAnsi="Arial" w:cs="Arial"/>
          <w:sz w:val="24"/>
          <w:szCs w:val="24"/>
        </w:rPr>
        <w:t xml:space="preserve">, RESOLVE registrar os preços da empresa ___________, (qualificação completa), de 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>cordo com a classificação por ela alcançada no certame em epígrafe</w:t>
      </w:r>
      <w:r w:rsidRPr="002420AB">
        <w:rPr>
          <w:rFonts w:ascii="Arial" w:hAnsi="Arial" w:cs="Arial"/>
          <w:sz w:val="24"/>
          <w:szCs w:val="24"/>
        </w:rPr>
        <w:t>, atendendo as co</w:t>
      </w:r>
      <w:r w:rsidRPr="002420AB">
        <w:rPr>
          <w:rFonts w:ascii="Arial" w:hAnsi="Arial" w:cs="Arial"/>
          <w:sz w:val="24"/>
          <w:szCs w:val="24"/>
        </w:rPr>
        <w:t>n</w:t>
      </w:r>
      <w:r w:rsidRPr="002420AB">
        <w:rPr>
          <w:rFonts w:ascii="Arial" w:hAnsi="Arial" w:cs="Arial"/>
          <w:sz w:val="24"/>
          <w:szCs w:val="24"/>
        </w:rPr>
        <w:t xml:space="preserve">dições previstas no Edital do </w:t>
      </w:r>
      <w:r w:rsidRPr="002420AB">
        <w:rPr>
          <w:rFonts w:ascii="Arial" w:hAnsi="Arial" w:cs="Arial"/>
          <w:b/>
          <w:sz w:val="24"/>
          <w:szCs w:val="24"/>
        </w:rPr>
        <w:t>Pregão Prese</w:t>
      </w:r>
      <w:r w:rsidRPr="002420AB">
        <w:rPr>
          <w:rFonts w:ascii="Arial" w:hAnsi="Arial" w:cs="Arial"/>
          <w:b/>
          <w:sz w:val="24"/>
          <w:szCs w:val="24"/>
        </w:rPr>
        <w:t>n</w:t>
      </w:r>
      <w:r w:rsidRPr="002420AB">
        <w:rPr>
          <w:rFonts w:ascii="Arial" w:hAnsi="Arial" w:cs="Arial"/>
          <w:b/>
          <w:sz w:val="24"/>
          <w:szCs w:val="24"/>
        </w:rPr>
        <w:t xml:space="preserve">cial nº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Pr="002420AB">
        <w:rPr>
          <w:rFonts w:ascii="Arial" w:hAnsi="Arial" w:cs="Arial"/>
          <w:sz w:val="24"/>
          <w:szCs w:val="24"/>
        </w:rPr>
        <w:t xml:space="preserve"> e nesta Ata de Registro de Preços, sujeitando-se as partes às normas constantes Lei nº 8.666, de 21 de junho de 1993 e suas alterações, no </w:t>
      </w:r>
      <w:r w:rsidRPr="002420AB">
        <w:rPr>
          <w:rFonts w:ascii="Arial" w:hAnsi="Arial" w:cs="Arial"/>
          <w:iCs/>
          <w:sz w:val="24"/>
          <w:szCs w:val="24"/>
        </w:rPr>
        <w:t>Decreto n.º 7.892, de 23 de janeiro de 2013,</w:t>
      </w:r>
      <w:r w:rsidRPr="002420AB">
        <w:rPr>
          <w:rFonts w:ascii="Arial" w:hAnsi="Arial" w:cs="Arial"/>
          <w:sz w:val="24"/>
          <w:szCs w:val="24"/>
        </w:rPr>
        <w:t xml:space="preserve"> e em conformid</w:t>
      </w:r>
      <w:r w:rsidRPr="002420AB">
        <w:rPr>
          <w:rFonts w:ascii="Arial" w:hAnsi="Arial" w:cs="Arial"/>
          <w:sz w:val="24"/>
          <w:szCs w:val="24"/>
        </w:rPr>
        <w:t>a</w:t>
      </w:r>
      <w:r w:rsidRPr="002420AB">
        <w:rPr>
          <w:rFonts w:ascii="Arial" w:hAnsi="Arial" w:cs="Arial"/>
          <w:sz w:val="24"/>
          <w:szCs w:val="24"/>
        </w:rPr>
        <w:t>de com as disposições a s</w:t>
      </w:r>
      <w:r w:rsidRPr="002420AB">
        <w:rPr>
          <w:rFonts w:ascii="Arial" w:hAnsi="Arial" w:cs="Arial"/>
          <w:sz w:val="24"/>
          <w:szCs w:val="24"/>
        </w:rPr>
        <w:t>e</w:t>
      </w:r>
      <w:r w:rsidRPr="002420AB">
        <w:rPr>
          <w:rFonts w:ascii="Arial" w:hAnsi="Arial" w:cs="Arial"/>
          <w:sz w:val="24"/>
          <w:szCs w:val="24"/>
        </w:rPr>
        <w:t>guir:</w:t>
      </w:r>
    </w:p>
    <w:p w:rsidR="005B03F5" w:rsidRDefault="005B03F5" w:rsidP="005B03F5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B03F5" w:rsidRPr="008C55B8" w:rsidRDefault="005B03F5" w:rsidP="005B03F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C55B8">
        <w:rPr>
          <w:rFonts w:ascii="Arial" w:hAnsi="Arial" w:cs="Arial"/>
          <w:b/>
          <w:bCs/>
          <w:sz w:val="24"/>
          <w:szCs w:val="24"/>
        </w:rPr>
        <w:t>1. OBJETO DA LICITAÇÃO</w:t>
      </w:r>
    </w:p>
    <w:p w:rsidR="005B03F5" w:rsidRPr="008C55B8" w:rsidRDefault="005B03F5" w:rsidP="002930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C55B8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372166" w:rsidRPr="00835853">
        <w:rPr>
          <w:rFonts w:ascii="Arial" w:hAnsi="Arial" w:cs="Arial"/>
          <w:sz w:val="24"/>
          <w:szCs w:val="24"/>
        </w:rPr>
        <w:t xml:space="preserve">Registro de preços para futura e eventual aquisição de </w:t>
      </w:r>
      <w:r w:rsidR="00372166">
        <w:rPr>
          <w:rFonts w:ascii="Arial" w:hAnsi="Arial" w:cs="Arial"/>
          <w:b/>
          <w:sz w:val="24"/>
          <w:szCs w:val="24"/>
        </w:rPr>
        <w:t xml:space="preserve">Materiais Permanentes e de Consumo </w:t>
      </w:r>
      <w:r w:rsidR="00372166" w:rsidRPr="007F081F">
        <w:rPr>
          <w:rFonts w:ascii="Arial" w:hAnsi="Arial" w:cs="Arial"/>
          <w:sz w:val="24"/>
          <w:szCs w:val="24"/>
        </w:rPr>
        <w:t>para</w:t>
      </w:r>
      <w:r w:rsidR="00372166">
        <w:rPr>
          <w:rFonts w:ascii="Arial" w:hAnsi="Arial" w:cs="Arial"/>
          <w:b/>
          <w:sz w:val="24"/>
          <w:szCs w:val="24"/>
        </w:rPr>
        <w:t xml:space="preserve"> </w:t>
      </w:r>
      <w:r w:rsidR="00372166">
        <w:rPr>
          <w:rFonts w:ascii="Arial" w:hAnsi="Arial" w:cs="Arial"/>
          <w:sz w:val="24"/>
          <w:szCs w:val="24"/>
        </w:rPr>
        <w:t xml:space="preserve">atender as necessidades de todas as Unidades de Saúde da </w:t>
      </w:r>
      <w:r w:rsidR="00372166" w:rsidRPr="00835853">
        <w:rPr>
          <w:rFonts w:ascii="Arial" w:hAnsi="Arial" w:cs="Arial"/>
          <w:sz w:val="24"/>
          <w:szCs w:val="24"/>
        </w:rPr>
        <w:t xml:space="preserve">Secretaria </w:t>
      </w:r>
      <w:r w:rsidR="00372166">
        <w:rPr>
          <w:rFonts w:ascii="Arial" w:hAnsi="Arial" w:cs="Arial"/>
          <w:sz w:val="24"/>
          <w:szCs w:val="24"/>
        </w:rPr>
        <w:t xml:space="preserve">Municipal </w:t>
      </w:r>
      <w:r w:rsidR="00372166" w:rsidRPr="00835853">
        <w:rPr>
          <w:rFonts w:ascii="Arial" w:hAnsi="Arial" w:cs="Arial"/>
          <w:sz w:val="24"/>
          <w:szCs w:val="24"/>
        </w:rPr>
        <w:t>de Saúde</w:t>
      </w:r>
      <w:r w:rsidR="000D0829">
        <w:rPr>
          <w:rFonts w:ascii="Arial" w:hAnsi="Arial" w:cs="Arial"/>
          <w:b/>
          <w:sz w:val="24"/>
          <w:szCs w:val="24"/>
        </w:rPr>
        <w:t xml:space="preserve">, </w:t>
      </w:r>
      <w:r w:rsidR="000D0829" w:rsidRPr="00A60A3E">
        <w:rPr>
          <w:rFonts w:ascii="Arial" w:hAnsi="Arial" w:cs="Arial"/>
          <w:sz w:val="24"/>
          <w:szCs w:val="24"/>
        </w:rPr>
        <w:t>cujos quantitativos, especific</w:t>
      </w:r>
      <w:r w:rsidR="000D0829" w:rsidRPr="00A60A3E">
        <w:rPr>
          <w:rFonts w:ascii="Arial" w:hAnsi="Arial" w:cs="Arial"/>
          <w:sz w:val="24"/>
          <w:szCs w:val="24"/>
        </w:rPr>
        <w:t>a</w:t>
      </w:r>
      <w:r w:rsidR="000D0829" w:rsidRPr="00A60A3E">
        <w:rPr>
          <w:rFonts w:ascii="Arial" w:hAnsi="Arial" w:cs="Arial"/>
          <w:sz w:val="24"/>
          <w:szCs w:val="24"/>
        </w:rPr>
        <w:t>ções mínimas</w:t>
      </w:r>
      <w:r w:rsidR="000D0829">
        <w:rPr>
          <w:rFonts w:ascii="Arial" w:hAnsi="Arial" w:cs="Arial"/>
          <w:sz w:val="24"/>
          <w:szCs w:val="24"/>
        </w:rPr>
        <w:t xml:space="preserve"> </w:t>
      </w:r>
      <w:r w:rsidR="000D0829" w:rsidRPr="00A60A3E">
        <w:rPr>
          <w:rFonts w:ascii="Arial" w:hAnsi="Arial" w:cs="Arial"/>
          <w:sz w:val="24"/>
          <w:szCs w:val="24"/>
        </w:rPr>
        <w:t>dos materiais e demais condições gerais para fornecimento estão descritas n</w:t>
      </w:r>
      <w:r w:rsidR="000D0829">
        <w:rPr>
          <w:rFonts w:ascii="Arial" w:hAnsi="Arial" w:cs="Arial"/>
          <w:sz w:val="24"/>
          <w:szCs w:val="24"/>
        </w:rPr>
        <w:t xml:space="preserve">o </w:t>
      </w:r>
      <w:r w:rsidR="000D0829" w:rsidRPr="00A60A3E">
        <w:rPr>
          <w:rFonts w:ascii="Arial" w:hAnsi="Arial" w:cs="Arial"/>
          <w:sz w:val="24"/>
          <w:szCs w:val="24"/>
        </w:rPr>
        <w:t>Termo de R</w:t>
      </w:r>
      <w:r w:rsidR="000D0829" w:rsidRPr="00A60A3E">
        <w:rPr>
          <w:rFonts w:ascii="Arial" w:hAnsi="Arial" w:cs="Arial"/>
          <w:sz w:val="24"/>
          <w:szCs w:val="24"/>
        </w:rPr>
        <w:t>e</w:t>
      </w:r>
      <w:r w:rsidR="000D0829" w:rsidRPr="00A60A3E">
        <w:rPr>
          <w:rFonts w:ascii="Arial" w:hAnsi="Arial" w:cs="Arial"/>
          <w:sz w:val="24"/>
          <w:szCs w:val="24"/>
        </w:rPr>
        <w:t>ferência</w:t>
      </w:r>
      <w:r w:rsidRPr="008C55B8">
        <w:rPr>
          <w:rFonts w:ascii="Arial" w:hAnsi="Arial" w:cs="Arial"/>
          <w:sz w:val="24"/>
          <w:szCs w:val="24"/>
        </w:rPr>
        <w:t>, podendo ocorrer licitações específica para aquisição do(s) objetos(s), obedecida a legislação pert</w:t>
      </w:r>
      <w:r w:rsidRPr="008C55B8">
        <w:rPr>
          <w:rFonts w:ascii="Arial" w:hAnsi="Arial" w:cs="Arial"/>
          <w:sz w:val="24"/>
          <w:szCs w:val="24"/>
        </w:rPr>
        <w:t>i</w:t>
      </w:r>
      <w:r w:rsidRPr="008C55B8">
        <w:rPr>
          <w:rFonts w:ascii="Arial" w:hAnsi="Arial" w:cs="Arial"/>
          <w:sz w:val="24"/>
          <w:szCs w:val="24"/>
        </w:rPr>
        <w:t>nente, sendo assegurada ao detentor do registro a preferência de fornecimento, em igua</w:t>
      </w:r>
      <w:r w:rsidRPr="008C55B8">
        <w:rPr>
          <w:rFonts w:ascii="Arial" w:hAnsi="Arial" w:cs="Arial"/>
          <w:sz w:val="24"/>
          <w:szCs w:val="24"/>
        </w:rPr>
        <w:t>l</w:t>
      </w:r>
      <w:r w:rsidRPr="008C55B8">
        <w:rPr>
          <w:rFonts w:ascii="Arial" w:hAnsi="Arial" w:cs="Arial"/>
          <w:sz w:val="24"/>
          <w:szCs w:val="24"/>
        </w:rPr>
        <w:t>dade de cond</w:t>
      </w:r>
      <w:r w:rsidRPr="008C55B8">
        <w:rPr>
          <w:rFonts w:ascii="Arial" w:hAnsi="Arial" w:cs="Arial"/>
          <w:sz w:val="24"/>
          <w:szCs w:val="24"/>
        </w:rPr>
        <w:t>i</w:t>
      </w:r>
      <w:r w:rsidRPr="008C55B8">
        <w:rPr>
          <w:rFonts w:ascii="Arial" w:hAnsi="Arial" w:cs="Arial"/>
          <w:sz w:val="24"/>
          <w:szCs w:val="24"/>
        </w:rPr>
        <w:t>ções</w:t>
      </w:r>
      <w:r w:rsidR="008C55B8">
        <w:rPr>
          <w:rFonts w:ascii="Arial" w:hAnsi="Arial" w:cs="Arial"/>
          <w:sz w:val="24"/>
          <w:szCs w:val="24"/>
        </w:rPr>
        <w:t>.</w:t>
      </w:r>
    </w:p>
    <w:p w:rsidR="005B03F5" w:rsidRPr="00CD5981" w:rsidRDefault="005B03F5" w:rsidP="005B03F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b/>
          <w:bCs/>
          <w:sz w:val="24"/>
          <w:szCs w:val="24"/>
        </w:rPr>
        <w:t xml:space="preserve">1.2. </w:t>
      </w:r>
      <w:r w:rsidRPr="00CD5981">
        <w:rPr>
          <w:rFonts w:ascii="Arial" w:hAnsi="Arial" w:cs="Arial"/>
          <w:sz w:val="24"/>
          <w:szCs w:val="24"/>
        </w:rPr>
        <w:t xml:space="preserve">As especificações detalhadas e demais condições estão contidas no </w:t>
      </w:r>
      <w:r w:rsidRPr="00A22A21">
        <w:rPr>
          <w:rFonts w:ascii="Arial" w:hAnsi="Arial" w:cs="Arial"/>
          <w:b/>
          <w:sz w:val="24"/>
          <w:szCs w:val="24"/>
        </w:rPr>
        <w:t>Termo de Ref</w:t>
      </w:r>
      <w:r w:rsidRPr="00A22A21">
        <w:rPr>
          <w:rFonts w:ascii="Arial" w:hAnsi="Arial" w:cs="Arial"/>
          <w:b/>
          <w:sz w:val="24"/>
          <w:szCs w:val="24"/>
        </w:rPr>
        <w:t>e</w:t>
      </w:r>
      <w:r w:rsidRPr="00A22A21">
        <w:rPr>
          <w:rFonts w:ascii="Arial" w:hAnsi="Arial" w:cs="Arial"/>
          <w:b/>
          <w:sz w:val="24"/>
          <w:szCs w:val="24"/>
        </w:rPr>
        <w:t xml:space="preserve">rência nº </w:t>
      </w:r>
      <w:r w:rsidR="00E0795C">
        <w:rPr>
          <w:rFonts w:ascii="Arial" w:hAnsi="Arial" w:cs="Arial"/>
          <w:b/>
          <w:sz w:val="24"/>
          <w:szCs w:val="24"/>
        </w:rPr>
        <w:t>100/2016</w:t>
      </w:r>
      <w:r>
        <w:rPr>
          <w:rFonts w:ascii="Arial" w:hAnsi="Arial" w:cs="Arial"/>
          <w:sz w:val="24"/>
          <w:szCs w:val="24"/>
        </w:rPr>
        <w:t xml:space="preserve"> </w:t>
      </w:r>
      <w:r w:rsidRPr="00CD5981">
        <w:rPr>
          <w:rFonts w:ascii="Arial" w:hAnsi="Arial" w:cs="Arial"/>
          <w:sz w:val="24"/>
          <w:szCs w:val="24"/>
        </w:rPr>
        <w:t xml:space="preserve">anexa ao edital do Pregão Presencial nº </w:t>
      </w:r>
      <w:r w:rsidR="00E0795C">
        <w:rPr>
          <w:rFonts w:ascii="Arial" w:hAnsi="Arial" w:cs="Arial"/>
          <w:sz w:val="24"/>
          <w:szCs w:val="24"/>
        </w:rPr>
        <w:t>099/2016</w:t>
      </w:r>
      <w:r w:rsidRPr="00CD5981">
        <w:rPr>
          <w:rFonts w:ascii="Arial" w:hAnsi="Arial" w:cs="Arial"/>
          <w:sz w:val="24"/>
          <w:szCs w:val="24"/>
        </w:rPr>
        <w:t>, parte integrante desta ARP, el</w:t>
      </w:r>
      <w:r w:rsidRPr="00CD5981">
        <w:rPr>
          <w:rFonts w:ascii="Arial" w:hAnsi="Arial" w:cs="Arial"/>
          <w:sz w:val="24"/>
          <w:szCs w:val="24"/>
        </w:rPr>
        <w:t>a</w:t>
      </w:r>
      <w:r w:rsidRPr="00CD5981">
        <w:rPr>
          <w:rFonts w:ascii="Arial" w:hAnsi="Arial" w:cs="Arial"/>
          <w:sz w:val="24"/>
          <w:szCs w:val="24"/>
        </w:rPr>
        <w:t xml:space="preserve">borado pela </w:t>
      </w:r>
      <w:r w:rsidRPr="008348A5">
        <w:rPr>
          <w:rFonts w:ascii="Arial" w:hAnsi="Arial" w:cs="Arial"/>
          <w:i/>
          <w:sz w:val="24"/>
          <w:szCs w:val="24"/>
        </w:rPr>
        <w:t>Central de Compras</w:t>
      </w:r>
      <w:r w:rsidRPr="00CD5981">
        <w:rPr>
          <w:rFonts w:ascii="Arial" w:hAnsi="Arial" w:cs="Arial"/>
          <w:sz w:val="24"/>
          <w:szCs w:val="24"/>
        </w:rPr>
        <w:t xml:space="preserve"> desta Prefeitura.</w:t>
      </w:r>
    </w:p>
    <w:p w:rsidR="005B03F5" w:rsidRDefault="005B03F5" w:rsidP="005B03F5">
      <w:pPr>
        <w:widowControl w:val="0"/>
        <w:autoSpaceDE w:val="0"/>
        <w:autoSpaceDN w:val="0"/>
        <w:adjustRightInd w:val="0"/>
        <w:spacing w:after="120"/>
        <w:ind w:left="792"/>
        <w:jc w:val="both"/>
      </w:pPr>
    </w:p>
    <w:p w:rsidR="005B03F5" w:rsidRPr="0023275B" w:rsidRDefault="005B03F5" w:rsidP="005B03F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3275B">
        <w:rPr>
          <w:rFonts w:ascii="Arial" w:hAnsi="Arial" w:cs="Arial"/>
          <w:b/>
          <w:bCs/>
          <w:sz w:val="24"/>
          <w:szCs w:val="24"/>
        </w:rPr>
        <w:t>2. DOS PREÇOS, ESPECIFICAÇÕES E QUANTITATIVOS</w:t>
      </w:r>
    </w:p>
    <w:p w:rsidR="005B03F5" w:rsidRPr="0023275B" w:rsidRDefault="005B03F5" w:rsidP="005B03F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3275B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23275B">
        <w:rPr>
          <w:rFonts w:ascii="Arial" w:hAnsi="Arial" w:cs="Arial"/>
          <w:sz w:val="24"/>
          <w:szCs w:val="24"/>
        </w:rPr>
        <w:t xml:space="preserve">O preço registrado, as especificações do objeto, a quantidade, </w:t>
      </w:r>
      <w:proofErr w:type="gramStart"/>
      <w:r w:rsidRPr="0023275B">
        <w:rPr>
          <w:rFonts w:ascii="Arial" w:hAnsi="Arial" w:cs="Arial"/>
          <w:sz w:val="24"/>
          <w:szCs w:val="24"/>
        </w:rPr>
        <w:t>fornecedor(</w:t>
      </w:r>
      <w:proofErr w:type="gramEnd"/>
      <w:r w:rsidRPr="0023275B">
        <w:rPr>
          <w:rFonts w:ascii="Arial" w:hAnsi="Arial" w:cs="Arial"/>
          <w:sz w:val="24"/>
          <w:szCs w:val="24"/>
        </w:rPr>
        <w:t xml:space="preserve">es) e as demais condições ofertadas na(s) proposta(s) são as que seguem: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1184"/>
        <w:gridCol w:w="1402"/>
        <w:gridCol w:w="1541"/>
        <w:gridCol w:w="1121"/>
        <w:gridCol w:w="1121"/>
        <w:gridCol w:w="841"/>
        <w:gridCol w:w="1933"/>
      </w:tblGrid>
      <w:tr w:rsidR="005B03F5" w:rsidRPr="00A54458" w:rsidTr="00F46A7E">
        <w:trPr>
          <w:trHeight w:val="51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Item</w:t>
            </w:r>
          </w:p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54458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</w:p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91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 xml:space="preserve">Fornecedor </w:t>
            </w:r>
            <w:r w:rsidRPr="00A54458">
              <w:rPr>
                <w:rFonts w:ascii="Arial" w:hAnsi="Arial" w:cs="Arial"/>
                <w:i/>
                <w:color w:val="FF0000"/>
                <w:sz w:val="16"/>
                <w:szCs w:val="16"/>
              </w:rPr>
              <w:t>(razão social, CNPJ/MF, endereço, contatos, representante)</w:t>
            </w:r>
          </w:p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3F5" w:rsidRPr="00A54458" w:rsidTr="00F46A7E">
        <w:trPr>
          <w:trHeight w:val="67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Marca </w:t>
            </w:r>
          </w:p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Modelo</w:t>
            </w:r>
          </w:p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sz w:val="16"/>
                <w:szCs w:val="16"/>
              </w:rPr>
              <w:t xml:space="preserve">Valor </w:t>
            </w:r>
            <w:proofErr w:type="spellStart"/>
            <w:r w:rsidRPr="00A54458">
              <w:rPr>
                <w:rFonts w:ascii="Arial" w:hAnsi="Arial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Prazo g</w:t>
            </w: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A54458">
              <w:rPr>
                <w:rFonts w:ascii="Arial" w:hAnsi="Arial" w:cs="Arial"/>
                <w:i/>
                <w:iCs/>
                <w:sz w:val="16"/>
                <w:szCs w:val="16"/>
              </w:rPr>
              <w:t>rantia ou validade</w:t>
            </w:r>
          </w:p>
        </w:tc>
      </w:tr>
      <w:tr w:rsidR="005B03F5" w:rsidRPr="00A54458" w:rsidTr="00F46A7E">
        <w:trPr>
          <w:trHeight w:val="17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3F5" w:rsidRPr="00A54458" w:rsidRDefault="005B03F5" w:rsidP="00F46A7E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03F5" w:rsidRDefault="005B03F5" w:rsidP="005B03F5">
      <w:pPr>
        <w:widowControl w:val="0"/>
        <w:autoSpaceDE w:val="0"/>
        <w:autoSpaceDN w:val="0"/>
        <w:adjustRightInd w:val="0"/>
        <w:ind w:right="-30"/>
        <w:jc w:val="both"/>
        <w:rPr>
          <w:rFonts w:ascii="Ecofont_Spranq_eco_Sans" w:hAnsi="Ecofont_Spranq_eco_Sans" w:cs="Tahoma"/>
          <w:i/>
          <w:iCs/>
          <w:sz w:val="22"/>
          <w:szCs w:val="22"/>
        </w:rPr>
      </w:pP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4"/>
          <w:szCs w:val="24"/>
        </w:rPr>
      </w:pPr>
      <w:r w:rsidRPr="00372D65">
        <w:rPr>
          <w:rFonts w:ascii="Arial" w:hAnsi="Arial" w:cs="Arial"/>
          <w:b/>
          <w:bCs/>
          <w:sz w:val="24"/>
          <w:szCs w:val="24"/>
        </w:rPr>
        <w:t>3. VALIDADE DA ATA</w:t>
      </w:r>
      <w:r w:rsidRPr="00372D65">
        <w:rPr>
          <w:rFonts w:ascii="Arial" w:hAnsi="Arial" w:cs="Arial"/>
          <w:b/>
          <w:sz w:val="24"/>
          <w:szCs w:val="24"/>
        </w:rPr>
        <w:t xml:space="preserve"> </w:t>
      </w:r>
    </w:p>
    <w:p w:rsidR="005B03F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3.1.</w:t>
      </w:r>
      <w:r w:rsidRPr="00372D65">
        <w:rPr>
          <w:rFonts w:ascii="Arial" w:hAnsi="Arial" w:cs="Arial"/>
          <w:sz w:val="24"/>
          <w:szCs w:val="24"/>
        </w:rPr>
        <w:t xml:space="preserve"> A validade da Ata de Registro de Preços será de </w:t>
      </w:r>
      <w:proofErr w:type="gramStart"/>
      <w:r w:rsidRPr="00372D65">
        <w:rPr>
          <w:rFonts w:ascii="Arial" w:hAnsi="Arial" w:cs="Arial"/>
          <w:sz w:val="24"/>
          <w:szCs w:val="24"/>
        </w:rPr>
        <w:t>6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 meses, a partir da assinatura, p</w:t>
      </w:r>
      <w:r w:rsidRPr="00372D65">
        <w:rPr>
          <w:rFonts w:ascii="Arial" w:hAnsi="Arial" w:cs="Arial"/>
          <w:sz w:val="24"/>
          <w:szCs w:val="24"/>
        </w:rPr>
        <w:t>o</w:t>
      </w:r>
      <w:r w:rsidRPr="00372D65">
        <w:rPr>
          <w:rFonts w:ascii="Arial" w:hAnsi="Arial" w:cs="Arial"/>
          <w:sz w:val="24"/>
          <w:szCs w:val="24"/>
        </w:rPr>
        <w:t>dendo ser prorrogada até o prazo máximo de 12 (doze) meses, conforme art. 12 do D</w:t>
      </w:r>
      <w:r w:rsidRPr="00372D65">
        <w:rPr>
          <w:rFonts w:ascii="Arial" w:hAnsi="Arial" w:cs="Arial"/>
          <w:sz w:val="24"/>
          <w:szCs w:val="24"/>
        </w:rPr>
        <w:t>e</w:t>
      </w:r>
      <w:r w:rsidRPr="00372D65">
        <w:rPr>
          <w:rFonts w:ascii="Arial" w:hAnsi="Arial" w:cs="Arial"/>
          <w:sz w:val="24"/>
          <w:szCs w:val="24"/>
        </w:rPr>
        <w:t>creto nº 7.892/13).</w:t>
      </w:r>
    </w:p>
    <w:p w:rsidR="005B03F5" w:rsidRDefault="005B03F5" w:rsidP="005B03F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B03F5" w:rsidRPr="00372D65" w:rsidRDefault="005B03F5" w:rsidP="005B03F5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372D65">
        <w:rPr>
          <w:rFonts w:ascii="Arial" w:hAnsi="Arial" w:cs="Arial"/>
          <w:b/>
          <w:bCs/>
          <w:sz w:val="24"/>
          <w:szCs w:val="24"/>
        </w:rPr>
        <w:t>REVISÃO E CANCELAMENTO</w:t>
      </w:r>
      <w:r w:rsidRPr="00372D65">
        <w:rPr>
          <w:rFonts w:ascii="Arial" w:hAnsi="Arial" w:cs="Arial"/>
          <w:iCs/>
          <w:sz w:val="24"/>
          <w:szCs w:val="24"/>
        </w:rPr>
        <w:t xml:space="preserve"> </w:t>
      </w:r>
    </w:p>
    <w:p w:rsidR="005B03F5" w:rsidRPr="00372D65" w:rsidRDefault="005B03F5" w:rsidP="005B03F5">
      <w:pPr>
        <w:pStyle w:val="PargrafodaLista"/>
        <w:widowControl w:val="0"/>
        <w:spacing w:before="120"/>
        <w:ind w:left="0"/>
        <w:contextualSpacing w:val="0"/>
        <w:jc w:val="both"/>
        <w:rPr>
          <w:rFonts w:ascii="Arial" w:hAnsi="Arial" w:cs="Arial"/>
        </w:rPr>
      </w:pPr>
      <w:r w:rsidRPr="00372D65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Pr="00372D65">
        <w:rPr>
          <w:rFonts w:ascii="Arial" w:hAnsi="Arial" w:cs="Arial"/>
        </w:rPr>
        <w:t>A Administração realizará pesquisa de mercado periodicamente, em intervalos não superiores a 180 (cento e oitenta) dias, a fim de verificar a vantajosidade dos preços r</w:t>
      </w:r>
      <w:r w:rsidRPr="00372D65">
        <w:rPr>
          <w:rFonts w:ascii="Arial" w:hAnsi="Arial" w:cs="Arial"/>
        </w:rPr>
        <w:t>e</w:t>
      </w:r>
      <w:r w:rsidRPr="00372D65">
        <w:rPr>
          <w:rFonts w:ascii="Arial" w:hAnsi="Arial" w:cs="Arial"/>
        </w:rPr>
        <w:t>gistrados nesta Ata.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lastRenderedPageBreak/>
        <w:t>4.2.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Os preços registrados poderão ser revistos em decorrência de eventual redução dos preços praticados no mercado ou de fato que eleve o custo do objeto registrado, c</w:t>
      </w:r>
      <w:r w:rsidRPr="00372D65">
        <w:rPr>
          <w:rFonts w:ascii="Arial" w:hAnsi="Arial" w:cs="Arial"/>
          <w:sz w:val="24"/>
          <w:szCs w:val="24"/>
        </w:rPr>
        <w:t>a</w:t>
      </w:r>
      <w:r w:rsidRPr="00372D65">
        <w:rPr>
          <w:rFonts w:ascii="Arial" w:hAnsi="Arial" w:cs="Arial"/>
          <w:sz w:val="24"/>
          <w:szCs w:val="24"/>
        </w:rPr>
        <w:t xml:space="preserve">bendo à Administração promover as negociações junto ao(s) </w:t>
      </w:r>
      <w:proofErr w:type="gramStart"/>
      <w:r w:rsidRPr="00372D65">
        <w:rPr>
          <w:rFonts w:ascii="Arial" w:hAnsi="Arial" w:cs="Arial"/>
          <w:sz w:val="24"/>
          <w:szCs w:val="24"/>
        </w:rPr>
        <w:t>fornecedor(</w:t>
      </w:r>
      <w:proofErr w:type="gramEnd"/>
      <w:r w:rsidRPr="00372D65">
        <w:rPr>
          <w:rFonts w:ascii="Arial" w:hAnsi="Arial" w:cs="Arial"/>
          <w:sz w:val="24"/>
          <w:szCs w:val="24"/>
        </w:rPr>
        <w:t>es).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Quando o preço registrado tornar-se superior ao preço praticado no mercado por m</w:t>
      </w:r>
      <w:r w:rsidRPr="00372D65">
        <w:rPr>
          <w:rFonts w:ascii="Arial" w:hAnsi="Arial" w:cs="Arial"/>
          <w:sz w:val="24"/>
          <w:szCs w:val="24"/>
        </w:rPr>
        <w:t>o</w:t>
      </w:r>
      <w:r w:rsidRPr="00372D65">
        <w:rPr>
          <w:rFonts w:ascii="Arial" w:hAnsi="Arial" w:cs="Arial"/>
          <w:sz w:val="24"/>
          <w:szCs w:val="24"/>
        </w:rPr>
        <w:t xml:space="preserve">tivo superveniente, a Administração convocará o(s) </w:t>
      </w:r>
      <w:proofErr w:type="gramStart"/>
      <w:r w:rsidRPr="00372D65">
        <w:rPr>
          <w:rFonts w:ascii="Arial" w:hAnsi="Arial" w:cs="Arial"/>
          <w:sz w:val="24"/>
          <w:szCs w:val="24"/>
        </w:rPr>
        <w:t>fornecedor(</w:t>
      </w:r>
      <w:proofErr w:type="gramEnd"/>
      <w:r w:rsidRPr="00372D65">
        <w:rPr>
          <w:rFonts w:ascii="Arial" w:hAnsi="Arial" w:cs="Arial"/>
          <w:sz w:val="24"/>
          <w:szCs w:val="24"/>
        </w:rPr>
        <w:t>es) para negociar(em) a red</w:t>
      </w:r>
      <w:r w:rsidRPr="00372D65">
        <w:rPr>
          <w:rFonts w:ascii="Arial" w:hAnsi="Arial" w:cs="Arial"/>
          <w:sz w:val="24"/>
          <w:szCs w:val="24"/>
        </w:rPr>
        <w:t>u</w:t>
      </w:r>
      <w:r w:rsidRPr="00372D65">
        <w:rPr>
          <w:rFonts w:ascii="Arial" w:hAnsi="Arial" w:cs="Arial"/>
          <w:sz w:val="24"/>
          <w:szCs w:val="24"/>
        </w:rPr>
        <w:t>ção dos preços aos valores praticados pelo mercado.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 fornecedor que não aceitar reduzir seu preço ao valor praticado pelo mercado será liberado do co</w:t>
      </w:r>
      <w:r w:rsidRPr="00372D65">
        <w:rPr>
          <w:rFonts w:ascii="Arial" w:hAnsi="Arial" w:cs="Arial"/>
          <w:sz w:val="24"/>
          <w:szCs w:val="24"/>
        </w:rPr>
        <w:t>m</w:t>
      </w:r>
      <w:r w:rsidRPr="00372D65">
        <w:rPr>
          <w:rFonts w:ascii="Arial" w:hAnsi="Arial" w:cs="Arial"/>
          <w:sz w:val="24"/>
          <w:szCs w:val="24"/>
        </w:rPr>
        <w:t>promisso assumido, sem aplicação de penalidade.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4.5.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Quando o preço de mercado tornar-se superior aos preços registrados e o fornecedor não puder cu</w:t>
      </w:r>
      <w:r w:rsidRPr="00372D65">
        <w:rPr>
          <w:rFonts w:ascii="Arial" w:hAnsi="Arial" w:cs="Arial"/>
          <w:sz w:val="24"/>
          <w:szCs w:val="24"/>
        </w:rPr>
        <w:t>m</w:t>
      </w:r>
      <w:r w:rsidRPr="00372D65">
        <w:rPr>
          <w:rFonts w:ascii="Arial" w:hAnsi="Arial" w:cs="Arial"/>
          <w:sz w:val="24"/>
          <w:szCs w:val="24"/>
        </w:rPr>
        <w:t>prir o compromisso, o órgão gerenciador poderá: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4.5.1.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Liberar o fornecedor do compromisso assumido, caso a comunicação ocorra antes do p</w:t>
      </w:r>
      <w:r w:rsidRPr="00372D65">
        <w:rPr>
          <w:rFonts w:ascii="Arial" w:hAnsi="Arial" w:cs="Arial"/>
          <w:sz w:val="24"/>
          <w:szCs w:val="24"/>
        </w:rPr>
        <w:t>e</w:t>
      </w:r>
      <w:r w:rsidRPr="00372D65">
        <w:rPr>
          <w:rFonts w:ascii="Arial" w:hAnsi="Arial" w:cs="Arial"/>
          <w:sz w:val="24"/>
          <w:szCs w:val="24"/>
        </w:rPr>
        <w:t xml:space="preserve">dido de fornecimento, e sem aplicação da penalidade se confirmada </w:t>
      </w:r>
      <w:proofErr w:type="gramStart"/>
      <w:r w:rsidRPr="00372D65">
        <w:rPr>
          <w:rFonts w:ascii="Arial" w:hAnsi="Arial" w:cs="Arial"/>
          <w:sz w:val="24"/>
          <w:szCs w:val="24"/>
        </w:rPr>
        <w:t>a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 veracidade dos motivos e comprovantes apresentados; e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4.5.2.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Convocar os demais fornecedores para assegurar igual oportunidade de negoci</w:t>
      </w:r>
      <w:r w:rsidRPr="00372D65">
        <w:rPr>
          <w:rFonts w:ascii="Arial" w:hAnsi="Arial" w:cs="Arial"/>
          <w:sz w:val="24"/>
          <w:szCs w:val="24"/>
        </w:rPr>
        <w:t>a</w:t>
      </w:r>
      <w:r w:rsidRPr="00372D65">
        <w:rPr>
          <w:rFonts w:ascii="Arial" w:hAnsi="Arial" w:cs="Arial"/>
          <w:sz w:val="24"/>
          <w:szCs w:val="24"/>
        </w:rPr>
        <w:t>ção.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2D65">
        <w:rPr>
          <w:rFonts w:ascii="Arial" w:hAnsi="Arial" w:cs="Arial"/>
          <w:b/>
          <w:sz w:val="24"/>
          <w:szCs w:val="24"/>
        </w:rPr>
        <w:t>4.6.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Não havendo êxito nas negociações, o órgão gerenciador deverá proceder à revog</w:t>
      </w:r>
      <w:r w:rsidRPr="00372D65">
        <w:rPr>
          <w:rFonts w:ascii="Arial" w:hAnsi="Arial" w:cs="Arial"/>
          <w:sz w:val="24"/>
          <w:szCs w:val="24"/>
        </w:rPr>
        <w:t>a</w:t>
      </w:r>
      <w:r w:rsidRPr="00372D65">
        <w:rPr>
          <w:rFonts w:ascii="Arial" w:hAnsi="Arial" w:cs="Arial"/>
          <w:sz w:val="24"/>
          <w:szCs w:val="24"/>
        </w:rPr>
        <w:t>ção desta ata de registro de preços, adotando as medidas cabíveis para obtenção da co</w:t>
      </w:r>
      <w:r w:rsidRPr="00372D65">
        <w:rPr>
          <w:rFonts w:ascii="Arial" w:hAnsi="Arial" w:cs="Arial"/>
          <w:sz w:val="24"/>
          <w:szCs w:val="24"/>
        </w:rPr>
        <w:t>n</w:t>
      </w:r>
      <w:r w:rsidRPr="00372D65">
        <w:rPr>
          <w:rFonts w:ascii="Arial" w:hAnsi="Arial" w:cs="Arial"/>
          <w:sz w:val="24"/>
          <w:szCs w:val="24"/>
        </w:rPr>
        <w:t>tratação mais va</w:t>
      </w:r>
      <w:r w:rsidRPr="00372D65">
        <w:rPr>
          <w:rFonts w:ascii="Arial" w:hAnsi="Arial" w:cs="Arial"/>
          <w:sz w:val="24"/>
          <w:szCs w:val="24"/>
        </w:rPr>
        <w:t>n</w:t>
      </w:r>
      <w:r w:rsidRPr="00372D65">
        <w:rPr>
          <w:rFonts w:ascii="Arial" w:hAnsi="Arial" w:cs="Arial"/>
          <w:sz w:val="24"/>
          <w:szCs w:val="24"/>
        </w:rPr>
        <w:t>tajosa.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 registro do fornecedor será cancelado quando: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4.7.1.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Descumprir as condições da ata de registro de preços;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4.7.2.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Não retirar a nota de empenho ou instrumento equivalente no prazo estabelecido pela Adm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nistração, sem justificativa aceitável;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4.7.3.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 xml:space="preserve">Não aceitar reduzir o seu preço registrado, na hipótese deste se tornar superior </w:t>
      </w:r>
      <w:r w:rsidRPr="00372D65">
        <w:rPr>
          <w:rFonts w:ascii="Arial" w:hAnsi="Arial" w:cs="Arial"/>
          <w:sz w:val="24"/>
          <w:szCs w:val="24"/>
        </w:rPr>
        <w:t>à</w:t>
      </w:r>
      <w:r w:rsidRPr="00372D65">
        <w:rPr>
          <w:rFonts w:ascii="Arial" w:hAnsi="Arial" w:cs="Arial"/>
          <w:sz w:val="24"/>
          <w:szCs w:val="24"/>
        </w:rPr>
        <w:t>queles prat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cados no mercado; ou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4.7.4.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Sofrer sanção administrativa cujo efeito torne-o proibido de celebrar contrato adm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nistrativo, alcançando o órgão gerenciador e órgão(s) participa</w:t>
      </w:r>
      <w:r w:rsidRPr="00372D65">
        <w:rPr>
          <w:rFonts w:ascii="Arial" w:hAnsi="Arial" w:cs="Arial"/>
          <w:sz w:val="24"/>
          <w:szCs w:val="24"/>
        </w:rPr>
        <w:t>n</w:t>
      </w:r>
      <w:r w:rsidRPr="00372D65">
        <w:rPr>
          <w:rFonts w:ascii="Arial" w:hAnsi="Arial" w:cs="Arial"/>
          <w:sz w:val="24"/>
          <w:szCs w:val="24"/>
        </w:rPr>
        <w:t>te(s).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4.8.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 xml:space="preserve">O cancelamento de registros nas hipóteses previstas nos itens </w:t>
      </w:r>
      <w:r>
        <w:rPr>
          <w:rFonts w:ascii="Arial" w:hAnsi="Arial" w:cs="Arial"/>
          <w:sz w:val="24"/>
          <w:szCs w:val="24"/>
        </w:rPr>
        <w:t>4</w:t>
      </w:r>
      <w:r w:rsidRPr="00372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72D65">
        <w:rPr>
          <w:rFonts w:ascii="Arial" w:hAnsi="Arial" w:cs="Arial"/>
          <w:sz w:val="24"/>
          <w:szCs w:val="24"/>
        </w:rPr>
        <w:t xml:space="preserve">.1, </w:t>
      </w:r>
      <w:r>
        <w:rPr>
          <w:rFonts w:ascii="Arial" w:hAnsi="Arial" w:cs="Arial"/>
          <w:sz w:val="24"/>
          <w:szCs w:val="24"/>
        </w:rPr>
        <w:t>4</w:t>
      </w:r>
      <w:r w:rsidRPr="00372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72D65">
        <w:rPr>
          <w:rFonts w:ascii="Arial" w:hAnsi="Arial" w:cs="Arial"/>
          <w:sz w:val="24"/>
          <w:szCs w:val="24"/>
        </w:rPr>
        <w:t xml:space="preserve">.2 e </w:t>
      </w:r>
      <w:r>
        <w:rPr>
          <w:rFonts w:ascii="Arial" w:hAnsi="Arial" w:cs="Arial"/>
          <w:sz w:val="24"/>
          <w:szCs w:val="24"/>
        </w:rPr>
        <w:t>4</w:t>
      </w:r>
      <w:r w:rsidRPr="00372D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372D65">
        <w:rPr>
          <w:rFonts w:ascii="Arial" w:hAnsi="Arial" w:cs="Arial"/>
          <w:sz w:val="24"/>
          <w:szCs w:val="24"/>
        </w:rPr>
        <w:t>.4 será formalizado por despacho do órgão gerenciador, assegurado o contraditório e a a</w:t>
      </w:r>
      <w:r w:rsidRPr="00372D65">
        <w:rPr>
          <w:rFonts w:ascii="Arial" w:hAnsi="Arial" w:cs="Arial"/>
          <w:sz w:val="24"/>
          <w:szCs w:val="24"/>
        </w:rPr>
        <w:t>m</w:t>
      </w:r>
      <w:r w:rsidRPr="00372D65">
        <w:rPr>
          <w:rFonts w:ascii="Arial" w:hAnsi="Arial" w:cs="Arial"/>
          <w:sz w:val="24"/>
          <w:szCs w:val="24"/>
        </w:rPr>
        <w:t>pla defesa.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4.9.</w:t>
      </w:r>
      <w:r>
        <w:rPr>
          <w:rFonts w:ascii="Arial" w:hAnsi="Arial" w:cs="Arial"/>
          <w:sz w:val="24"/>
          <w:szCs w:val="24"/>
        </w:rPr>
        <w:t xml:space="preserve"> </w:t>
      </w:r>
      <w:r w:rsidRPr="00372D65">
        <w:rPr>
          <w:rFonts w:ascii="Arial" w:hAnsi="Arial" w:cs="Arial"/>
          <w:sz w:val="24"/>
          <w:szCs w:val="24"/>
        </w:rPr>
        <w:t>O cancelamento do registro de preços poderá ocorrer por fato superveniente, deco</w:t>
      </w:r>
      <w:r w:rsidRPr="00372D65">
        <w:rPr>
          <w:rFonts w:ascii="Arial" w:hAnsi="Arial" w:cs="Arial"/>
          <w:sz w:val="24"/>
          <w:szCs w:val="24"/>
        </w:rPr>
        <w:t>r</w:t>
      </w:r>
      <w:r w:rsidRPr="00372D65">
        <w:rPr>
          <w:rFonts w:ascii="Arial" w:hAnsi="Arial" w:cs="Arial"/>
          <w:sz w:val="24"/>
          <w:szCs w:val="24"/>
        </w:rPr>
        <w:t>rente de caso fortuito ou força maior, que prejudique o cumprimento da ata, devidamente comprovados e justif</w:t>
      </w:r>
      <w:r w:rsidRPr="00372D65">
        <w:rPr>
          <w:rFonts w:ascii="Arial" w:hAnsi="Arial" w:cs="Arial"/>
          <w:sz w:val="24"/>
          <w:szCs w:val="24"/>
        </w:rPr>
        <w:t>i</w:t>
      </w:r>
      <w:r w:rsidRPr="00372D65">
        <w:rPr>
          <w:rFonts w:ascii="Arial" w:hAnsi="Arial" w:cs="Arial"/>
          <w:sz w:val="24"/>
          <w:szCs w:val="24"/>
        </w:rPr>
        <w:t>cados: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4.9.</w:t>
      </w:r>
      <w:r>
        <w:rPr>
          <w:rFonts w:ascii="Arial" w:hAnsi="Arial" w:cs="Arial"/>
          <w:b/>
          <w:sz w:val="24"/>
          <w:szCs w:val="24"/>
        </w:rPr>
        <w:t xml:space="preserve">1. </w:t>
      </w:r>
      <w:r w:rsidRPr="00372D65">
        <w:rPr>
          <w:rFonts w:ascii="Arial" w:hAnsi="Arial" w:cs="Arial"/>
          <w:sz w:val="24"/>
          <w:szCs w:val="24"/>
        </w:rPr>
        <w:t>Por razão de interesse público; ou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sz w:val="24"/>
          <w:szCs w:val="24"/>
        </w:rPr>
        <w:t>4.9.2.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D65">
        <w:rPr>
          <w:rFonts w:ascii="Arial" w:hAnsi="Arial" w:cs="Arial"/>
          <w:sz w:val="24"/>
          <w:szCs w:val="24"/>
        </w:rPr>
        <w:t>A pedido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 do fornecedor. </w:t>
      </w:r>
    </w:p>
    <w:p w:rsidR="005B03F5" w:rsidRDefault="005B03F5" w:rsidP="005B0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B03F5" w:rsidRPr="00372D65" w:rsidRDefault="005B03F5" w:rsidP="005B0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5. </w:t>
      </w:r>
      <w:r w:rsidRPr="00372D65">
        <w:rPr>
          <w:rFonts w:ascii="Arial" w:hAnsi="Arial" w:cs="Arial"/>
          <w:b/>
          <w:bCs/>
          <w:iCs/>
          <w:sz w:val="24"/>
          <w:szCs w:val="24"/>
        </w:rPr>
        <w:t>CONDIÇÕES GERAIS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A54458">
        <w:rPr>
          <w:rFonts w:ascii="Arial" w:hAnsi="Arial" w:cs="Arial"/>
          <w:b/>
          <w:iCs/>
          <w:sz w:val="24"/>
          <w:szCs w:val="24"/>
        </w:rPr>
        <w:t>5.</w:t>
      </w:r>
      <w:r>
        <w:rPr>
          <w:rFonts w:ascii="Arial" w:hAnsi="Arial" w:cs="Arial"/>
          <w:b/>
          <w:iCs/>
          <w:sz w:val="24"/>
          <w:szCs w:val="24"/>
        </w:rPr>
        <w:t>1</w:t>
      </w:r>
      <w:r w:rsidRPr="00A54458">
        <w:rPr>
          <w:rFonts w:ascii="Arial" w:hAnsi="Arial" w:cs="Arial"/>
          <w:b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72D65">
        <w:rPr>
          <w:rFonts w:ascii="Arial" w:hAnsi="Arial" w:cs="Arial"/>
          <w:iCs/>
          <w:sz w:val="24"/>
          <w:szCs w:val="24"/>
        </w:rPr>
        <w:t>As condições gerais do fornecimento, tais como os prazos para entrega e recebime</w:t>
      </w:r>
      <w:r w:rsidRPr="00372D65">
        <w:rPr>
          <w:rFonts w:ascii="Arial" w:hAnsi="Arial" w:cs="Arial"/>
          <w:iCs/>
          <w:sz w:val="24"/>
          <w:szCs w:val="24"/>
        </w:rPr>
        <w:t>n</w:t>
      </w:r>
      <w:r w:rsidRPr="00372D65">
        <w:rPr>
          <w:rFonts w:ascii="Arial" w:hAnsi="Arial" w:cs="Arial"/>
          <w:iCs/>
          <w:sz w:val="24"/>
          <w:szCs w:val="24"/>
        </w:rPr>
        <w:t>to do objeto, as obrigações da Administração e do fornecedor registrado, penalidades e d</w:t>
      </w:r>
      <w:r w:rsidRPr="00372D65">
        <w:rPr>
          <w:rFonts w:ascii="Arial" w:hAnsi="Arial" w:cs="Arial"/>
          <w:iCs/>
          <w:sz w:val="24"/>
          <w:szCs w:val="24"/>
        </w:rPr>
        <w:t>e</w:t>
      </w:r>
      <w:r w:rsidRPr="00372D65">
        <w:rPr>
          <w:rFonts w:ascii="Arial" w:hAnsi="Arial" w:cs="Arial"/>
          <w:iCs/>
          <w:sz w:val="24"/>
          <w:szCs w:val="24"/>
        </w:rPr>
        <w:t>mais condições do ajuste, encontram-se definidos no Termo de Referência, ANEXO AO ED</w:t>
      </w:r>
      <w:r w:rsidRPr="00372D65">
        <w:rPr>
          <w:rFonts w:ascii="Arial" w:hAnsi="Arial" w:cs="Arial"/>
          <w:iCs/>
          <w:sz w:val="24"/>
          <w:szCs w:val="24"/>
        </w:rPr>
        <w:t>I</w:t>
      </w:r>
      <w:r w:rsidRPr="00372D65">
        <w:rPr>
          <w:rFonts w:ascii="Arial" w:hAnsi="Arial" w:cs="Arial"/>
          <w:iCs/>
          <w:sz w:val="24"/>
          <w:szCs w:val="24"/>
        </w:rPr>
        <w:t>TAL.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54458">
        <w:rPr>
          <w:rFonts w:ascii="Arial" w:hAnsi="Arial" w:cs="Arial"/>
          <w:b/>
          <w:iCs/>
          <w:sz w:val="24"/>
          <w:szCs w:val="24"/>
        </w:rPr>
        <w:t>5.</w:t>
      </w:r>
      <w:r>
        <w:rPr>
          <w:rFonts w:ascii="Arial" w:hAnsi="Arial" w:cs="Arial"/>
          <w:b/>
          <w:iCs/>
          <w:sz w:val="24"/>
          <w:szCs w:val="24"/>
        </w:rPr>
        <w:t>2</w:t>
      </w:r>
      <w:r w:rsidRPr="00A54458">
        <w:rPr>
          <w:rFonts w:ascii="Arial" w:hAnsi="Arial" w:cs="Arial"/>
          <w:b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72D65">
        <w:rPr>
          <w:rFonts w:ascii="Arial" w:hAnsi="Arial" w:cs="Arial"/>
          <w:iCs/>
          <w:sz w:val="24"/>
          <w:szCs w:val="24"/>
        </w:rPr>
        <w:t>É vedado efetuar acréscimos nos quantitativos fixados nesta ata de registro de pr</w:t>
      </w:r>
      <w:r w:rsidRPr="00372D65">
        <w:rPr>
          <w:rFonts w:ascii="Arial" w:hAnsi="Arial" w:cs="Arial"/>
          <w:iCs/>
          <w:sz w:val="24"/>
          <w:szCs w:val="24"/>
        </w:rPr>
        <w:t>e</w:t>
      </w:r>
      <w:r w:rsidRPr="00372D65">
        <w:rPr>
          <w:rFonts w:ascii="Arial" w:hAnsi="Arial" w:cs="Arial"/>
          <w:iCs/>
          <w:sz w:val="24"/>
          <w:szCs w:val="24"/>
        </w:rPr>
        <w:lastRenderedPageBreak/>
        <w:t xml:space="preserve">ços, inclusive o </w:t>
      </w:r>
      <w:r w:rsidRPr="00372D65">
        <w:rPr>
          <w:rFonts w:ascii="Arial" w:hAnsi="Arial" w:cs="Arial"/>
          <w:iCs/>
          <w:sz w:val="24"/>
          <w:szCs w:val="24"/>
        </w:rPr>
        <w:t>a</w:t>
      </w:r>
      <w:r w:rsidRPr="00372D65">
        <w:rPr>
          <w:rFonts w:ascii="Arial" w:hAnsi="Arial" w:cs="Arial"/>
          <w:iCs/>
          <w:sz w:val="24"/>
          <w:szCs w:val="24"/>
        </w:rPr>
        <w:t>créscimo de que trata o § 1º do art</w:t>
      </w:r>
      <w:r w:rsidRPr="00372D65">
        <w:rPr>
          <w:rFonts w:ascii="Arial" w:hAnsi="Arial" w:cs="Arial"/>
          <w:sz w:val="24"/>
          <w:szCs w:val="24"/>
        </w:rPr>
        <w:t>. 65 da Lei nº 8.666/93.</w:t>
      </w:r>
    </w:p>
    <w:p w:rsidR="005B03F5" w:rsidRPr="00A54458" w:rsidRDefault="005B03F5" w:rsidP="005B03F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4"/>
          <w:szCs w:val="24"/>
        </w:rPr>
      </w:pPr>
      <w:r w:rsidRPr="00A54458">
        <w:rPr>
          <w:rFonts w:ascii="Arial" w:hAnsi="Arial" w:cs="Arial"/>
          <w:b/>
          <w:iCs/>
          <w:sz w:val="24"/>
          <w:szCs w:val="24"/>
        </w:rPr>
        <w:t>5.3.</w:t>
      </w:r>
      <w:r w:rsidRPr="00A54458">
        <w:rPr>
          <w:rFonts w:ascii="Arial" w:hAnsi="Arial" w:cs="Arial"/>
          <w:iCs/>
          <w:sz w:val="24"/>
          <w:szCs w:val="24"/>
        </w:rPr>
        <w:t xml:space="preserve"> A ata de realização da sessão pública do pregão, contendo a relação dos lic</w:t>
      </w:r>
      <w:r w:rsidRPr="00A54458">
        <w:rPr>
          <w:rFonts w:ascii="Arial" w:hAnsi="Arial" w:cs="Arial"/>
          <w:iCs/>
          <w:sz w:val="24"/>
          <w:szCs w:val="24"/>
        </w:rPr>
        <w:t>i</w:t>
      </w:r>
      <w:r w:rsidRPr="00A54458">
        <w:rPr>
          <w:rFonts w:ascii="Arial" w:hAnsi="Arial" w:cs="Arial"/>
          <w:iCs/>
          <w:sz w:val="24"/>
          <w:szCs w:val="24"/>
        </w:rPr>
        <w:t>tantes que aceitarem cotar os bens ou serviços com preços iguais ao do licitante vencedor do cert</w:t>
      </w:r>
      <w:r w:rsidRPr="00A54458">
        <w:rPr>
          <w:rFonts w:ascii="Arial" w:hAnsi="Arial" w:cs="Arial"/>
          <w:iCs/>
          <w:sz w:val="24"/>
          <w:szCs w:val="24"/>
        </w:rPr>
        <w:t>a</w:t>
      </w:r>
      <w:r w:rsidRPr="00A54458">
        <w:rPr>
          <w:rFonts w:ascii="Arial" w:hAnsi="Arial" w:cs="Arial"/>
          <w:iCs/>
          <w:sz w:val="24"/>
          <w:szCs w:val="24"/>
        </w:rPr>
        <w:t>me, será anexada a esta Ata de Registro de Preços, nos termos do art. 11, §4º do Decr</w:t>
      </w:r>
      <w:r w:rsidRPr="00A54458">
        <w:rPr>
          <w:rFonts w:ascii="Arial" w:hAnsi="Arial" w:cs="Arial"/>
          <w:iCs/>
          <w:sz w:val="24"/>
          <w:szCs w:val="24"/>
        </w:rPr>
        <w:t>e</w:t>
      </w:r>
      <w:r w:rsidRPr="00A54458">
        <w:rPr>
          <w:rFonts w:ascii="Arial" w:hAnsi="Arial" w:cs="Arial"/>
          <w:iCs/>
          <w:sz w:val="24"/>
          <w:szCs w:val="24"/>
        </w:rPr>
        <w:t>to n. 7.892, de 2014.</w:t>
      </w:r>
    </w:p>
    <w:p w:rsidR="005B03F5" w:rsidRPr="00372D65" w:rsidRDefault="005B03F5" w:rsidP="005B03F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372D65">
        <w:rPr>
          <w:rFonts w:ascii="Arial" w:hAnsi="Arial" w:cs="Arial"/>
          <w:sz w:val="24"/>
          <w:szCs w:val="24"/>
        </w:rPr>
        <w:t xml:space="preserve">Para firmeza e validade do pactuado, a presente Ata foi lavrada </w:t>
      </w:r>
      <w:proofErr w:type="gramStart"/>
      <w:r w:rsidRPr="00372D65">
        <w:rPr>
          <w:rFonts w:ascii="Arial" w:hAnsi="Arial" w:cs="Arial"/>
          <w:sz w:val="24"/>
          <w:szCs w:val="24"/>
        </w:rPr>
        <w:t>em ...</w:t>
      </w:r>
      <w:proofErr w:type="gramEnd"/>
      <w:r w:rsidRPr="00372D65">
        <w:rPr>
          <w:rFonts w:ascii="Arial" w:hAnsi="Arial" w:cs="Arial"/>
          <w:sz w:val="24"/>
          <w:szCs w:val="24"/>
        </w:rPr>
        <w:t>. (</w:t>
      </w:r>
      <w:proofErr w:type="gramStart"/>
      <w:r w:rsidRPr="00372D65">
        <w:rPr>
          <w:rFonts w:ascii="Arial" w:hAnsi="Arial" w:cs="Arial"/>
          <w:sz w:val="24"/>
          <w:szCs w:val="24"/>
        </w:rPr>
        <w:t>....</w:t>
      </w:r>
      <w:proofErr w:type="gramEnd"/>
      <w:r w:rsidRPr="00372D65">
        <w:rPr>
          <w:rFonts w:ascii="Arial" w:hAnsi="Arial" w:cs="Arial"/>
          <w:sz w:val="24"/>
          <w:szCs w:val="24"/>
        </w:rPr>
        <w:t xml:space="preserve">) vias de igual teor, que, depois de lida e achada em ordem, vai assinada pelas partes </w:t>
      </w:r>
      <w:r w:rsidRPr="00372D65">
        <w:rPr>
          <w:rFonts w:ascii="Arial" w:hAnsi="Arial" w:cs="Arial"/>
          <w:i/>
          <w:iCs/>
          <w:color w:val="FF0000"/>
          <w:sz w:val="24"/>
          <w:szCs w:val="24"/>
        </w:rPr>
        <w:t>e encaminhada cópia aos demais órgãos participa</w:t>
      </w:r>
      <w:r w:rsidRPr="00372D65">
        <w:rPr>
          <w:rFonts w:ascii="Arial" w:hAnsi="Arial" w:cs="Arial"/>
          <w:i/>
          <w:iCs/>
          <w:color w:val="FF0000"/>
          <w:sz w:val="24"/>
          <w:szCs w:val="24"/>
        </w:rPr>
        <w:t>n</w:t>
      </w:r>
      <w:r w:rsidRPr="00372D65">
        <w:rPr>
          <w:rFonts w:ascii="Arial" w:hAnsi="Arial" w:cs="Arial"/>
          <w:i/>
          <w:iCs/>
          <w:color w:val="FF0000"/>
          <w:sz w:val="24"/>
          <w:szCs w:val="24"/>
        </w:rPr>
        <w:t>tes (se houver).</w:t>
      </w:r>
    </w:p>
    <w:p w:rsidR="005B03F5" w:rsidRPr="00CD5981" w:rsidRDefault="005B03F5" w:rsidP="005B03F5">
      <w:pPr>
        <w:widowControl w:val="0"/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Primavera do Leste - MT, _____</w:t>
      </w:r>
      <w:r>
        <w:rPr>
          <w:rFonts w:ascii="Arial" w:hAnsi="Arial" w:cs="Arial"/>
          <w:sz w:val="24"/>
          <w:szCs w:val="24"/>
        </w:rPr>
        <w:t xml:space="preserve"> de ____________________ de 2016</w:t>
      </w:r>
      <w:r w:rsidRPr="00CD5981">
        <w:rPr>
          <w:rFonts w:ascii="Arial" w:hAnsi="Arial" w:cs="Arial"/>
          <w:sz w:val="24"/>
          <w:szCs w:val="24"/>
        </w:rPr>
        <w:t>.</w:t>
      </w: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XXXXXXXXXXXXXXXXXXXXXX</w:t>
      </w: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SECRETÁRIO (A) MUNICIPAL DE XXXXXXXXX</w:t>
      </w: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DETENTORA DA ATA</w:t>
      </w:r>
    </w:p>
    <w:p w:rsidR="005B03F5" w:rsidRPr="00CD5981" w:rsidRDefault="005B03F5" w:rsidP="005B03F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5B03F5" w:rsidRPr="00CD5981" w:rsidRDefault="005B03F5" w:rsidP="005B03F5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b/>
          <w:sz w:val="24"/>
          <w:szCs w:val="24"/>
        </w:rPr>
        <w:t>Testemunhas:</w:t>
      </w:r>
    </w:p>
    <w:p w:rsidR="005B03F5" w:rsidRPr="00CD5981" w:rsidRDefault="005B03F5" w:rsidP="005B0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7FF0" w:rsidRDefault="005B03F5" w:rsidP="005B03F5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D5981">
        <w:rPr>
          <w:rFonts w:ascii="Arial" w:hAnsi="Arial" w:cs="Arial"/>
          <w:sz w:val="24"/>
          <w:szCs w:val="24"/>
        </w:rPr>
        <w:t>_____________________________                  _____________________________</w:t>
      </w:r>
    </w:p>
    <w:p w:rsidR="006F7FF0" w:rsidRDefault="006F7FF0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F7FF0" w:rsidRDefault="006F7FF0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6F7FF0" w:rsidRDefault="006F7FF0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B03F5" w:rsidRDefault="005B03F5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F0331" w:rsidRDefault="001F033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A4ED0" w:rsidRDefault="009C4DEE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57A71" w:rsidRPr="00107BDA">
        <w:rPr>
          <w:rFonts w:ascii="Arial" w:hAnsi="Arial" w:cs="Arial"/>
          <w:b/>
          <w:sz w:val="24"/>
          <w:szCs w:val="24"/>
        </w:rPr>
        <w:t xml:space="preserve">REGÃO PRESENCIAL Nº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="00C57A71">
        <w:rPr>
          <w:rFonts w:ascii="Arial" w:hAnsi="Arial" w:cs="Arial"/>
          <w:b/>
          <w:sz w:val="24"/>
          <w:szCs w:val="24"/>
        </w:rPr>
        <w:t xml:space="preserve"> </w:t>
      </w:r>
      <w:r w:rsidR="00423A94">
        <w:rPr>
          <w:rFonts w:ascii="Arial" w:hAnsi="Arial" w:cs="Arial"/>
          <w:b/>
          <w:sz w:val="24"/>
          <w:szCs w:val="24"/>
        </w:rPr>
        <w:t>–</w:t>
      </w:r>
      <w:r w:rsidR="00F21D06">
        <w:rPr>
          <w:rFonts w:ascii="Arial" w:hAnsi="Arial" w:cs="Arial"/>
          <w:b/>
          <w:sz w:val="24"/>
          <w:szCs w:val="24"/>
        </w:rPr>
        <w:t xml:space="preserve"> SRP</w:t>
      </w:r>
    </w:p>
    <w:p w:rsidR="00C57A71" w:rsidRPr="00107BDA" w:rsidRDefault="00C57A7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ANEX</w:t>
      </w:r>
      <w:r>
        <w:rPr>
          <w:rFonts w:ascii="Arial" w:hAnsi="Arial" w:cs="Arial"/>
          <w:b/>
          <w:sz w:val="24"/>
          <w:szCs w:val="24"/>
        </w:rPr>
        <w:t>O IX</w:t>
      </w:r>
    </w:p>
    <w:p w:rsidR="00C57A71" w:rsidRPr="00107BDA" w:rsidRDefault="00C57A71" w:rsidP="00443A77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MINUTA DE CONTRATO</w:t>
      </w:r>
    </w:p>
    <w:p w:rsidR="00C57A71" w:rsidRPr="00107BDA" w:rsidRDefault="00C57A71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C57A71" w:rsidRPr="00DE2B05" w:rsidRDefault="00372166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  <w:r w:rsidRPr="00DE2B05">
        <w:rPr>
          <w:rFonts w:ascii="Arial" w:hAnsi="Arial" w:cs="Arial"/>
          <w:b/>
          <w:sz w:val="24"/>
          <w:szCs w:val="24"/>
        </w:rPr>
        <w:lastRenderedPageBreak/>
        <w:t>CONTRATO Nº         /</w:t>
      </w:r>
      <w:r>
        <w:rPr>
          <w:rFonts w:ascii="Arial" w:hAnsi="Arial" w:cs="Arial"/>
          <w:b/>
          <w:sz w:val="24"/>
          <w:szCs w:val="24"/>
        </w:rPr>
        <w:t>2016</w:t>
      </w:r>
    </w:p>
    <w:p w:rsidR="00C57A71" w:rsidRPr="007F61FC" w:rsidRDefault="00372166" w:rsidP="00443A77">
      <w:pPr>
        <w:pStyle w:val="Corpodetexto"/>
        <w:widowControl w:val="0"/>
        <w:tabs>
          <w:tab w:val="left" w:pos="2340"/>
        </w:tabs>
        <w:spacing w:after="120"/>
        <w:ind w:left="4253"/>
        <w:rPr>
          <w:rFonts w:cs="Arial"/>
          <w:b/>
          <w:szCs w:val="24"/>
        </w:rPr>
      </w:pPr>
      <w:r w:rsidRPr="00372166">
        <w:rPr>
          <w:rFonts w:cs="Arial"/>
          <w:b/>
          <w:szCs w:val="24"/>
        </w:rPr>
        <w:t>AQUISIÇÃO DE MATERIAIS PERMANENTES E DE CONSUMO PARA ATENDER AS NECESS</w:t>
      </w:r>
      <w:r w:rsidRPr="00372166">
        <w:rPr>
          <w:rFonts w:cs="Arial"/>
          <w:b/>
          <w:szCs w:val="24"/>
        </w:rPr>
        <w:t>I</w:t>
      </w:r>
      <w:r w:rsidRPr="00372166">
        <w:rPr>
          <w:rFonts w:cs="Arial"/>
          <w:b/>
          <w:szCs w:val="24"/>
        </w:rPr>
        <w:t>DADES DE TODAS AS UNIDADES DE SAÚDE DA SECRETARIA MUNICIPAL DE SAÚDE</w:t>
      </w:r>
      <w:r w:rsidRPr="00EB38BE">
        <w:rPr>
          <w:rFonts w:cs="Arial"/>
          <w:b/>
          <w:szCs w:val="24"/>
        </w:rPr>
        <w:t>,</w:t>
      </w:r>
      <w:r w:rsidRPr="007F61FC">
        <w:rPr>
          <w:rFonts w:cs="Arial"/>
          <w:b/>
          <w:szCs w:val="24"/>
        </w:rPr>
        <w:t xml:space="preserve"> QUE ENTRE SI CELEBRAM O MUNICÍPIO DE PR</w:t>
      </w:r>
      <w:r w:rsidRPr="007F61FC">
        <w:rPr>
          <w:rFonts w:cs="Arial"/>
          <w:b/>
          <w:szCs w:val="24"/>
        </w:rPr>
        <w:t>I</w:t>
      </w:r>
      <w:r w:rsidRPr="007F61FC">
        <w:rPr>
          <w:rFonts w:cs="Arial"/>
          <w:b/>
          <w:szCs w:val="24"/>
        </w:rPr>
        <w:t xml:space="preserve">MAVERA </w:t>
      </w:r>
      <w:r w:rsidR="00CB1B7B" w:rsidRPr="007F61FC">
        <w:rPr>
          <w:rFonts w:cs="Arial"/>
          <w:b/>
          <w:szCs w:val="24"/>
        </w:rPr>
        <w:t>DO LESTE E A E</w:t>
      </w:r>
      <w:r w:rsidR="00CB1B7B" w:rsidRPr="007F61FC">
        <w:rPr>
          <w:rFonts w:cs="Arial"/>
          <w:b/>
          <w:szCs w:val="24"/>
        </w:rPr>
        <w:t>M</w:t>
      </w:r>
      <w:r w:rsidR="00CB1B7B" w:rsidRPr="007F61FC">
        <w:rPr>
          <w:rFonts w:cs="Arial"/>
          <w:b/>
          <w:szCs w:val="24"/>
        </w:rPr>
        <w:t>PRESA XXXXXXXX</w:t>
      </w:r>
    </w:p>
    <w:p w:rsidR="00483989" w:rsidRPr="009A4ED0" w:rsidRDefault="00483989" w:rsidP="00443A77">
      <w:pPr>
        <w:widowControl w:val="0"/>
        <w:spacing w:after="120"/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C57A71" w:rsidRPr="00107BDA" w:rsidRDefault="00C57A71" w:rsidP="00CB1B7B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Pelo presente instrumento particular e na melhor forma de direito, </w:t>
      </w:r>
      <w:r w:rsidRPr="00107BDA">
        <w:rPr>
          <w:rFonts w:ascii="Arial" w:hAnsi="Arial" w:cs="Arial"/>
          <w:b/>
          <w:sz w:val="24"/>
          <w:szCs w:val="24"/>
        </w:rPr>
        <w:t>O MUNICÍPIO DE PRIMAVERA DO LESTE - MT</w:t>
      </w:r>
      <w:r w:rsidRPr="00107BDA">
        <w:rPr>
          <w:rFonts w:ascii="Arial" w:hAnsi="Arial" w:cs="Arial"/>
          <w:sz w:val="24"/>
          <w:szCs w:val="24"/>
        </w:rPr>
        <w:t>, com sede à Rua Maringá nº 444, Centro, nesta Cid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de, inscrita CNPJ/MF nº 01.974.088/0001-05,</w:t>
      </w:r>
      <w:r w:rsidR="00FC4D60">
        <w:rPr>
          <w:rFonts w:ascii="Arial" w:hAnsi="Arial" w:cs="Arial"/>
          <w:sz w:val="24"/>
          <w:szCs w:val="24"/>
        </w:rPr>
        <w:t xml:space="preserve"> por intermédio da SECRETARIA MUNICIPAL DE </w:t>
      </w:r>
      <w:r w:rsidR="002930AA">
        <w:rPr>
          <w:rFonts w:ascii="Arial" w:hAnsi="Arial" w:cs="Arial"/>
          <w:sz w:val="24"/>
          <w:szCs w:val="24"/>
        </w:rPr>
        <w:t>XXXXXXXXXXXX</w:t>
      </w:r>
      <w:r w:rsidR="00FC4D60">
        <w:rPr>
          <w:rFonts w:ascii="Arial" w:hAnsi="Arial" w:cs="Arial"/>
          <w:sz w:val="24"/>
          <w:szCs w:val="24"/>
        </w:rPr>
        <w:t>,</w:t>
      </w:r>
      <w:r w:rsidRPr="00107BDA">
        <w:rPr>
          <w:rFonts w:ascii="Arial" w:hAnsi="Arial" w:cs="Arial"/>
          <w:sz w:val="24"/>
          <w:szCs w:val="24"/>
        </w:rPr>
        <w:t xml:space="preserve"> representada pel</w:t>
      </w:r>
      <w:r w:rsidR="00FC4D60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 xml:space="preserve"> </w:t>
      </w:r>
      <w:r w:rsidR="00FC4D60">
        <w:rPr>
          <w:rFonts w:ascii="Arial" w:hAnsi="Arial" w:cs="Arial"/>
          <w:sz w:val="24"/>
          <w:szCs w:val="24"/>
        </w:rPr>
        <w:t>Secretária</w:t>
      </w:r>
      <w:r w:rsidRPr="00107BDA">
        <w:rPr>
          <w:rFonts w:ascii="Arial" w:hAnsi="Arial" w:cs="Arial"/>
          <w:sz w:val="24"/>
          <w:szCs w:val="24"/>
        </w:rPr>
        <w:t xml:space="preserve"> Municipal </w:t>
      </w:r>
      <w:proofErr w:type="gramStart"/>
      <w:r w:rsidRPr="00107BDA">
        <w:rPr>
          <w:rFonts w:ascii="Arial" w:hAnsi="Arial" w:cs="Arial"/>
          <w:sz w:val="24"/>
          <w:szCs w:val="24"/>
        </w:rPr>
        <w:t>Sr</w:t>
      </w:r>
      <w:r w:rsidR="00FC4D60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.</w:t>
      </w:r>
      <w:proofErr w:type="gramEnd"/>
      <w:r w:rsidR="00FC4D60">
        <w:rPr>
          <w:rFonts w:ascii="Arial" w:hAnsi="Arial" w:cs="Arial"/>
          <w:sz w:val="24"/>
          <w:szCs w:val="24"/>
        </w:rPr>
        <w:t xml:space="preserve"> ______________</w:t>
      </w:r>
      <w:r w:rsidRPr="00107BDA">
        <w:rPr>
          <w:rFonts w:ascii="Arial" w:hAnsi="Arial" w:cs="Arial"/>
          <w:sz w:val="24"/>
          <w:szCs w:val="24"/>
        </w:rPr>
        <w:t xml:space="preserve">, </w:t>
      </w:r>
      <w:r w:rsidR="00FC4D60">
        <w:rPr>
          <w:rFonts w:ascii="Arial" w:hAnsi="Arial" w:cs="Arial"/>
          <w:sz w:val="24"/>
          <w:szCs w:val="24"/>
        </w:rPr>
        <w:t>(qualificação)</w:t>
      </w:r>
      <w:r w:rsidRPr="00107BDA">
        <w:rPr>
          <w:rFonts w:ascii="Arial" w:hAnsi="Arial" w:cs="Arial"/>
          <w:sz w:val="24"/>
          <w:szCs w:val="24"/>
        </w:rPr>
        <w:t xml:space="preserve">, doravante denominado, </w:t>
      </w:r>
      <w:r w:rsidRPr="00107BDA">
        <w:rPr>
          <w:rFonts w:ascii="Arial" w:hAnsi="Arial" w:cs="Arial"/>
          <w:b/>
          <w:sz w:val="24"/>
          <w:szCs w:val="24"/>
        </w:rPr>
        <w:t>CONTRATANTE</w:t>
      </w:r>
      <w:r w:rsidRPr="00107BDA">
        <w:rPr>
          <w:rFonts w:ascii="Arial" w:hAnsi="Arial" w:cs="Arial"/>
          <w:sz w:val="24"/>
          <w:szCs w:val="24"/>
        </w:rPr>
        <w:t xml:space="preserve">, e, a empresa </w:t>
      </w:r>
      <w:r w:rsidR="000778C3">
        <w:rPr>
          <w:rFonts w:ascii="Arial" w:hAnsi="Arial" w:cs="Arial"/>
          <w:b/>
          <w:sz w:val="24"/>
          <w:szCs w:val="24"/>
        </w:rPr>
        <w:t>______________</w:t>
      </w:r>
      <w:r w:rsidRPr="00107BDA">
        <w:rPr>
          <w:rFonts w:ascii="Arial" w:hAnsi="Arial" w:cs="Arial"/>
          <w:sz w:val="24"/>
          <w:szCs w:val="24"/>
        </w:rPr>
        <w:t xml:space="preserve">, com sede na </w:t>
      </w:r>
      <w:r w:rsidR="000778C3">
        <w:rPr>
          <w:rFonts w:ascii="Arial" w:hAnsi="Arial" w:cs="Arial"/>
          <w:sz w:val="24"/>
          <w:szCs w:val="24"/>
        </w:rPr>
        <w:t>_____________________</w:t>
      </w:r>
      <w:r w:rsidRPr="00107BDA">
        <w:rPr>
          <w:rFonts w:ascii="Arial" w:hAnsi="Arial" w:cs="Arial"/>
          <w:sz w:val="24"/>
          <w:szCs w:val="24"/>
        </w:rPr>
        <w:t xml:space="preserve">, inscrita no CNPJ/MF sob o nº 0000000000000, representada por seu </w:t>
      </w:r>
      <w:r w:rsidR="000778C3">
        <w:rPr>
          <w:rFonts w:ascii="Arial" w:hAnsi="Arial" w:cs="Arial"/>
          <w:sz w:val="24"/>
          <w:szCs w:val="24"/>
        </w:rPr>
        <w:t>_____________</w:t>
      </w:r>
      <w:r w:rsidRPr="00107BDA">
        <w:rPr>
          <w:rFonts w:ascii="Arial" w:hAnsi="Arial" w:cs="Arial"/>
          <w:sz w:val="24"/>
          <w:szCs w:val="24"/>
        </w:rPr>
        <w:t xml:space="preserve"> Sr. </w:t>
      </w:r>
      <w:r w:rsidR="000778C3">
        <w:rPr>
          <w:rFonts w:ascii="Arial" w:hAnsi="Arial" w:cs="Arial"/>
          <w:b/>
          <w:sz w:val="24"/>
          <w:szCs w:val="24"/>
        </w:rPr>
        <w:t>________________</w:t>
      </w:r>
      <w:r w:rsidRPr="00107BDA">
        <w:rPr>
          <w:rFonts w:ascii="Arial" w:hAnsi="Arial" w:cs="Arial"/>
          <w:sz w:val="24"/>
          <w:szCs w:val="24"/>
        </w:rPr>
        <w:t>, (qualificação), que ta</w:t>
      </w:r>
      <w:r w:rsidRPr="00107BDA">
        <w:rPr>
          <w:rFonts w:ascii="Arial" w:hAnsi="Arial" w:cs="Arial"/>
          <w:sz w:val="24"/>
          <w:szCs w:val="24"/>
        </w:rPr>
        <w:t>m</w:t>
      </w:r>
      <w:r w:rsidRPr="00107BDA">
        <w:rPr>
          <w:rFonts w:ascii="Arial" w:hAnsi="Arial" w:cs="Arial"/>
          <w:sz w:val="24"/>
          <w:szCs w:val="24"/>
        </w:rPr>
        <w:t>bém subscreve, doravante denominada simplesmente de CO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TRATADA, têm entre si justo e contratado o segui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te:</w:t>
      </w:r>
    </w:p>
    <w:p w:rsidR="00C57A71" w:rsidRPr="00107BDA" w:rsidRDefault="00C57A71" w:rsidP="00CB1B7B">
      <w:pPr>
        <w:widowControl w:val="0"/>
        <w:tabs>
          <w:tab w:val="center" w:pos="3261"/>
          <w:tab w:val="center" w:pos="73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 – DA AUTORIZAÇÃO E LICITAÇÃO:</w:t>
      </w:r>
      <w:r w:rsidRPr="00107BDA">
        <w:rPr>
          <w:rFonts w:ascii="Arial" w:hAnsi="Arial" w:cs="Arial"/>
          <w:sz w:val="24"/>
          <w:szCs w:val="24"/>
        </w:rPr>
        <w:t xml:space="preserve"> O presente Contrato é celebrado em decorrência da autorização d</w:t>
      </w:r>
      <w:r w:rsidR="00372166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7BDA">
        <w:rPr>
          <w:rFonts w:ascii="Arial" w:hAnsi="Arial" w:cs="Arial"/>
          <w:sz w:val="24"/>
          <w:szCs w:val="24"/>
        </w:rPr>
        <w:t>Sr.</w:t>
      </w:r>
      <w:proofErr w:type="gramEnd"/>
      <w:r w:rsidRPr="00107BDA">
        <w:rPr>
          <w:rFonts w:ascii="Arial" w:hAnsi="Arial" w:cs="Arial"/>
          <w:b/>
          <w:sz w:val="24"/>
          <w:szCs w:val="24"/>
        </w:rPr>
        <w:t xml:space="preserve"> </w:t>
      </w:r>
      <w:r w:rsidR="00FC4D60">
        <w:rPr>
          <w:rFonts w:ascii="Arial" w:hAnsi="Arial" w:cs="Arial"/>
          <w:sz w:val="24"/>
          <w:szCs w:val="24"/>
        </w:rPr>
        <w:t>Secretári</w:t>
      </w:r>
      <w:r w:rsidR="00372166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 xml:space="preserve"> Municipal, exarada em despacho constante do Proce</w:t>
      </w:r>
      <w:r w:rsidRPr="00107BDA">
        <w:rPr>
          <w:rFonts w:ascii="Arial" w:hAnsi="Arial" w:cs="Arial"/>
          <w:sz w:val="24"/>
          <w:szCs w:val="24"/>
        </w:rPr>
        <w:t>s</w:t>
      </w:r>
      <w:r w:rsidRPr="00107BDA">
        <w:rPr>
          <w:rFonts w:ascii="Arial" w:hAnsi="Arial" w:cs="Arial"/>
          <w:sz w:val="24"/>
          <w:szCs w:val="24"/>
        </w:rPr>
        <w:t xml:space="preserve">so Administrativo n° </w:t>
      </w:r>
      <w:r w:rsidR="00E0795C">
        <w:rPr>
          <w:rFonts w:ascii="Arial" w:hAnsi="Arial" w:cs="Arial"/>
          <w:b/>
          <w:sz w:val="24"/>
          <w:szCs w:val="24"/>
        </w:rPr>
        <w:t>1794/2016</w:t>
      </w:r>
      <w:r w:rsidRPr="00EC4B4B">
        <w:rPr>
          <w:rFonts w:ascii="Arial" w:hAnsi="Arial" w:cs="Arial"/>
          <w:sz w:val="24"/>
          <w:szCs w:val="24"/>
        </w:rPr>
        <w:t>,</w:t>
      </w:r>
      <w:r w:rsidRPr="00107BDA">
        <w:rPr>
          <w:rFonts w:ascii="Arial" w:hAnsi="Arial" w:cs="Arial"/>
          <w:sz w:val="24"/>
          <w:szCs w:val="24"/>
        </w:rPr>
        <w:t xml:space="preserve"> gerado pelo</w:t>
      </w:r>
      <w:r w:rsidR="001836F5">
        <w:rPr>
          <w:rFonts w:ascii="Arial" w:hAnsi="Arial" w:cs="Arial"/>
          <w:sz w:val="24"/>
          <w:szCs w:val="24"/>
        </w:rPr>
        <w:t xml:space="preserve"> Edital</w:t>
      </w:r>
      <w:r w:rsidRPr="00107BDA">
        <w:rPr>
          <w:rFonts w:ascii="Arial" w:hAnsi="Arial" w:cs="Arial"/>
          <w:sz w:val="24"/>
          <w:szCs w:val="24"/>
        </w:rPr>
        <w:t xml:space="preserve"> Pregão Presencial n° </w:t>
      </w:r>
      <w:r w:rsidR="00E0795C">
        <w:rPr>
          <w:rFonts w:ascii="Arial" w:hAnsi="Arial" w:cs="Arial"/>
          <w:b/>
          <w:sz w:val="24"/>
          <w:szCs w:val="24"/>
        </w:rPr>
        <w:t>099/2016</w:t>
      </w:r>
      <w:r w:rsidRPr="00107BDA">
        <w:rPr>
          <w:rFonts w:ascii="Arial" w:hAnsi="Arial" w:cs="Arial"/>
          <w:sz w:val="24"/>
          <w:szCs w:val="24"/>
        </w:rPr>
        <w:t>, que faz pa</w:t>
      </w:r>
      <w:r w:rsidRPr="00107BDA">
        <w:rPr>
          <w:rFonts w:ascii="Arial" w:hAnsi="Arial" w:cs="Arial"/>
          <w:sz w:val="24"/>
          <w:szCs w:val="24"/>
        </w:rPr>
        <w:t>r</w:t>
      </w:r>
      <w:r w:rsidRPr="00107BDA">
        <w:rPr>
          <w:rFonts w:ascii="Arial" w:hAnsi="Arial" w:cs="Arial"/>
          <w:sz w:val="24"/>
          <w:szCs w:val="24"/>
        </w:rPr>
        <w:t>te integrante e complementar deste Contrato</w:t>
      </w:r>
      <w:r w:rsidRPr="00C6798A">
        <w:rPr>
          <w:rFonts w:ascii="Arial" w:hAnsi="Arial" w:cs="Arial"/>
          <w:sz w:val="24"/>
          <w:szCs w:val="24"/>
        </w:rPr>
        <w:t>,</w:t>
      </w:r>
      <w:r w:rsidR="001836F5" w:rsidRPr="00C6798A">
        <w:rPr>
          <w:rFonts w:ascii="Arial" w:hAnsi="Arial" w:cs="Arial"/>
          <w:sz w:val="24"/>
          <w:szCs w:val="24"/>
        </w:rPr>
        <w:t xml:space="preserve"> como se nele estivessem transcritos, o Edital, seus Anexos a proposta comercial das empresas e relatório do sistema em an</w:t>
      </w:r>
      <w:r w:rsidR="001836F5" w:rsidRPr="00C6798A">
        <w:rPr>
          <w:rFonts w:ascii="Arial" w:hAnsi="Arial" w:cs="Arial"/>
          <w:sz w:val="24"/>
          <w:szCs w:val="24"/>
        </w:rPr>
        <w:t>e</w:t>
      </w:r>
      <w:r w:rsidR="001836F5" w:rsidRPr="00C6798A">
        <w:rPr>
          <w:rFonts w:ascii="Arial" w:hAnsi="Arial" w:cs="Arial"/>
          <w:sz w:val="24"/>
          <w:szCs w:val="24"/>
        </w:rPr>
        <w:t>xo</w:t>
      </w:r>
      <w:r w:rsidR="008C5E27" w:rsidRPr="00C6798A">
        <w:rPr>
          <w:rFonts w:ascii="Arial" w:hAnsi="Arial" w:cs="Arial"/>
          <w:sz w:val="24"/>
          <w:szCs w:val="24"/>
        </w:rPr>
        <w:t>.</w:t>
      </w:r>
    </w:p>
    <w:p w:rsidR="00C57A71" w:rsidRDefault="00C57A71" w:rsidP="00CB1B7B">
      <w:pPr>
        <w:widowControl w:val="0"/>
        <w:tabs>
          <w:tab w:val="center" w:pos="3261"/>
          <w:tab w:val="center" w:pos="73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II – FUNDAMENTO LEGAL:</w:t>
      </w:r>
      <w:r w:rsidRPr="00107BDA">
        <w:rPr>
          <w:rFonts w:ascii="Arial" w:hAnsi="Arial" w:cs="Arial"/>
          <w:sz w:val="24"/>
          <w:szCs w:val="24"/>
        </w:rPr>
        <w:t xml:space="preserve"> O presente Contrato é regido pelas cláusulas e condições nele contidas, pela Lei Federal n° 8.666/93 e suas alterações, Lei Federal n° 10.520/02 e Lei n° 123/2006, e d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mais normas legais pertinentes.</w:t>
      </w:r>
    </w:p>
    <w:p w:rsidR="00CB1B7B" w:rsidRPr="00107BDA" w:rsidRDefault="00CB1B7B" w:rsidP="00CB1B7B">
      <w:pPr>
        <w:widowControl w:val="0"/>
        <w:tabs>
          <w:tab w:val="center" w:pos="3261"/>
          <w:tab w:val="center" w:pos="7372"/>
        </w:tabs>
        <w:jc w:val="both"/>
        <w:rPr>
          <w:rFonts w:ascii="Arial" w:hAnsi="Arial" w:cs="Arial"/>
          <w:sz w:val="24"/>
          <w:szCs w:val="24"/>
        </w:rPr>
      </w:pPr>
    </w:p>
    <w:p w:rsidR="00C57A71" w:rsidRPr="009A4ED0" w:rsidRDefault="00C57A71" w:rsidP="00CB1B7B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A4ED0">
        <w:rPr>
          <w:rFonts w:ascii="Arial" w:hAnsi="Arial" w:cs="Arial"/>
          <w:b/>
          <w:bCs/>
          <w:sz w:val="24"/>
          <w:szCs w:val="24"/>
        </w:rPr>
        <w:t>CLÁUSULA PRIMEIRA: DO OBJETO</w:t>
      </w:r>
    </w:p>
    <w:p w:rsidR="007B48E6" w:rsidRPr="002930AA" w:rsidRDefault="00372166" w:rsidP="002930A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35853">
        <w:rPr>
          <w:rFonts w:ascii="Arial" w:hAnsi="Arial" w:cs="Arial"/>
          <w:sz w:val="24"/>
          <w:szCs w:val="24"/>
        </w:rPr>
        <w:t xml:space="preserve">Registro de preços para futura e eventual aquisição de </w:t>
      </w:r>
      <w:r>
        <w:rPr>
          <w:rFonts w:ascii="Arial" w:hAnsi="Arial" w:cs="Arial"/>
          <w:b/>
          <w:sz w:val="24"/>
          <w:szCs w:val="24"/>
        </w:rPr>
        <w:t xml:space="preserve">Materiais Permanentes e de Consumo </w:t>
      </w:r>
      <w:r w:rsidRPr="007F081F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atender as necessidades de todas as Unidades de Saúde da </w:t>
      </w:r>
      <w:r w:rsidRPr="00835853">
        <w:rPr>
          <w:rFonts w:ascii="Arial" w:hAnsi="Arial" w:cs="Arial"/>
          <w:sz w:val="24"/>
          <w:szCs w:val="24"/>
        </w:rPr>
        <w:t xml:space="preserve">Secretaria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835853">
        <w:rPr>
          <w:rFonts w:ascii="Arial" w:hAnsi="Arial" w:cs="Arial"/>
          <w:sz w:val="24"/>
          <w:szCs w:val="24"/>
        </w:rPr>
        <w:t>de Saúde</w:t>
      </w:r>
      <w:r w:rsidR="000D0829" w:rsidRPr="002930AA">
        <w:rPr>
          <w:rFonts w:ascii="Arial" w:hAnsi="Arial" w:cs="Arial"/>
          <w:sz w:val="24"/>
          <w:szCs w:val="24"/>
        </w:rPr>
        <w:t xml:space="preserve">, </w:t>
      </w:r>
      <w:r w:rsidR="00C57A71" w:rsidRPr="002930AA">
        <w:rPr>
          <w:rFonts w:ascii="Arial" w:hAnsi="Arial" w:cs="Arial"/>
          <w:sz w:val="24"/>
          <w:szCs w:val="24"/>
        </w:rPr>
        <w:t xml:space="preserve">conforme descrição e valores constantes na Cláusula Quarta deste Instrumento, </w:t>
      </w:r>
      <w:r w:rsidR="007B48E6" w:rsidRPr="002930AA">
        <w:rPr>
          <w:rFonts w:ascii="Arial" w:hAnsi="Arial" w:cs="Arial"/>
          <w:sz w:val="24"/>
          <w:szCs w:val="24"/>
        </w:rPr>
        <w:t>especificações e quantitativos estabelecidos no Edital do Pr</w:t>
      </w:r>
      <w:r w:rsidR="007B48E6" w:rsidRPr="002930AA">
        <w:rPr>
          <w:rFonts w:ascii="Arial" w:hAnsi="Arial" w:cs="Arial"/>
          <w:sz w:val="24"/>
          <w:szCs w:val="24"/>
        </w:rPr>
        <w:t>e</w:t>
      </w:r>
      <w:r w:rsidR="007B48E6" w:rsidRPr="002930AA">
        <w:rPr>
          <w:rFonts w:ascii="Arial" w:hAnsi="Arial" w:cs="Arial"/>
          <w:sz w:val="24"/>
          <w:szCs w:val="24"/>
        </w:rPr>
        <w:t>gão identificado no preâmbulo co</w:t>
      </w:r>
      <w:r w:rsidR="007B48E6" w:rsidRPr="002930AA">
        <w:rPr>
          <w:rFonts w:ascii="Arial" w:hAnsi="Arial" w:cs="Arial"/>
          <w:sz w:val="24"/>
          <w:szCs w:val="24"/>
        </w:rPr>
        <w:t>n</w:t>
      </w:r>
      <w:r w:rsidR="007B48E6" w:rsidRPr="002930AA">
        <w:rPr>
          <w:rFonts w:ascii="Arial" w:hAnsi="Arial" w:cs="Arial"/>
          <w:sz w:val="24"/>
          <w:szCs w:val="24"/>
        </w:rPr>
        <w:t>forme especificações técnicas constantes no Termo de Referência</w:t>
      </w:r>
      <w:r w:rsidR="001F4574" w:rsidRPr="002930AA">
        <w:rPr>
          <w:rFonts w:ascii="Arial" w:hAnsi="Arial" w:cs="Arial"/>
          <w:sz w:val="24"/>
          <w:szCs w:val="24"/>
        </w:rPr>
        <w:t xml:space="preserve"> Nº </w:t>
      </w:r>
      <w:r w:rsidR="00E0795C">
        <w:rPr>
          <w:rFonts w:ascii="Arial" w:hAnsi="Arial" w:cs="Arial"/>
          <w:sz w:val="24"/>
          <w:szCs w:val="24"/>
        </w:rPr>
        <w:t>100/2016</w:t>
      </w:r>
      <w:r w:rsidR="007B48E6" w:rsidRPr="002930AA">
        <w:rPr>
          <w:rFonts w:ascii="Arial" w:hAnsi="Arial" w:cs="Arial"/>
          <w:sz w:val="24"/>
          <w:szCs w:val="24"/>
        </w:rPr>
        <w:t xml:space="preserve"> e na pr</w:t>
      </w:r>
      <w:r w:rsidR="007B48E6" w:rsidRPr="002930AA">
        <w:rPr>
          <w:rFonts w:ascii="Arial" w:hAnsi="Arial" w:cs="Arial"/>
          <w:sz w:val="24"/>
          <w:szCs w:val="24"/>
        </w:rPr>
        <w:t>o</w:t>
      </w:r>
      <w:r w:rsidR="007B48E6" w:rsidRPr="002930AA">
        <w:rPr>
          <w:rFonts w:ascii="Arial" w:hAnsi="Arial" w:cs="Arial"/>
          <w:sz w:val="24"/>
          <w:szCs w:val="24"/>
        </w:rPr>
        <w:t>posta vencedora, os quais integram este instrumento, independente de tr</w:t>
      </w:r>
      <w:r w:rsidR="00FC4D60" w:rsidRPr="002930AA">
        <w:rPr>
          <w:rFonts w:ascii="Arial" w:hAnsi="Arial" w:cs="Arial"/>
          <w:sz w:val="24"/>
          <w:szCs w:val="24"/>
        </w:rPr>
        <w:t>anscr</w:t>
      </w:r>
      <w:r w:rsidR="00FC4D60" w:rsidRPr="002930AA">
        <w:rPr>
          <w:rFonts w:ascii="Arial" w:hAnsi="Arial" w:cs="Arial"/>
          <w:sz w:val="24"/>
          <w:szCs w:val="24"/>
        </w:rPr>
        <w:t>i</w:t>
      </w:r>
      <w:r w:rsidR="00FC4D60" w:rsidRPr="002930AA">
        <w:rPr>
          <w:rFonts w:ascii="Arial" w:hAnsi="Arial" w:cs="Arial"/>
          <w:sz w:val="24"/>
          <w:szCs w:val="24"/>
        </w:rPr>
        <w:t>ção.</w:t>
      </w:r>
    </w:p>
    <w:p w:rsidR="00FC4D60" w:rsidRPr="00596225" w:rsidRDefault="00FC4D60" w:rsidP="00CB1B7B">
      <w:pPr>
        <w:pStyle w:val="Corpodetexto"/>
        <w:widowControl w:val="0"/>
        <w:tabs>
          <w:tab w:val="left" w:pos="2340"/>
        </w:tabs>
        <w:spacing w:after="120"/>
        <w:rPr>
          <w:rFonts w:cs="Arial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07BDA">
        <w:rPr>
          <w:rFonts w:ascii="Arial" w:hAnsi="Arial" w:cs="Arial"/>
          <w:b/>
          <w:sz w:val="24"/>
          <w:szCs w:val="24"/>
        </w:rPr>
        <w:t>CLÁUSULA SEGUNDA: DA LICITAÇÃO</w:t>
      </w:r>
    </w:p>
    <w:p w:rsidR="00C57A71" w:rsidRPr="00107BDA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="00C57A71" w:rsidRPr="00AD1DBC">
        <w:rPr>
          <w:rFonts w:ascii="Arial" w:hAnsi="Arial" w:cs="Arial"/>
          <w:sz w:val="24"/>
          <w:szCs w:val="24"/>
        </w:rPr>
        <w:t xml:space="preserve">Foi elaborado pela </w:t>
      </w:r>
      <w:r w:rsidR="00C57A71" w:rsidRPr="0004185E">
        <w:rPr>
          <w:rFonts w:ascii="Arial" w:hAnsi="Arial" w:cs="Arial"/>
          <w:i/>
          <w:sz w:val="24"/>
          <w:szCs w:val="24"/>
        </w:rPr>
        <w:t xml:space="preserve">Central de Compras </w:t>
      </w:r>
      <w:r w:rsidR="00C57A71" w:rsidRPr="00AD1DBC">
        <w:rPr>
          <w:rFonts w:ascii="Arial" w:hAnsi="Arial" w:cs="Arial"/>
          <w:sz w:val="24"/>
          <w:szCs w:val="24"/>
        </w:rPr>
        <w:t>da Prefeitura</w:t>
      </w:r>
      <w:r w:rsidR="00C57A71" w:rsidRPr="00347DB5">
        <w:rPr>
          <w:rFonts w:ascii="Arial" w:hAnsi="Arial" w:cs="Arial"/>
          <w:color w:val="7030A0"/>
          <w:sz w:val="24"/>
          <w:szCs w:val="24"/>
        </w:rPr>
        <w:t xml:space="preserve"> </w:t>
      </w:r>
      <w:r w:rsidR="00C57A71" w:rsidRPr="00AD1DBC">
        <w:rPr>
          <w:rFonts w:ascii="Arial" w:hAnsi="Arial" w:cs="Arial"/>
          <w:sz w:val="24"/>
          <w:szCs w:val="24"/>
        </w:rPr>
        <w:t xml:space="preserve">Municipal </w:t>
      </w:r>
      <w:r w:rsidR="00C57A71" w:rsidRPr="00107BDA">
        <w:rPr>
          <w:rFonts w:ascii="Arial" w:hAnsi="Arial" w:cs="Arial"/>
          <w:sz w:val="24"/>
          <w:szCs w:val="24"/>
        </w:rPr>
        <w:t xml:space="preserve">o </w:t>
      </w:r>
      <w:r w:rsidR="00C57A71" w:rsidRPr="005E76F3">
        <w:rPr>
          <w:rFonts w:ascii="Arial" w:hAnsi="Arial" w:cs="Arial"/>
          <w:sz w:val="24"/>
          <w:szCs w:val="24"/>
        </w:rPr>
        <w:t>Termo de Referência</w:t>
      </w:r>
      <w:r w:rsidR="006C192C" w:rsidRPr="005E76F3">
        <w:rPr>
          <w:rFonts w:ascii="Arial" w:hAnsi="Arial" w:cs="Arial"/>
          <w:sz w:val="24"/>
          <w:szCs w:val="24"/>
        </w:rPr>
        <w:t xml:space="preserve"> N º </w:t>
      </w:r>
      <w:r w:rsidR="00E0795C">
        <w:rPr>
          <w:rFonts w:ascii="Arial" w:hAnsi="Arial" w:cs="Arial"/>
          <w:sz w:val="24"/>
          <w:szCs w:val="24"/>
        </w:rPr>
        <w:t>100/2016</w:t>
      </w:r>
      <w:r w:rsidR="00C57A71" w:rsidRPr="005E76F3">
        <w:rPr>
          <w:rFonts w:ascii="Arial" w:hAnsi="Arial" w:cs="Arial"/>
          <w:sz w:val="24"/>
          <w:szCs w:val="24"/>
        </w:rPr>
        <w:t>,</w:t>
      </w:r>
      <w:r w:rsidR="00C57A71" w:rsidRPr="00107BDA">
        <w:rPr>
          <w:rFonts w:ascii="Arial" w:hAnsi="Arial" w:cs="Arial"/>
          <w:sz w:val="24"/>
          <w:szCs w:val="24"/>
        </w:rPr>
        <w:t xml:space="preserve"> constante do </w:t>
      </w:r>
      <w:r w:rsidR="00C57A71" w:rsidRPr="005E76F3">
        <w:rPr>
          <w:rFonts w:ascii="Arial" w:hAnsi="Arial" w:cs="Arial"/>
          <w:sz w:val="24"/>
          <w:szCs w:val="24"/>
        </w:rPr>
        <w:t xml:space="preserve">Processo nº </w:t>
      </w:r>
      <w:r w:rsidR="00E0795C">
        <w:rPr>
          <w:rFonts w:ascii="Arial" w:hAnsi="Arial" w:cs="Arial"/>
          <w:sz w:val="24"/>
          <w:szCs w:val="24"/>
        </w:rPr>
        <w:t>1794/2016</w:t>
      </w:r>
      <w:r w:rsidR="00C57A71" w:rsidRPr="005E76F3">
        <w:rPr>
          <w:rFonts w:ascii="Arial" w:hAnsi="Arial" w:cs="Arial"/>
          <w:sz w:val="24"/>
          <w:szCs w:val="24"/>
        </w:rPr>
        <w:t>,</w:t>
      </w:r>
      <w:r w:rsidR="00C57A71" w:rsidRPr="00107BDA">
        <w:rPr>
          <w:rFonts w:ascii="Arial" w:hAnsi="Arial" w:cs="Arial"/>
          <w:sz w:val="24"/>
          <w:szCs w:val="24"/>
        </w:rPr>
        <w:t xml:space="preserve"> o qual serviu de base para todo o procedimento lic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B746D5">
        <w:rPr>
          <w:rFonts w:ascii="Arial" w:hAnsi="Arial" w:cs="Arial"/>
          <w:sz w:val="24"/>
          <w:szCs w:val="24"/>
        </w:rPr>
        <w:t>tatório.</w:t>
      </w:r>
    </w:p>
    <w:p w:rsidR="00C57A71" w:rsidRPr="005B7695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Segundo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: </w:t>
      </w:r>
      <w:r w:rsidR="00C57A71" w:rsidRPr="00107BDA">
        <w:rPr>
          <w:rFonts w:ascii="Arial" w:hAnsi="Arial" w:cs="Arial"/>
          <w:sz w:val="24"/>
          <w:szCs w:val="24"/>
        </w:rPr>
        <w:t>Para realiz</w:t>
      </w:r>
      <w:r w:rsidR="008C5E27">
        <w:rPr>
          <w:rFonts w:ascii="Arial" w:hAnsi="Arial" w:cs="Arial"/>
          <w:sz w:val="24"/>
          <w:szCs w:val="24"/>
        </w:rPr>
        <w:t>ar a aquisição</w:t>
      </w:r>
      <w:r w:rsidR="00C57A71" w:rsidRPr="00107BDA">
        <w:rPr>
          <w:rFonts w:ascii="Arial" w:hAnsi="Arial" w:cs="Arial"/>
          <w:sz w:val="24"/>
          <w:szCs w:val="24"/>
        </w:rPr>
        <w:t xml:space="preserve"> objeto deste contrato foi realizado proc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dimento licitatório na</w:t>
      </w:r>
      <w:r w:rsidR="00B746D5">
        <w:rPr>
          <w:rFonts w:ascii="Arial" w:hAnsi="Arial" w:cs="Arial"/>
          <w:sz w:val="24"/>
          <w:szCs w:val="24"/>
        </w:rPr>
        <w:t xml:space="preserve"> modalidade Pregão Presencial nº</w:t>
      </w:r>
      <w:r w:rsidR="00C57A71" w:rsidRPr="00107BDA">
        <w:rPr>
          <w:rFonts w:ascii="Arial" w:hAnsi="Arial" w:cs="Arial"/>
          <w:sz w:val="24"/>
          <w:szCs w:val="24"/>
        </w:rPr>
        <w:t xml:space="preserve"> </w:t>
      </w:r>
      <w:r w:rsidR="00E0795C">
        <w:rPr>
          <w:rFonts w:ascii="Arial" w:hAnsi="Arial" w:cs="Arial"/>
          <w:sz w:val="24"/>
          <w:szCs w:val="24"/>
        </w:rPr>
        <w:t>099/2016</w:t>
      </w:r>
      <w:r w:rsidR="00C57A71" w:rsidRPr="00107BDA">
        <w:rPr>
          <w:rFonts w:ascii="Arial" w:hAnsi="Arial" w:cs="Arial"/>
          <w:sz w:val="24"/>
          <w:szCs w:val="24"/>
        </w:rPr>
        <w:t>, com fund</w:t>
      </w:r>
      <w:r w:rsidR="00B746D5">
        <w:rPr>
          <w:rFonts w:ascii="Arial" w:hAnsi="Arial" w:cs="Arial"/>
          <w:sz w:val="24"/>
          <w:szCs w:val="24"/>
        </w:rPr>
        <w:t xml:space="preserve">amento nas Leis n. </w:t>
      </w:r>
      <w:proofErr w:type="gramStart"/>
      <w:r w:rsidR="00B746D5">
        <w:rPr>
          <w:rFonts w:ascii="Arial" w:hAnsi="Arial" w:cs="Arial"/>
          <w:sz w:val="24"/>
          <w:szCs w:val="24"/>
        </w:rPr>
        <w:t>10.520/02, nº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8.666/93 e alterações posteriores e Decreto Estadual n. 7.217/2006, no que couber, conforme auto</w:t>
      </w:r>
      <w:r w:rsidR="00C57A71" w:rsidRPr="00DE2B05">
        <w:rPr>
          <w:rFonts w:ascii="Arial" w:hAnsi="Arial" w:cs="Arial"/>
          <w:sz w:val="24"/>
          <w:szCs w:val="24"/>
        </w:rPr>
        <w:t xml:space="preserve">rização da Autoridade Competente do Executivo Municipal, </w:t>
      </w:r>
      <w:r w:rsidR="00C57A71" w:rsidRPr="00DE2B05">
        <w:rPr>
          <w:rFonts w:ascii="Arial" w:hAnsi="Arial" w:cs="Arial"/>
          <w:sz w:val="24"/>
          <w:szCs w:val="24"/>
        </w:rPr>
        <w:lastRenderedPageBreak/>
        <w:t xml:space="preserve">disposta no </w:t>
      </w:r>
      <w:r w:rsidR="005E76F3" w:rsidRPr="005E76F3">
        <w:rPr>
          <w:rFonts w:ascii="Arial" w:hAnsi="Arial" w:cs="Arial"/>
          <w:sz w:val="24"/>
          <w:szCs w:val="24"/>
        </w:rPr>
        <w:t>P</w:t>
      </w:r>
      <w:r w:rsidR="00C57A71" w:rsidRPr="005E76F3">
        <w:rPr>
          <w:rFonts w:ascii="Arial" w:hAnsi="Arial" w:cs="Arial"/>
          <w:sz w:val="24"/>
          <w:szCs w:val="24"/>
        </w:rPr>
        <w:t>r</w:t>
      </w:r>
      <w:r w:rsidR="00C57A71" w:rsidRPr="005E76F3">
        <w:rPr>
          <w:rFonts w:ascii="Arial" w:hAnsi="Arial" w:cs="Arial"/>
          <w:sz w:val="24"/>
          <w:szCs w:val="24"/>
        </w:rPr>
        <w:t>o</w:t>
      </w:r>
      <w:r w:rsidR="00C57A71" w:rsidRPr="005E76F3">
        <w:rPr>
          <w:rFonts w:ascii="Arial" w:hAnsi="Arial" w:cs="Arial"/>
          <w:sz w:val="24"/>
          <w:szCs w:val="24"/>
        </w:rPr>
        <w:t xml:space="preserve">cesso nº </w:t>
      </w:r>
      <w:r w:rsidR="00E0795C">
        <w:rPr>
          <w:rFonts w:ascii="Arial" w:hAnsi="Arial" w:cs="Arial"/>
          <w:sz w:val="24"/>
          <w:szCs w:val="24"/>
        </w:rPr>
        <w:t>1794/2016</w:t>
      </w:r>
      <w:r w:rsidR="00C57A71" w:rsidRPr="005E76F3">
        <w:rPr>
          <w:rFonts w:ascii="Arial" w:hAnsi="Arial" w:cs="Arial"/>
          <w:sz w:val="24"/>
          <w:szCs w:val="24"/>
        </w:rPr>
        <w:t>.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9F687C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AE2464">
        <w:rPr>
          <w:rFonts w:ascii="Arial" w:hAnsi="Arial" w:cs="Arial"/>
          <w:b/>
          <w:bCs/>
          <w:sz w:val="24"/>
          <w:szCs w:val="24"/>
        </w:rPr>
        <w:t xml:space="preserve">CLÁUSULA TERCEIRA: </w:t>
      </w:r>
      <w:r w:rsidR="009F687C" w:rsidRPr="00AE2464">
        <w:rPr>
          <w:rFonts w:ascii="Arial" w:hAnsi="Arial" w:cs="Arial"/>
          <w:b/>
          <w:bCs/>
          <w:sz w:val="24"/>
          <w:szCs w:val="24"/>
        </w:rPr>
        <w:t>DA FORMA DE EXECUÇÃO</w:t>
      </w:r>
      <w:r w:rsidR="0039736A" w:rsidRPr="00AE2464">
        <w:rPr>
          <w:rFonts w:ascii="Arial" w:hAnsi="Arial" w:cs="Arial"/>
          <w:b/>
          <w:bCs/>
          <w:sz w:val="24"/>
          <w:szCs w:val="24"/>
        </w:rPr>
        <w:t xml:space="preserve"> E</w:t>
      </w:r>
      <w:r w:rsidR="009F687C" w:rsidRPr="00AE2464">
        <w:rPr>
          <w:rFonts w:ascii="Arial" w:hAnsi="Arial" w:cs="Arial"/>
          <w:b/>
          <w:bCs/>
          <w:sz w:val="24"/>
          <w:szCs w:val="24"/>
        </w:rPr>
        <w:t xml:space="preserve"> ENTREGA </w:t>
      </w:r>
      <w:r w:rsidR="0039736A" w:rsidRPr="00AE2464">
        <w:rPr>
          <w:rFonts w:ascii="Arial" w:hAnsi="Arial" w:cs="Arial"/>
          <w:b/>
          <w:bCs/>
          <w:sz w:val="24"/>
          <w:szCs w:val="24"/>
        </w:rPr>
        <w:t>DO OBJETO</w:t>
      </w:r>
    </w:p>
    <w:p w:rsidR="00711810" w:rsidRPr="00711810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711810">
        <w:rPr>
          <w:rFonts w:ascii="Arial" w:hAnsi="Arial" w:cs="Arial"/>
          <w:bCs/>
          <w:sz w:val="24"/>
          <w:szCs w:val="24"/>
        </w:rPr>
        <w:t>O contrato deverá ser executado fielmente pelas partes, de acordo com cláusulas con</w:t>
      </w:r>
      <w:r w:rsidRPr="00711810">
        <w:rPr>
          <w:rFonts w:ascii="Arial" w:hAnsi="Arial" w:cs="Arial"/>
          <w:bCs/>
          <w:sz w:val="24"/>
          <w:szCs w:val="24"/>
        </w:rPr>
        <w:t>s</w:t>
      </w:r>
      <w:r w:rsidRPr="00711810">
        <w:rPr>
          <w:rFonts w:ascii="Arial" w:hAnsi="Arial" w:cs="Arial"/>
          <w:bCs/>
          <w:sz w:val="24"/>
          <w:szCs w:val="24"/>
        </w:rPr>
        <w:t>tantes neste instrumento e em estrita observância ao Edital de Licitação Pregão Presenc</w:t>
      </w:r>
      <w:r w:rsidRPr="00711810">
        <w:rPr>
          <w:rFonts w:ascii="Arial" w:hAnsi="Arial" w:cs="Arial"/>
          <w:bCs/>
          <w:sz w:val="24"/>
          <w:szCs w:val="24"/>
        </w:rPr>
        <w:t>i</w:t>
      </w:r>
      <w:r w:rsidRPr="00711810">
        <w:rPr>
          <w:rFonts w:ascii="Arial" w:hAnsi="Arial" w:cs="Arial"/>
          <w:bCs/>
          <w:sz w:val="24"/>
          <w:szCs w:val="24"/>
        </w:rPr>
        <w:t xml:space="preserve">al nº </w:t>
      </w:r>
      <w:r w:rsidR="00E0795C">
        <w:rPr>
          <w:rFonts w:ascii="Arial" w:hAnsi="Arial" w:cs="Arial"/>
          <w:bCs/>
          <w:sz w:val="24"/>
          <w:szCs w:val="24"/>
        </w:rPr>
        <w:t>099/2016</w:t>
      </w:r>
      <w:r w:rsidR="00FC4D60">
        <w:rPr>
          <w:rFonts w:ascii="Arial" w:hAnsi="Arial" w:cs="Arial"/>
          <w:bCs/>
          <w:sz w:val="24"/>
          <w:szCs w:val="24"/>
        </w:rPr>
        <w:t xml:space="preserve"> - SRP</w:t>
      </w:r>
      <w:r w:rsidRPr="00711810">
        <w:rPr>
          <w:rFonts w:ascii="Arial" w:hAnsi="Arial" w:cs="Arial"/>
          <w:bCs/>
          <w:sz w:val="24"/>
          <w:szCs w:val="24"/>
        </w:rPr>
        <w:t xml:space="preserve"> e seus anexos; especificações do Termo de Referência nº </w:t>
      </w:r>
      <w:r w:rsidR="00E0795C">
        <w:rPr>
          <w:rFonts w:ascii="Arial" w:hAnsi="Arial" w:cs="Arial"/>
          <w:bCs/>
          <w:sz w:val="24"/>
          <w:szCs w:val="24"/>
        </w:rPr>
        <w:t>100/2016</w:t>
      </w:r>
      <w:r w:rsidRPr="00711810">
        <w:rPr>
          <w:rFonts w:ascii="Arial" w:hAnsi="Arial" w:cs="Arial"/>
          <w:bCs/>
          <w:sz w:val="24"/>
          <w:szCs w:val="24"/>
        </w:rPr>
        <w:t xml:space="preserve">, bem como na proposta em anexo da Contratada; e as normas </w:t>
      </w:r>
      <w:proofErr w:type="gramStart"/>
      <w:r w:rsidRPr="00711810">
        <w:rPr>
          <w:rFonts w:ascii="Arial" w:hAnsi="Arial" w:cs="Arial"/>
          <w:bCs/>
          <w:sz w:val="24"/>
          <w:szCs w:val="24"/>
        </w:rPr>
        <w:t>da Leis</w:t>
      </w:r>
      <w:proofErr w:type="gramEnd"/>
      <w:r w:rsidRPr="00711810">
        <w:rPr>
          <w:rFonts w:ascii="Arial" w:hAnsi="Arial" w:cs="Arial"/>
          <w:bCs/>
          <w:sz w:val="24"/>
          <w:szCs w:val="24"/>
        </w:rPr>
        <w:t xml:space="preserve"> nº 10.520/2002 e nº 8.666/93, respondendo cada uma partes p</w:t>
      </w:r>
      <w:r w:rsidRPr="00711810">
        <w:rPr>
          <w:rFonts w:ascii="Arial" w:hAnsi="Arial" w:cs="Arial"/>
          <w:bCs/>
          <w:sz w:val="24"/>
          <w:szCs w:val="24"/>
        </w:rPr>
        <w:t>e</w:t>
      </w:r>
      <w:r w:rsidRPr="00711810">
        <w:rPr>
          <w:rFonts w:ascii="Arial" w:hAnsi="Arial" w:cs="Arial"/>
          <w:bCs/>
          <w:sz w:val="24"/>
          <w:szCs w:val="24"/>
        </w:rPr>
        <w:t>las consequências de sua inexecução total ou parcial.</w:t>
      </w:r>
    </w:p>
    <w:p w:rsidR="00AE2464" w:rsidRPr="00B33133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="00AE2464" w:rsidRPr="00B33133">
        <w:rPr>
          <w:rFonts w:ascii="Arial" w:hAnsi="Arial" w:cs="Arial"/>
          <w:sz w:val="24"/>
          <w:szCs w:val="24"/>
        </w:rPr>
        <w:t>A empresa detentora do registr</w:t>
      </w:r>
      <w:r w:rsidR="00AE2464">
        <w:rPr>
          <w:rFonts w:ascii="Arial" w:hAnsi="Arial" w:cs="Arial"/>
          <w:sz w:val="24"/>
          <w:szCs w:val="24"/>
        </w:rPr>
        <w:t>o deverá realizar a entrega dos pr</w:t>
      </w:r>
      <w:r w:rsidR="00AE2464">
        <w:rPr>
          <w:rFonts w:ascii="Arial" w:hAnsi="Arial" w:cs="Arial"/>
          <w:sz w:val="24"/>
          <w:szCs w:val="24"/>
        </w:rPr>
        <w:t>o</w:t>
      </w:r>
      <w:r w:rsidR="00AE2464">
        <w:rPr>
          <w:rFonts w:ascii="Arial" w:hAnsi="Arial" w:cs="Arial"/>
          <w:sz w:val="24"/>
          <w:szCs w:val="24"/>
        </w:rPr>
        <w:t>dutos</w:t>
      </w:r>
      <w:r w:rsidR="00AE2464" w:rsidRPr="00B33133">
        <w:rPr>
          <w:rFonts w:ascii="Arial" w:hAnsi="Arial" w:cs="Arial"/>
          <w:sz w:val="24"/>
          <w:szCs w:val="24"/>
        </w:rPr>
        <w:t xml:space="preserve"> para atender</w:t>
      </w:r>
      <w:r w:rsidR="00AE2464">
        <w:rPr>
          <w:rFonts w:ascii="Arial" w:hAnsi="Arial" w:cs="Arial"/>
          <w:sz w:val="24"/>
          <w:szCs w:val="24"/>
        </w:rPr>
        <w:t xml:space="preserve"> </w:t>
      </w:r>
      <w:r w:rsidR="00AE2464" w:rsidRPr="00B33133">
        <w:rPr>
          <w:rFonts w:ascii="Arial" w:hAnsi="Arial" w:cs="Arial"/>
          <w:sz w:val="24"/>
          <w:szCs w:val="24"/>
        </w:rPr>
        <w:t xml:space="preserve">as necessidades </w:t>
      </w:r>
      <w:r w:rsidR="002930AA">
        <w:rPr>
          <w:rFonts w:ascii="Arial" w:hAnsi="Arial" w:cs="Arial"/>
          <w:sz w:val="24"/>
          <w:szCs w:val="24"/>
        </w:rPr>
        <w:t>de diversas secretarias</w:t>
      </w:r>
      <w:r w:rsidR="00CB1B7B">
        <w:rPr>
          <w:rFonts w:ascii="Arial" w:hAnsi="Arial" w:cs="Arial"/>
          <w:sz w:val="24"/>
          <w:szCs w:val="24"/>
        </w:rPr>
        <w:t xml:space="preserve">, </w:t>
      </w:r>
      <w:r w:rsidR="00AE2464" w:rsidRPr="00B33133">
        <w:rPr>
          <w:rFonts w:ascii="Arial" w:hAnsi="Arial" w:cs="Arial"/>
          <w:sz w:val="24"/>
          <w:szCs w:val="24"/>
        </w:rPr>
        <w:t>conforme especificado no Termo de R</w:t>
      </w:r>
      <w:r w:rsidR="00AE2464" w:rsidRPr="00B33133">
        <w:rPr>
          <w:rFonts w:ascii="Arial" w:hAnsi="Arial" w:cs="Arial"/>
          <w:sz w:val="24"/>
          <w:szCs w:val="24"/>
        </w:rPr>
        <w:t>e</w:t>
      </w:r>
      <w:r w:rsidR="00AE2464">
        <w:rPr>
          <w:rFonts w:ascii="Arial" w:hAnsi="Arial" w:cs="Arial"/>
          <w:sz w:val="24"/>
          <w:szCs w:val="24"/>
        </w:rPr>
        <w:t>ferência</w:t>
      </w:r>
      <w:r w:rsidR="001F4574">
        <w:rPr>
          <w:rFonts w:ascii="Arial" w:hAnsi="Arial" w:cs="Arial"/>
          <w:sz w:val="24"/>
          <w:szCs w:val="24"/>
        </w:rPr>
        <w:t xml:space="preserve"> N º </w:t>
      </w:r>
      <w:r w:rsidR="00E0795C">
        <w:rPr>
          <w:rFonts w:ascii="Arial" w:hAnsi="Arial" w:cs="Arial"/>
          <w:sz w:val="24"/>
          <w:szCs w:val="24"/>
        </w:rPr>
        <w:t>100/2016</w:t>
      </w:r>
      <w:r w:rsidR="00B746D5">
        <w:rPr>
          <w:rFonts w:ascii="Arial" w:hAnsi="Arial" w:cs="Arial"/>
          <w:sz w:val="24"/>
          <w:szCs w:val="24"/>
        </w:rPr>
        <w:t>.</w:t>
      </w:r>
    </w:p>
    <w:p w:rsidR="00AE2464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: </w:t>
      </w:r>
      <w:r w:rsidR="00AE2464" w:rsidRPr="00B33133">
        <w:rPr>
          <w:rFonts w:ascii="Arial" w:hAnsi="Arial" w:cs="Arial"/>
          <w:sz w:val="24"/>
          <w:szCs w:val="24"/>
        </w:rPr>
        <w:t>O objeto deste instrumento deverá ser executado em estrita obse</w:t>
      </w:r>
      <w:r w:rsidR="00AE2464" w:rsidRPr="00B33133">
        <w:rPr>
          <w:rFonts w:ascii="Arial" w:hAnsi="Arial" w:cs="Arial"/>
          <w:sz w:val="24"/>
          <w:szCs w:val="24"/>
        </w:rPr>
        <w:t>r</w:t>
      </w:r>
      <w:r w:rsidR="00AE2464" w:rsidRPr="00B33133">
        <w:rPr>
          <w:rFonts w:ascii="Arial" w:hAnsi="Arial" w:cs="Arial"/>
          <w:sz w:val="24"/>
          <w:szCs w:val="24"/>
        </w:rPr>
        <w:t>vância ao Edital de Licit</w:t>
      </w:r>
      <w:r w:rsidR="00AE2464" w:rsidRPr="00B33133">
        <w:rPr>
          <w:rFonts w:ascii="Arial" w:hAnsi="Arial" w:cs="Arial"/>
          <w:sz w:val="24"/>
          <w:szCs w:val="24"/>
        </w:rPr>
        <w:t>a</w:t>
      </w:r>
      <w:r w:rsidR="00AE2464" w:rsidRPr="00B33133">
        <w:rPr>
          <w:rFonts w:ascii="Arial" w:hAnsi="Arial" w:cs="Arial"/>
          <w:sz w:val="24"/>
          <w:szCs w:val="24"/>
        </w:rPr>
        <w:t>ção</w:t>
      </w:r>
      <w:r w:rsidR="00AE2464">
        <w:rPr>
          <w:rFonts w:ascii="Arial" w:hAnsi="Arial" w:cs="Arial"/>
          <w:sz w:val="24"/>
          <w:szCs w:val="24"/>
        </w:rPr>
        <w:t xml:space="preserve"> </w:t>
      </w:r>
      <w:r w:rsidR="00AE2464" w:rsidRPr="00B33133">
        <w:rPr>
          <w:rFonts w:ascii="Arial" w:hAnsi="Arial" w:cs="Arial"/>
          <w:sz w:val="24"/>
          <w:szCs w:val="24"/>
        </w:rPr>
        <w:t xml:space="preserve">Pregão Presencial nº </w:t>
      </w:r>
      <w:r w:rsidR="00E0795C">
        <w:rPr>
          <w:rFonts w:ascii="Arial" w:hAnsi="Arial" w:cs="Arial"/>
          <w:sz w:val="24"/>
          <w:szCs w:val="24"/>
        </w:rPr>
        <w:t>099/2016</w:t>
      </w:r>
      <w:r w:rsidR="00B746D5">
        <w:rPr>
          <w:rFonts w:ascii="Arial" w:hAnsi="Arial" w:cs="Arial"/>
          <w:sz w:val="24"/>
          <w:szCs w:val="24"/>
        </w:rPr>
        <w:t xml:space="preserve"> e seus anexos.</w:t>
      </w:r>
    </w:p>
    <w:p w:rsidR="00AE2464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Terceiro</w:t>
      </w:r>
      <w:r w:rsidRPr="00711810">
        <w:rPr>
          <w:rFonts w:ascii="Arial" w:hAnsi="Arial" w:cs="Arial"/>
          <w:b/>
          <w:sz w:val="24"/>
          <w:szCs w:val="24"/>
        </w:rPr>
        <w:t xml:space="preserve">: </w:t>
      </w:r>
      <w:r w:rsidR="00AE2464" w:rsidRPr="008E4958">
        <w:rPr>
          <w:rFonts w:ascii="Arial" w:hAnsi="Arial" w:cs="Arial"/>
          <w:sz w:val="24"/>
          <w:szCs w:val="24"/>
        </w:rPr>
        <w:t xml:space="preserve">Se a qualidade não corresponder às necessidades da Administração e dentro das exigências do edital correspondente, os mesmos deverão ser recolhidos pela detentora imediatamente.  A Prefeitura reserva-se o direito de enviar o objeto rejeitado à adjudicatária, com frete a pagar quando </w:t>
      </w:r>
      <w:proofErr w:type="gramStart"/>
      <w:r w:rsidR="00AE2464" w:rsidRPr="008E4958">
        <w:rPr>
          <w:rFonts w:ascii="Arial" w:hAnsi="Arial" w:cs="Arial"/>
          <w:sz w:val="24"/>
          <w:szCs w:val="24"/>
        </w:rPr>
        <w:t>for</w:t>
      </w:r>
      <w:proofErr w:type="gramEnd"/>
      <w:r w:rsidR="00AE2464" w:rsidRPr="008E4958">
        <w:rPr>
          <w:rFonts w:ascii="Arial" w:hAnsi="Arial" w:cs="Arial"/>
          <w:sz w:val="24"/>
          <w:szCs w:val="24"/>
        </w:rPr>
        <w:t xml:space="preserve"> o caso, procedendo-se o cancelamento da </w:t>
      </w:r>
      <w:r w:rsidR="00AE2464">
        <w:rPr>
          <w:rFonts w:ascii="Arial" w:hAnsi="Arial" w:cs="Arial"/>
          <w:sz w:val="24"/>
          <w:szCs w:val="24"/>
        </w:rPr>
        <w:t>Aut</w:t>
      </w:r>
      <w:r w:rsidR="00AE2464">
        <w:rPr>
          <w:rFonts w:ascii="Arial" w:hAnsi="Arial" w:cs="Arial"/>
          <w:sz w:val="24"/>
          <w:szCs w:val="24"/>
        </w:rPr>
        <w:t>o</w:t>
      </w:r>
      <w:r w:rsidR="00AE2464">
        <w:rPr>
          <w:rFonts w:ascii="Arial" w:hAnsi="Arial" w:cs="Arial"/>
          <w:sz w:val="24"/>
          <w:szCs w:val="24"/>
        </w:rPr>
        <w:t xml:space="preserve">rização de Fornecimento </w:t>
      </w:r>
      <w:r w:rsidR="00AE2464" w:rsidRPr="008E4958">
        <w:rPr>
          <w:rFonts w:ascii="Arial" w:hAnsi="Arial" w:cs="Arial"/>
          <w:sz w:val="24"/>
          <w:szCs w:val="24"/>
        </w:rPr>
        <w:t>e cancelamento unilateral do Contrato sem prejuízo das sanções legais cabíveis e d</w:t>
      </w:r>
      <w:r w:rsidR="00AE2464" w:rsidRPr="008E4958">
        <w:rPr>
          <w:rFonts w:ascii="Arial" w:hAnsi="Arial" w:cs="Arial"/>
          <w:sz w:val="24"/>
          <w:szCs w:val="24"/>
        </w:rPr>
        <w:t>e</w:t>
      </w:r>
      <w:r w:rsidR="00B746D5">
        <w:rPr>
          <w:rFonts w:ascii="Arial" w:hAnsi="Arial" w:cs="Arial"/>
          <w:sz w:val="24"/>
          <w:szCs w:val="24"/>
        </w:rPr>
        <w:t>mais legislações correlatas.</w:t>
      </w:r>
    </w:p>
    <w:p w:rsidR="00AE2464" w:rsidRDefault="00711810" w:rsidP="00CB1B7B">
      <w:pPr>
        <w:pStyle w:val="PargrafodaLista"/>
        <w:widowControl w:val="0"/>
        <w:spacing w:after="120"/>
        <w:ind w:left="0"/>
        <w:contextualSpacing w:val="0"/>
        <w:jc w:val="both"/>
        <w:rPr>
          <w:rFonts w:ascii="Arial" w:hAnsi="Arial" w:cs="Arial"/>
        </w:rPr>
      </w:pPr>
      <w:r w:rsidRPr="00711810">
        <w:rPr>
          <w:rFonts w:ascii="Arial" w:hAnsi="Arial" w:cs="Arial"/>
          <w:b/>
        </w:rPr>
        <w:t xml:space="preserve">Parágrafo </w:t>
      </w:r>
      <w:r>
        <w:rPr>
          <w:rFonts w:ascii="Arial" w:hAnsi="Arial" w:cs="Arial"/>
          <w:b/>
        </w:rPr>
        <w:t>Quarto</w:t>
      </w:r>
      <w:r w:rsidRPr="00711810">
        <w:rPr>
          <w:rFonts w:ascii="Arial" w:hAnsi="Arial" w:cs="Arial"/>
          <w:b/>
        </w:rPr>
        <w:t xml:space="preserve">: </w:t>
      </w:r>
      <w:r w:rsidR="00AE2464">
        <w:rPr>
          <w:rFonts w:ascii="Arial" w:hAnsi="Arial" w:cs="Arial"/>
        </w:rPr>
        <w:t xml:space="preserve">O fornecimento do objeto será parcelado, conforme necessidades </w:t>
      </w:r>
      <w:r w:rsidR="00AE2464" w:rsidRPr="00A84D1A">
        <w:rPr>
          <w:rFonts w:ascii="Arial" w:hAnsi="Arial" w:cs="Arial"/>
        </w:rPr>
        <w:t>da CONTRATANTE, mediante emissão de Autorização de Fornecimento</w:t>
      </w:r>
      <w:r w:rsidR="00B746D5">
        <w:rPr>
          <w:rFonts w:ascii="Arial" w:hAnsi="Arial" w:cs="Arial"/>
        </w:rPr>
        <w:t xml:space="preserve"> e/ou Ordem de Empenho</w:t>
      </w:r>
      <w:r w:rsidR="00AE2464" w:rsidRPr="00A84D1A">
        <w:rPr>
          <w:rFonts w:ascii="Arial" w:hAnsi="Arial" w:cs="Arial"/>
        </w:rPr>
        <w:t>, devendo os produtos</w:t>
      </w:r>
      <w:r w:rsidR="00AE2464">
        <w:rPr>
          <w:rFonts w:ascii="Arial" w:hAnsi="Arial" w:cs="Arial"/>
        </w:rPr>
        <w:t xml:space="preserve"> </w:t>
      </w:r>
      <w:r w:rsidR="00AE2464" w:rsidRPr="00A84D1A">
        <w:rPr>
          <w:rFonts w:ascii="Arial" w:hAnsi="Arial" w:cs="Arial"/>
        </w:rPr>
        <w:t>ser</w:t>
      </w:r>
      <w:r w:rsidR="00AE2464">
        <w:rPr>
          <w:rFonts w:ascii="Arial" w:hAnsi="Arial" w:cs="Arial"/>
        </w:rPr>
        <w:t xml:space="preserve"> no</w:t>
      </w:r>
      <w:r w:rsidR="00AE2464" w:rsidRPr="00A84D1A">
        <w:rPr>
          <w:rFonts w:ascii="Arial" w:hAnsi="Arial" w:cs="Arial"/>
        </w:rPr>
        <w:t xml:space="preserve"> entregues </w:t>
      </w:r>
      <w:r w:rsidR="00AE2464">
        <w:rPr>
          <w:rFonts w:ascii="Arial" w:hAnsi="Arial" w:cs="Arial"/>
        </w:rPr>
        <w:t xml:space="preserve">conforme itens </w:t>
      </w:r>
      <w:proofErr w:type="gramStart"/>
      <w:r w:rsidR="00AE2464">
        <w:rPr>
          <w:rFonts w:ascii="Arial" w:hAnsi="Arial" w:cs="Arial"/>
        </w:rPr>
        <w:t>4</w:t>
      </w:r>
      <w:proofErr w:type="gramEnd"/>
      <w:r w:rsidR="00AE2464">
        <w:rPr>
          <w:rFonts w:ascii="Arial" w:hAnsi="Arial" w:cs="Arial"/>
        </w:rPr>
        <w:t xml:space="preserve"> e </w:t>
      </w:r>
      <w:r w:rsidR="005B03F5">
        <w:rPr>
          <w:rFonts w:ascii="Arial" w:hAnsi="Arial" w:cs="Arial"/>
        </w:rPr>
        <w:t>7</w:t>
      </w:r>
      <w:r w:rsidR="00AE2464">
        <w:rPr>
          <w:rFonts w:ascii="Arial" w:hAnsi="Arial" w:cs="Arial"/>
        </w:rPr>
        <w:t xml:space="preserve"> do Termo de Ref</w:t>
      </w:r>
      <w:r w:rsidR="00AE2464">
        <w:rPr>
          <w:rFonts w:ascii="Arial" w:hAnsi="Arial" w:cs="Arial"/>
        </w:rPr>
        <w:t>e</w:t>
      </w:r>
      <w:r w:rsidR="00AE2464">
        <w:rPr>
          <w:rFonts w:ascii="Arial" w:hAnsi="Arial" w:cs="Arial"/>
        </w:rPr>
        <w:t>rência</w:t>
      </w:r>
      <w:r w:rsidR="0061375C">
        <w:rPr>
          <w:rFonts w:ascii="Arial" w:hAnsi="Arial" w:cs="Arial"/>
        </w:rPr>
        <w:t xml:space="preserve"> Nº </w:t>
      </w:r>
      <w:r w:rsidR="00E0795C">
        <w:rPr>
          <w:rFonts w:ascii="Arial" w:hAnsi="Arial" w:cs="Arial"/>
        </w:rPr>
        <w:t>099/2016</w:t>
      </w:r>
      <w:r w:rsidR="00B746D5">
        <w:rPr>
          <w:rFonts w:ascii="Arial" w:hAnsi="Arial" w:cs="Arial"/>
        </w:rPr>
        <w:t>.</w:t>
      </w:r>
    </w:p>
    <w:p w:rsidR="00AE2464" w:rsidRDefault="00711810" w:rsidP="00CB1B7B">
      <w:pPr>
        <w:widowControl w:val="0"/>
        <w:autoSpaceDE w:val="0"/>
        <w:autoSpaceDN w:val="0"/>
        <w:adjustRightInd w:val="0"/>
        <w:spacing w:after="120"/>
        <w:jc w:val="both"/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Quinto</w:t>
      </w:r>
      <w:r w:rsidRPr="00711810">
        <w:rPr>
          <w:rFonts w:ascii="Arial" w:hAnsi="Arial" w:cs="Arial"/>
          <w:b/>
          <w:sz w:val="24"/>
          <w:szCs w:val="24"/>
        </w:rPr>
        <w:t xml:space="preserve">: </w:t>
      </w:r>
      <w:r w:rsidR="00AE2464" w:rsidRPr="00A84D1A">
        <w:rPr>
          <w:rFonts w:ascii="Arial" w:hAnsi="Arial" w:cs="Arial"/>
          <w:sz w:val="24"/>
          <w:szCs w:val="24"/>
        </w:rPr>
        <w:t>A CONTRATANTE se reserva no direito de rejeitar, no todo ou em pa</w:t>
      </w:r>
      <w:r w:rsidR="00AE2464" w:rsidRPr="00A84D1A">
        <w:rPr>
          <w:rFonts w:ascii="Arial" w:hAnsi="Arial" w:cs="Arial"/>
          <w:sz w:val="24"/>
          <w:szCs w:val="24"/>
        </w:rPr>
        <w:t>r</w:t>
      </w:r>
      <w:r w:rsidR="00AE2464" w:rsidRPr="00A84D1A">
        <w:rPr>
          <w:rFonts w:ascii="Arial" w:hAnsi="Arial" w:cs="Arial"/>
          <w:sz w:val="24"/>
          <w:szCs w:val="24"/>
        </w:rPr>
        <w:t>te, as entregas cujos materiais venham a apresentar percentual de vícios superior a 5% (ci</w:t>
      </w:r>
      <w:r w:rsidR="00AE2464" w:rsidRPr="00A84D1A">
        <w:rPr>
          <w:rFonts w:ascii="Arial" w:hAnsi="Arial" w:cs="Arial"/>
          <w:sz w:val="24"/>
          <w:szCs w:val="24"/>
        </w:rPr>
        <w:t>n</w:t>
      </w:r>
      <w:r w:rsidR="00AE2464" w:rsidRPr="00A84D1A">
        <w:rPr>
          <w:rFonts w:ascii="Arial" w:hAnsi="Arial" w:cs="Arial"/>
          <w:sz w:val="24"/>
          <w:szCs w:val="24"/>
        </w:rPr>
        <w:t>co)</w:t>
      </w:r>
      <w:r w:rsidR="00AE2464">
        <w:rPr>
          <w:rFonts w:ascii="Arial" w:hAnsi="Arial" w:cs="Arial"/>
          <w:sz w:val="24"/>
          <w:szCs w:val="24"/>
        </w:rPr>
        <w:t xml:space="preserve"> </w:t>
      </w:r>
      <w:r w:rsidR="00AE2464" w:rsidRPr="00A84D1A">
        <w:rPr>
          <w:rFonts w:ascii="Arial" w:hAnsi="Arial" w:cs="Arial"/>
          <w:sz w:val="24"/>
          <w:szCs w:val="24"/>
        </w:rPr>
        <w:t>por cento, ou ainda, que não atendam as especificações constantes do Edital ou da pr</w:t>
      </w:r>
      <w:r w:rsidR="00AE2464" w:rsidRPr="00A84D1A">
        <w:rPr>
          <w:rFonts w:ascii="Arial" w:hAnsi="Arial" w:cs="Arial"/>
          <w:sz w:val="24"/>
          <w:szCs w:val="24"/>
        </w:rPr>
        <w:t>o</w:t>
      </w:r>
      <w:r w:rsidR="00AE2464" w:rsidRPr="00A84D1A">
        <w:rPr>
          <w:rFonts w:ascii="Arial" w:hAnsi="Arial" w:cs="Arial"/>
          <w:sz w:val="24"/>
          <w:szCs w:val="24"/>
        </w:rPr>
        <w:t>posta comer</w:t>
      </w:r>
      <w:r w:rsidR="00AE2464">
        <w:rPr>
          <w:rFonts w:ascii="Arial" w:hAnsi="Arial" w:cs="Arial"/>
          <w:sz w:val="24"/>
          <w:szCs w:val="24"/>
        </w:rPr>
        <w:t xml:space="preserve">cial, cabendo à CONTRATADA sua substituição no </w:t>
      </w:r>
      <w:r w:rsidR="00AE2464" w:rsidRPr="006A3A04">
        <w:rPr>
          <w:rFonts w:ascii="Arial" w:hAnsi="Arial" w:cs="Arial"/>
          <w:sz w:val="24"/>
          <w:szCs w:val="24"/>
        </w:rPr>
        <w:t xml:space="preserve">prazo máximo de </w:t>
      </w:r>
      <w:proofErr w:type="gramStart"/>
      <w:r w:rsidR="00C12F3A">
        <w:rPr>
          <w:rFonts w:ascii="Arial" w:hAnsi="Arial" w:cs="Arial"/>
          <w:sz w:val="24"/>
          <w:szCs w:val="24"/>
        </w:rPr>
        <w:t>5</w:t>
      </w:r>
      <w:proofErr w:type="gramEnd"/>
      <w:r w:rsidR="00C12F3A">
        <w:rPr>
          <w:rFonts w:ascii="Arial" w:hAnsi="Arial" w:cs="Arial"/>
          <w:sz w:val="24"/>
          <w:szCs w:val="24"/>
        </w:rPr>
        <w:t xml:space="preserve"> (cinco</w:t>
      </w:r>
      <w:r w:rsidR="00AE2464" w:rsidRPr="006A3A04">
        <w:rPr>
          <w:rFonts w:ascii="Arial" w:hAnsi="Arial" w:cs="Arial"/>
          <w:sz w:val="24"/>
          <w:szCs w:val="24"/>
        </w:rPr>
        <w:t>)</w:t>
      </w:r>
      <w:r w:rsidR="00AE2464" w:rsidRPr="00A84D1A">
        <w:rPr>
          <w:rFonts w:ascii="Arial" w:hAnsi="Arial" w:cs="Arial"/>
          <w:sz w:val="24"/>
          <w:szCs w:val="24"/>
        </w:rPr>
        <w:t xml:space="preserve"> </w:t>
      </w:r>
      <w:r w:rsidR="00C12F3A">
        <w:rPr>
          <w:rFonts w:ascii="Arial" w:hAnsi="Arial" w:cs="Arial"/>
          <w:sz w:val="24"/>
          <w:szCs w:val="24"/>
        </w:rPr>
        <w:t>dias</w:t>
      </w:r>
      <w:r w:rsidR="00AE2464" w:rsidRPr="00A84D1A">
        <w:rPr>
          <w:rFonts w:ascii="Arial" w:hAnsi="Arial" w:cs="Arial"/>
          <w:sz w:val="24"/>
          <w:szCs w:val="24"/>
        </w:rPr>
        <w:t>, sob pena de multa por atraso e/ou suspensão do contrato, sem preju</w:t>
      </w:r>
      <w:r w:rsidR="00AE2464" w:rsidRPr="00A84D1A">
        <w:rPr>
          <w:rFonts w:ascii="Arial" w:hAnsi="Arial" w:cs="Arial"/>
          <w:sz w:val="24"/>
          <w:szCs w:val="24"/>
        </w:rPr>
        <w:t>í</w:t>
      </w:r>
      <w:r w:rsidR="00AE2464" w:rsidRPr="00A84D1A">
        <w:rPr>
          <w:rFonts w:ascii="Arial" w:hAnsi="Arial" w:cs="Arial"/>
          <w:sz w:val="24"/>
          <w:szCs w:val="24"/>
        </w:rPr>
        <w:t xml:space="preserve">zo a outras </w:t>
      </w:r>
      <w:r w:rsidR="00B746D5" w:rsidRPr="00A84D1A">
        <w:rPr>
          <w:rFonts w:ascii="Arial" w:hAnsi="Arial" w:cs="Arial"/>
          <w:sz w:val="24"/>
          <w:szCs w:val="24"/>
        </w:rPr>
        <w:t>penalidades</w:t>
      </w:r>
      <w:r w:rsidR="00B746D5" w:rsidRPr="00A84D1A">
        <w:t>.</w:t>
      </w:r>
      <w:r w:rsidR="00C12F3A" w:rsidRPr="00C12F3A">
        <w:t xml:space="preserve"> </w:t>
      </w:r>
    </w:p>
    <w:p w:rsidR="00AE2464" w:rsidRPr="00A84D1A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Sexto</w:t>
      </w:r>
      <w:r w:rsidRPr="00711810">
        <w:rPr>
          <w:rFonts w:ascii="Arial" w:hAnsi="Arial" w:cs="Arial"/>
          <w:b/>
          <w:sz w:val="24"/>
          <w:szCs w:val="24"/>
        </w:rPr>
        <w:t xml:space="preserve">: </w:t>
      </w:r>
      <w:r w:rsidR="00AE2464" w:rsidRPr="00534CAA">
        <w:rPr>
          <w:rFonts w:ascii="Arial" w:hAnsi="Arial" w:cs="Arial"/>
          <w:sz w:val="24"/>
          <w:szCs w:val="24"/>
        </w:rPr>
        <w:t>A CONTRATADA não fica exonerada de suas responsabilidades por possíveis v</w:t>
      </w:r>
      <w:r w:rsidR="00AE2464" w:rsidRPr="00534CAA">
        <w:rPr>
          <w:rFonts w:ascii="Arial" w:hAnsi="Arial" w:cs="Arial"/>
          <w:sz w:val="24"/>
          <w:szCs w:val="24"/>
        </w:rPr>
        <w:t>í</w:t>
      </w:r>
      <w:r w:rsidR="00AE2464" w:rsidRPr="00534CAA">
        <w:rPr>
          <w:rFonts w:ascii="Arial" w:hAnsi="Arial" w:cs="Arial"/>
          <w:sz w:val="24"/>
          <w:szCs w:val="24"/>
        </w:rPr>
        <w:t>cios observados nos</w:t>
      </w:r>
      <w:r w:rsidR="00AE2464" w:rsidRPr="00A84D1A">
        <w:rPr>
          <w:rFonts w:ascii="Arial" w:hAnsi="Arial" w:cs="Arial"/>
          <w:sz w:val="24"/>
          <w:szCs w:val="24"/>
        </w:rPr>
        <w:t xml:space="preserve"> ma</w:t>
      </w:r>
      <w:r w:rsidR="00B746D5">
        <w:rPr>
          <w:rFonts w:ascii="Arial" w:hAnsi="Arial" w:cs="Arial"/>
          <w:sz w:val="24"/>
          <w:szCs w:val="24"/>
        </w:rPr>
        <w:t>teriais após o seu recebimento.</w:t>
      </w:r>
    </w:p>
    <w:p w:rsidR="00AE2464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Sétimo:</w:t>
      </w:r>
      <w:r w:rsidR="00AE2464">
        <w:rPr>
          <w:rFonts w:ascii="Arial" w:hAnsi="Arial" w:cs="Arial"/>
          <w:sz w:val="24"/>
          <w:szCs w:val="24"/>
        </w:rPr>
        <w:t xml:space="preserve"> A fiscalização da execução do presente contrato ficará a cargo de c</w:t>
      </w:r>
      <w:r w:rsidR="00AE2464">
        <w:rPr>
          <w:rFonts w:ascii="Arial" w:hAnsi="Arial" w:cs="Arial"/>
          <w:sz w:val="24"/>
          <w:szCs w:val="24"/>
        </w:rPr>
        <w:t>a</w:t>
      </w:r>
      <w:r w:rsidR="00AE2464">
        <w:rPr>
          <w:rFonts w:ascii="Arial" w:hAnsi="Arial" w:cs="Arial"/>
          <w:sz w:val="24"/>
          <w:szCs w:val="24"/>
        </w:rPr>
        <w:t>da secretaria participante</w:t>
      </w:r>
      <w:r w:rsidR="00AE2464" w:rsidRPr="00A84D1A">
        <w:rPr>
          <w:rFonts w:ascii="Arial" w:hAnsi="Arial" w:cs="Arial"/>
          <w:sz w:val="24"/>
          <w:szCs w:val="24"/>
        </w:rPr>
        <w:t xml:space="preserve"> </w:t>
      </w:r>
      <w:r w:rsidR="00AE2464">
        <w:rPr>
          <w:rFonts w:ascii="Arial" w:hAnsi="Arial" w:cs="Arial"/>
          <w:sz w:val="24"/>
          <w:szCs w:val="24"/>
        </w:rPr>
        <w:t>que designará</w:t>
      </w:r>
      <w:r w:rsidR="00AE2464" w:rsidRPr="00A84D1A">
        <w:rPr>
          <w:rFonts w:ascii="Arial" w:hAnsi="Arial" w:cs="Arial"/>
          <w:sz w:val="24"/>
          <w:szCs w:val="24"/>
        </w:rPr>
        <w:t xml:space="preserve"> </w:t>
      </w:r>
      <w:r w:rsidR="00AE2464">
        <w:rPr>
          <w:rFonts w:ascii="Arial" w:hAnsi="Arial" w:cs="Arial"/>
          <w:sz w:val="24"/>
          <w:szCs w:val="24"/>
        </w:rPr>
        <w:t xml:space="preserve">Fiscal de Contrato, </w:t>
      </w:r>
      <w:r w:rsidR="00AE2464" w:rsidRPr="00A84D1A">
        <w:rPr>
          <w:rFonts w:ascii="Arial" w:hAnsi="Arial" w:cs="Arial"/>
          <w:sz w:val="24"/>
          <w:szCs w:val="24"/>
        </w:rPr>
        <w:t xml:space="preserve">formalmente delegado </w:t>
      </w:r>
      <w:r w:rsidR="00AE2464">
        <w:rPr>
          <w:rFonts w:ascii="Arial" w:hAnsi="Arial" w:cs="Arial"/>
          <w:sz w:val="24"/>
          <w:szCs w:val="24"/>
        </w:rPr>
        <w:t xml:space="preserve">para </w:t>
      </w:r>
      <w:r w:rsidR="00AE2464" w:rsidRPr="00A84D1A">
        <w:rPr>
          <w:rFonts w:ascii="Arial" w:hAnsi="Arial" w:cs="Arial"/>
          <w:sz w:val="24"/>
          <w:szCs w:val="24"/>
        </w:rPr>
        <w:t>tal função</w:t>
      </w:r>
      <w:r w:rsidR="00AE2464">
        <w:rPr>
          <w:rFonts w:ascii="Arial" w:hAnsi="Arial" w:cs="Arial"/>
          <w:sz w:val="24"/>
          <w:szCs w:val="24"/>
        </w:rPr>
        <w:t xml:space="preserve"> </w:t>
      </w:r>
      <w:r w:rsidR="00AE2464" w:rsidRPr="00125F02">
        <w:rPr>
          <w:rFonts w:ascii="Arial" w:hAnsi="Arial" w:cs="Arial"/>
          <w:sz w:val="24"/>
          <w:szCs w:val="24"/>
        </w:rPr>
        <w:t>conforme Art. 67 da Lei nº 8.666/93, cabendo aos usuários a ratificação da qu</w:t>
      </w:r>
      <w:r w:rsidR="00AE2464" w:rsidRPr="00125F02">
        <w:rPr>
          <w:rFonts w:ascii="Arial" w:hAnsi="Arial" w:cs="Arial"/>
          <w:sz w:val="24"/>
          <w:szCs w:val="24"/>
        </w:rPr>
        <w:t>a</w:t>
      </w:r>
      <w:r w:rsidR="00AE2464" w:rsidRPr="00125F02">
        <w:rPr>
          <w:rFonts w:ascii="Arial" w:hAnsi="Arial" w:cs="Arial"/>
          <w:sz w:val="24"/>
          <w:szCs w:val="24"/>
        </w:rPr>
        <w:t>lidade dos serviços pre</w:t>
      </w:r>
      <w:r w:rsidR="00AE2464" w:rsidRPr="00125F02">
        <w:rPr>
          <w:rFonts w:ascii="Arial" w:hAnsi="Arial" w:cs="Arial"/>
          <w:sz w:val="24"/>
          <w:szCs w:val="24"/>
        </w:rPr>
        <w:t>s</w:t>
      </w:r>
      <w:r w:rsidR="00AE2464" w:rsidRPr="00125F02">
        <w:rPr>
          <w:rFonts w:ascii="Arial" w:hAnsi="Arial" w:cs="Arial"/>
          <w:sz w:val="24"/>
          <w:szCs w:val="24"/>
        </w:rPr>
        <w:t>tados</w:t>
      </w:r>
      <w:r w:rsidR="00AE2464">
        <w:rPr>
          <w:rFonts w:ascii="Arial" w:hAnsi="Arial" w:cs="Arial"/>
          <w:sz w:val="24"/>
          <w:szCs w:val="24"/>
        </w:rPr>
        <w:t>.</w:t>
      </w:r>
    </w:p>
    <w:p w:rsidR="00F62898" w:rsidRDefault="00F62898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B33133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QUARTA: </w:t>
      </w:r>
      <w:r w:rsidRPr="009351FF">
        <w:rPr>
          <w:rFonts w:ascii="Arial" w:hAnsi="Arial" w:cs="Arial"/>
          <w:b/>
          <w:bCs/>
          <w:sz w:val="24"/>
          <w:szCs w:val="24"/>
        </w:rPr>
        <w:t>DOS PREÇOS, ESPECIFICAÇÕES E QUANTITAT</w:t>
      </w:r>
      <w:r w:rsidRPr="009351FF">
        <w:rPr>
          <w:rFonts w:ascii="Arial" w:hAnsi="Arial" w:cs="Arial"/>
          <w:b/>
          <w:bCs/>
          <w:sz w:val="24"/>
          <w:szCs w:val="24"/>
        </w:rPr>
        <w:t>I</w:t>
      </w:r>
      <w:r w:rsidRPr="009351FF">
        <w:rPr>
          <w:rFonts w:ascii="Arial" w:hAnsi="Arial" w:cs="Arial"/>
          <w:b/>
          <w:bCs/>
          <w:sz w:val="24"/>
          <w:szCs w:val="24"/>
        </w:rPr>
        <w:t>VOS</w:t>
      </w:r>
    </w:p>
    <w:p w:rsidR="00C57A71" w:rsidRDefault="00711810" w:rsidP="00CB1B7B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="00C57A71" w:rsidRPr="009351FF">
        <w:rPr>
          <w:rFonts w:ascii="Arial" w:hAnsi="Arial" w:cs="Arial"/>
          <w:sz w:val="24"/>
          <w:szCs w:val="24"/>
        </w:rPr>
        <w:t>O preço registrado, as especificações do objeto e as demais cond</w:t>
      </w:r>
      <w:r w:rsidR="00C57A71" w:rsidRPr="009351FF">
        <w:rPr>
          <w:rFonts w:ascii="Arial" w:hAnsi="Arial" w:cs="Arial"/>
          <w:sz w:val="24"/>
          <w:szCs w:val="24"/>
        </w:rPr>
        <w:t>i</w:t>
      </w:r>
      <w:r w:rsidR="00C57A71" w:rsidRPr="009351FF">
        <w:rPr>
          <w:rFonts w:ascii="Arial" w:hAnsi="Arial" w:cs="Arial"/>
          <w:sz w:val="24"/>
          <w:szCs w:val="24"/>
        </w:rPr>
        <w:t>ções ofertadas na(s) proposta(s) são as que s</w:t>
      </w:r>
      <w:r w:rsidR="00C57A71" w:rsidRPr="009351FF">
        <w:rPr>
          <w:rFonts w:ascii="Arial" w:hAnsi="Arial" w:cs="Arial"/>
          <w:sz w:val="24"/>
          <w:szCs w:val="24"/>
        </w:rPr>
        <w:t>e</w:t>
      </w:r>
      <w:r w:rsidR="00C57A71" w:rsidRPr="009351FF">
        <w:rPr>
          <w:rFonts w:ascii="Arial" w:hAnsi="Arial" w:cs="Arial"/>
          <w:sz w:val="24"/>
          <w:szCs w:val="24"/>
        </w:rPr>
        <w:t>guem</w:t>
      </w:r>
      <w:r w:rsidR="00C57A71">
        <w:rPr>
          <w:rFonts w:ascii="Arial" w:hAnsi="Arial" w:cs="Arial"/>
          <w:sz w:val="24"/>
          <w:szCs w:val="24"/>
        </w:rPr>
        <w:t>: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754"/>
        <w:gridCol w:w="162"/>
        <w:gridCol w:w="3460"/>
        <w:gridCol w:w="749"/>
        <w:gridCol w:w="930"/>
        <w:gridCol w:w="1194"/>
        <w:gridCol w:w="1641"/>
      </w:tblGrid>
      <w:tr w:rsidR="00D40224" w:rsidRPr="000933A6" w:rsidTr="005B03F5">
        <w:trPr>
          <w:trHeight w:val="3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Itens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3A6"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Unidade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Quantid</w:t>
            </w:r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Default="00D40224" w:rsidP="005B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Vlr</w:t>
            </w:r>
            <w:proofErr w:type="spellEnd"/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. Unit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timado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5B0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Vlr</w:t>
            </w:r>
            <w:proofErr w:type="spellEnd"/>
            <w:r w:rsidRPr="000933A6">
              <w:rPr>
                <w:rFonts w:ascii="Arial" w:hAnsi="Arial" w:cs="Arial"/>
                <w:b/>
                <w:bCs/>
                <w:sz w:val="18"/>
                <w:szCs w:val="18"/>
              </w:rPr>
              <w:t>. Total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mado</w:t>
            </w:r>
          </w:p>
        </w:tc>
      </w:tr>
      <w:tr w:rsidR="00D40224" w:rsidRPr="000933A6" w:rsidTr="005B03F5">
        <w:trPr>
          <w:trHeight w:val="191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24" w:rsidRPr="000933A6" w:rsidTr="005B03F5">
        <w:trPr>
          <w:trHeight w:val="11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24" w:rsidRPr="000933A6" w:rsidTr="005B03F5">
        <w:trPr>
          <w:trHeight w:val="11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24" w:rsidRPr="000933A6" w:rsidTr="005B03F5">
        <w:trPr>
          <w:trHeight w:val="11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24" w:rsidRPr="000933A6" w:rsidTr="005B03F5">
        <w:trPr>
          <w:trHeight w:val="11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224" w:rsidRPr="000933A6" w:rsidTr="005B03F5">
        <w:trPr>
          <w:trHeight w:val="116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224" w:rsidRPr="000933A6" w:rsidRDefault="00D40224" w:rsidP="00443A77">
            <w:pPr>
              <w:widowControl w:val="0"/>
              <w:autoSpaceDE w:val="0"/>
              <w:autoSpaceDN w:val="0"/>
              <w:adjustRightInd w:val="0"/>
              <w:ind w:right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7454" w:rsidRDefault="00711810" w:rsidP="00CB1B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: </w:t>
      </w:r>
      <w:r w:rsidR="004C4609" w:rsidRPr="004C4609">
        <w:rPr>
          <w:rFonts w:ascii="Arial" w:hAnsi="Arial" w:cs="Arial"/>
          <w:sz w:val="24"/>
          <w:szCs w:val="24"/>
        </w:rPr>
        <w:t xml:space="preserve">Dá-se ao presente contrato o valor estimado de </w:t>
      </w:r>
      <w:proofErr w:type="gramStart"/>
      <w:r w:rsidR="004C4609" w:rsidRPr="004C4609">
        <w:rPr>
          <w:rFonts w:ascii="Arial" w:hAnsi="Arial" w:cs="Arial"/>
          <w:sz w:val="24"/>
          <w:szCs w:val="24"/>
        </w:rPr>
        <w:t>R$</w:t>
      </w:r>
      <w:r w:rsidR="00FC4D60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FC4D60">
        <w:rPr>
          <w:rFonts w:ascii="Arial" w:hAnsi="Arial" w:cs="Arial"/>
          <w:sz w:val="24"/>
          <w:szCs w:val="24"/>
        </w:rPr>
        <w:t>...............</w:t>
      </w:r>
    </w:p>
    <w:p w:rsidR="00CB1B7B" w:rsidRDefault="00CB1B7B" w:rsidP="00CB1B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QUINTA: DAS OBRIGAÇÕES DA CONTRATADA</w:t>
      </w:r>
    </w:p>
    <w:p w:rsidR="002501AB" w:rsidRPr="002501AB" w:rsidRDefault="002501AB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2501AB">
        <w:rPr>
          <w:rFonts w:ascii="Arial" w:hAnsi="Arial" w:cs="Arial"/>
          <w:bCs/>
          <w:sz w:val="24"/>
          <w:szCs w:val="24"/>
        </w:rPr>
        <w:t xml:space="preserve">São Obrigações da Contratada: </w:t>
      </w:r>
    </w:p>
    <w:p w:rsidR="00372166" w:rsidRDefault="00372166" w:rsidP="00372166">
      <w:pPr>
        <w:pStyle w:val="Corpodetexto"/>
        <w:widowControl w:val="0"/>
        <w:spacing w:after="120"/>
      </w:pPr>
      <w:r>
        <w:rPr>
          <w:b/>
        </w:rPr>
        <w:t>a)</w:t>
      </w:r>
      <w:r>
        <w:t xml:space="preserve"> </w:t>
      </w:r>
      <w:r w:rsidRPr="00411330">
        <w:rPr>
          <w:rFonts w:cs="Arial"/>
          <w:szCs w:val="24"/>
        </w:rPr>
        <w:t>Fornecer os produtos de acordo com as especificações const</w:t>
      </w:r>
      <w:r>
        <w:rPr>
          <w:rFonts w:cs="Arial"/>
          <w:szCs w:val="24"/>
        </w:rPr>
        <w:t>antes no Termo de Ref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rência n° 100/2016;</w:t>
      </w:r>
    </w:p>
    <w:p w:rsidR="00372166" w:rsidRDefault="00372166" w:rsidP="00372166">
      <w:pPr>
        <w:pStyle w:val="Corpodetexto"/>
        <w:widowControl w:val="0"/>
        <w:spacing w:after="120"/>
      </w:pPr>
      <w:r>
        <w:rPr>
          <w:b/>
        </w:rPr>
        <w:t xml:space="preserve">b) </w:t>
      </w:r>
      <w:r w:rsidRPr="00835853">
        <w:rPr>
          <w:rFonts w:cs="Arial"/>
          <w:szCs w:val="24"/>
        </w:rPr>
        <w:t>Garantir a qualidade dos produtos e a regularidade do fornecimento;</w:t>
      </w:r>
    </w:p>
    <w:p w:rsidR="00372166" w:rsidRDefault="00372166" w:rsidP="00372166">
      <w:pPr>
        <w:pStyle w:val="Corpodetexto"/>
        <w:widowControl w:val="0"/>
        <w:spacing w:after="120"/>
      </w:pPr>
      <w:r>
        <w:rPr>
          <w:b/>
        </w:rPr>
        <w:t xml:space="preserve">c) </w:t>
      </w:r>
      <w:r w:rsidRPr="00835853">
        <w:rPr>
          <w:rFonts w:cs="Arial"/>
          <w:szCs w:val="24"/>
        </w:rPr>
        <w:t>Responsabilizar-se pelo fornecimento dos materiais hospitalares, objeto deste Termo de Referência, atendendo os requisitos e observando as normas constantes deste instr</w:t>
      </w:r>
      <w:r w:rsidRPr="00835853">
        <w:rPr>
          <w:rFonts w:cs="Arial"/>
          <w:szCs w:val="24"/>
        </w:rPr>
        <w:t>u</w:t>
      </w:r>
      <w:r w:rsidRPr="00835853">
        <w:rPr>
          <w:rFonts w:cs="Arial"/>
          <w:szCs w:val="24"/>
        </w:rPr>
        <w:t>mento e seus anexos;</w:t>
      </w:r>
    </w:p>
    <w:p w:rsidR="00372166" w:rsidRDefault="00372166" w:rsidP="00372166">
      <w:pPr>
        <w:pStyle w:val="Corpodetexto"/>
        <w:widowControl w:val="0"/>
        <w:spacing w:after="120"/>
      </w:pPr>
      <w:r>
        <w:rPr>
          <w:b/>
        </w:rPr>
        <w:t xml:space="preserve">d) </w:t>
      </w:r>
      <w:r w:rsidRPr="00835853">
        <w:rPr>
          <w:rFonts w:cs="Arial"/>
          <w:szCs w:val="24"/>
        </w:rPr>
        <w:t>Reparar, corrigir e remover às suas expensas, no todo ou em parte, dos objetos licit</w:t>
      </w:r>
      <w:r w:rsidRPr="00835853">
        <w:rPr>
          <w:rFonts w:cs="Arial"/>
          <w:szCs w:val="24"/>
        </w:rPr>
        <w:t>a</w:t>
      </w:r>
      <w:r w:rsidRPr="00835853">
        <w:rPr>
          <w:rFonts w:cs="Arial"/>
          <w:szCs w:val="24"/>
        </w:rPr>
        <w:t>dos, em que se verifique danos em decorrência do transporte, ou técnico, bem como, pr</w:t>
      </w:r>
      <w:r w:rsidRPr="00835853">
        <w:rPr>
          <w:rFonts w:cs="Arial"/>
          <w:szCs w:val="24"/>
        </w:rPr>
        <w:t>o</w:t>
      </w:r>
      <w:r w:rsidRPr="00835853">
        <w:rPr>
          <w:rFonts w:cs="Arial"/>
          <w:szCs w:val="24"/>
        </w:rPr>
        <w:t xml:space="preserve">vidências à substituição dos mesmos, no prazo máximo de </w:t>
      </w:r>
      <w:proofErr w:type="gramStart"/>
      <w:r w:rsidRPr="00835853">
        <w:rPr>
          <w:rFonts w:cs="Arial"/>
          <w:szCs w:val="24"/>
        </w:rPr>
        <w:t>5</w:t>
      </w:r>
      <w:proofErr w:type="gramEnd"/>
      <w:r>
        <w:rPr>
          <w:rFonts w:cs="Arial"/>
          <w:szCs w:val="24"/>
        </w:rPr>
        <w:t xml:space="preserve"> </w:t>
      </w:r>
      <w:r w:rsidRPr="00835853">
        <w:rPr>
          <w:rFonts w:cs="Arial"/>
          <w:szCs w:val="24"/>
        </w:rPr>
        <w:t>(cinco) dias, contados da notificação que lhe for entregue oficialmente;</w:t>
      </w:r>
    </w:p>
    <w:p w:rsidR="00372166" w:rsidRDefault="00372166" w:rsidP="00372166">
      <w:pPr>
        <w:pStyle w:val="Corpodetexto"/>
        <w:widowControl w:val="0"/>
        <w:spacing w:after="120"/>
      </w:pPr>
      <w:r>
        <w:rPr>
          <w:b/>
        </w:rPr>
        <w:t xml:space="preserve">e) </w:t>
      </w:r>
      <w:r w:rsidRPr="00835853">
        <w:rPr>
          <w:rFonts w:cs="Arial"/>
          <w:szCs w:val="24"/>
        </w:rPr>
        <w:t xml:space="preserve">Arcar com todas as despesas, diretas ou indiretas, decorrentes do cumprimento das obrigações assumidas, </w:t>
      </w:r>
      <w:r w:rsidRPr="00835853">
        <w:rPr>
          <w:rFonts w:cs="Arial"/>
          <w:b/>
          <w:szCs w:val="24"/>
        </w:rPr>
        <w:t>s</w:t>
      </w:r>
      <w:r>
        <w:rPr>
          <w:rFonts w:cs="Arial"/>
          <w:b/>
          <w:szCs w:val="24"/>
        </w:rPr>
        <w:t>em qualquer ônus ao CONTRATANTE.</w:t>
      </w:r>
    </w:p>
    <w:p w:rsidR="00372166" w:rsidRDefault="00372166" w:rsidP="00372166">
      <w:pPr>
        <w:pStyle w:val="Corpodetexto"/>
        <w:widowControl w:val="0"/>
        <w:spacing w:after="120"/>
      </w:pPr>
      <w:r>
        <w:rPr>
          <w:b/>
        </w:rPr>
        <w:t xml:space="preserve">f) </w:t>
      </w:r>
      <w:r>
        <w:t>Manter, durante toda a execução do Contrato, todas as condições de habilitação e qu</w:t>
      </w:r>
      <w:r>
        <w:t>a</w:t>
      </w:r>
      <w:r>
        <w:t>lif</w:t>
      </w:r>
      <w:r>
        <w:t>i</w:t>
      </w:r>
      <w:r>
        <w:t>cação exigidas na licitação.</w:t>
      </w:r>
    </w:p>
    <w:p w:rsidR="00372166" w:rsidRPr="00646010" w:rsidRDefault="00372166" w:rsidP="0037216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</w:t>
      </w:r>
      <w:r w:rsidRPr="00646010">
        <w:rPr>
          <w:rFonts w:ascii="Arial" w:hAnsi="Arial" w:cs="Arial"/>
          <w:sz w:val="24"/>
          <w:szCs w:val="24"/>
        </w:rPr>
        <w:t>Responsabilizar-se por todo e qualquer dano causado ao patrimônio do CONTRATA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TE em razão de negligência, imperícia e imprudência de seus funcionários durante a e</w:t>
      </w:r>
      <w:r w:rsidRPr="00646010">
        <w:rPr>
          <w:rFonts w:ascii="Arial" w:hAnsi="Arial" w:cs="Arial"/>
          <w:sz w:val="24"/>
          <w:szCs w:val="24"/>
        </w:rPr>
        <w:t>n</w:t>
      </w:r>
      <w:r w:rsidRPr="00646010">
        <w:rPr>
          <w:rFonts w:ascii="Arial" w:hAnsi="Arial" w:cs="Arial"/>
          <w:sz w:val="24"/>
          <w:szCs w:val="24"/>
        </w:rPr>
        <w:t>trega do material;</w:t>
      </w:r>
    </w:p>
    <w:p w:rsidR="00372166" w:rsidRPr="00646010" w:rsidRDefault="00372166" w:rsidP="0037216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h)</w:t>
      </w:r>
      <w:r w:rsidRPr="00ED74A4">
        <w:rPr>
          <w:rFonts w:ascii="Arial" w:hAnsi="Arial" w:cs="Arial"/>
          <w:sz w:val="24"/>
          <w:szCs w:val="24"/>
        </w:rPr>
        <w:t xml:space="preserve"> A Contratada responsabilizar-se-á pelos encargos trabalhistas, previdenciários, fi</w:t>
      </w:r>
      <w:r w:rsidRPr="00ED74A4">
        <w:rPr>
          <w:rFonts w:ascii="Arial" w:hAnsi="Arial" w:cs="Arial"/>
          <w:sz w:val="24"/>
          <w:szCs w:val="24"/>
        </w:rPr>
        <w:t>s</w:t>
      </w:r>
      <w:r w:rsidRPr="00646010">
        <w:rPr>
          <w:rFonts w:ascii="Arial" w:hAnsi="Arial" w:cs="Arial"/>
          <w:sz w:val="24"/>
          <w:szCs w:val="24"/>
        </w:rPr>
        <w:t>cais, comerciais e outros resultantes da execução do contrato;</w:t>
      </w:r>
    </w:p>
    <w:p w:rsidR="00372166" w:rsidRPr="00646010" w:rsidRDefault="00372166" w:rsidP="0037216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 </w:t>
      </w:r>
      <w:r w:rsidRPr="00A0692F">
        <w:rPr>
          <w:rFonts w:ascii="Arial" w:hAnsi="Arial" w:cs="Arial"/>
          <w:sz w:val="24"/>
          <w:szCs w:val="24"/>
        </w:rPr>
        <w:t xml:space="preserve">Responsabilizar-se pelas operações e custos </w:t>
      </w:r>
      <w:r>
        <w:rPr>
          <w:rFonts w:ascii="Arial" w:hAnsi="Arial" w:cs="Arial"/>
          <w:sz w:val="24"/>
          <w:szCs w:val="24"/>
        </w:rPr>
        <w:t>de transporte, carga e descarga</w:t>
      </w:r>
      <w:r w:rsidRPr="00646010">
        <w:rPr>
          <w:rFonts w:ascii="Arial" w:hAnsi="Arial" w:cs="Arial"/>
          <w:sz w:val="24"/>
          <w:szCs w:val="24"/>
        </w:rPr>
        <w:t>.</w:t>
      </w:r>
    </w:p>
    <w:p w:rsidR="00372166" w:rsidRDefault="00372166" w:rsidP="00372166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</w:t>
      </w:r>
      <w:r w:rsidRPr="00913CE4"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  <w:t xml:space="preserve"> encaminhar a Nota Fiscal dos materiais entregues para posterior encaminhamento à Secretaria Municipal da PREFEITURA a fim de efetivação do p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gamento devido;</w:t>
      </w:r>
    </w:p>
    <w:p w:rsidR="00372166" w:rsidRDefault="00372166" w:rsidP="00372166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</w:t>
      </w:r>
      <w:r w:rsidRPr="00913CE4"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  <w:t xml:space="preserve"> Apresentar, junto com a Nota Fiscal, os documentos que comprovem a regular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dade com a Seguridade Social (CND), o FGTS (CRF) e quitação de tributos e contribuições munic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pais;</w:t>
      </w:r>
    </w:p>
    <w:p w:rsidR="00372166" w:rsidRDefault="00372166" w:rsidP="00372166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</w:t>
      </w:r>
      <w:r w:rsidRPr="00913CE4"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  <w:t xml:space="preserve"> prestar esclarecimentos que forem solicitados pela PREFEITURA, cujas reclam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ções se </w:t>
      </w:r>
      <w:proofErr w:type="gramStart"/>
      <w:r>
        <w:rPr>
          <w:rFonts w:ascii="Arial" w:hAnsi="Arial"/>
          <w:sz w:val="24"/>
        </w:rPr>
        <w:t>obriga</w:t>
      </w:r>
      <w:proofErr w:type="gramEnd"/>
      <w:r>
        <w:rPr>
          <w:rFonts w:ascii="Arial" w:hAnsi="Arial"/>
          <w:sz w:val="24"/>
        </w:rPr>
        <w:t xml:space="preserve"> a atender prontamente;</w:t>
      </w:r>
    </w:p>
    <w:p w:rsidR="00372166" w:rsidRDefault="00372166" w:rsidP="00372166">
      <w:pPr>
        <w:widowControl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m</w:t>
      </w:r>
      <w:r w:rsidRPr="00913CE4">
        <w:rPr>
          <w:rFonts w:ascii="Arial" w:hAnsi="Arial"/>
          <w:b/>
          <w:sz w:val="24"/>
        </w:rPr>
        <w:t>)</w:t>
      </w:r>
      <w:r>
        <w:rPr>
          <w:rFonts w:ascii="Arial" w:hAnsi="Arial"/>
          <w:sz w:val="24"/>
        </w:rPr>
        <w:t xml:space="preserve"> assumir, ainda, a responsabilidade por todas as providências e obrigações estabelec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das na legislação específica de acidentes de trabalho quando, em ocorrência da espécie, forem vítimas os seus empregados no desempenho dos serviços de entrega ou em con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xão com eles, ainda que ocorridos </w:t>
      </w:r>
      <w:smartTag w:uri="urn:schemas-microsoft-com:office:smarttags" w:element="PersonName">
        <w:smartTagPr>
          <w:attr w:name="ProductID" w:val="em depend￪ncias da PREFEITURA"/>
        </w:smartTagPr>
        <w:r>
          <w:rPr>
            <w:rFonts w:ascii="Arial" w:hAnsi="Arial"/>
            <w:sz w:val="24"/>
          </w:rPr>
          <w:t>em dependências da PREFEIT</w:t>
        </w:r>
        <w:r>
          <w:rPr>
            <w:rFonts w:ascii="Arial" w:hAnsi="Arial"/>
            <w:sz w:val="24"/>
          </w:rPr>
          <w:t>U</w:t>
        </w:r>
        <w:r>
          <w:rPr>
            <w:rFonts w:ascii="Arial" w:hAnsi="Arial"/>
            <w:sz w:val="24"/>
          </w:rPr>
          <w:t>RA</w:t>
        </w:r>
      </w:smartTag>
      <w:r>
        <w:rPr>
          <w:rFonts w:ascii="Arial" w:hAnsi="Arial"/>
          <w:sz w:val="24"/>
        </w:rPr>
        <w:t>; e;</w:t>
      </w:r>
    </w:p>
    <w:p w:rsidR="00372166" w:rsidRPr="00CD3A58" w:rsidRDefault="00372166" w:rsidP="00372166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b/>
          <w:lang w:val="pt-BR"/>
        </w:rPr>
        <w:t>n</w:t>
      </w:r>
      <w:r w:rsidRPr="00913CE4">
        <w:rPr>
          <w:b/>
        </w:rPr>
        <w:t>)</w:t>
      </w:r>
      <w:r>
        <w:t xml:space="preserve"> não transferir a terceiros, quer total ou parcialmente, o objeto a ser contratado, sem a </w:t>
      </w:r>
      <w:r w:rsidRPr="00CD3A58">
        <w:rPr>
          <w:rFonts w:cs="Arial"/>
          <w:szCs w:val="24"/>
        </w:rPr>
        <w:t xml:space="preserve">devida </w:t>
      </w:r>
      <w:r w:rsidRPr="00CD3A58">
        <w:rPr>
          <w:rFonts w:cs="Arial"/>
          <w:szCs w:val="24"/>
        </w:rPr>
        <w:t>a</w:t>
      </w:r>
      <w:r w:rsidRPr="00CD3A58">
        <w:rPr>
          <w:rFonts w:cs="Arial"/>
          <w:szCs w:val="24"/>
        </w:rPr>
        <w:t>nuência da PREFEITURA.</w:t>
      </w:r>
    </w:p>
    <w:p w:rsidR="00372166" w:rsidRPr="009153CC" w:rsidRDefault="00372166" w:rsidP="00372166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  <w:r>
        <w:rPr>
          <w:rFonts w:cs="Arial"/>
          <w:b/>
          <w:szCs w:val="24"/>
          <w:lang w:val="pt-BR"/>
        </w:rPr>
        <w:lastRenderedPageBreak/>
        <w:t>o</w:t>
      </w:r>
      <w:r w:rsidRPr="009153CC">
        <w:rPr>
          <w:rFonts w:cs="Arial"/>
          <w:b/>
          <w:szCs w:val="24"/>
        </w:rPr>
        <w:t>)</w:t>
      </w:r>
      <w:r w:rsidRPr="009153CC">
        <w:rPr>
          <w:rFonts w:cs="Arial"/>
          <w:szCs w:val="24"/>
        </w:rPr>
        <w:t xml:space="preserve"> responsabilizar-se pelos vícios e danos decorrentes do objeto, de acordo com os artigos 12, 13 e 17 a 27, do Código de Defesa do Consumidor (Lei nº 8.078, de 1990);</w:t>
      </w:r>
    </w:p>
    <w:p w:rsidR="007B48E6" w:rsidRPr="00F62898" w:rsidRDefault="007B48E6" w:rsidP="005B03F5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</w:p>
    <w:p w:rsidR="00C57A71" w:rsidRPr="00E33F91" w:rsidRDefault="00C57A71" w:rsidP="00CB1B7B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33F91">
        <w:rPr>
          <w:rFonts w:ascii="Arial" w:hAnsi="Arial" w:cs="Arial"/>
          <w:b/>
          <w:bCs/>
          <w:sz w:val="24"/>
          <w:szCs w:val="24"/>
        </w:rPr>
        <w:t>CLÁUSULA SEXTA: DAS OBRIGAÇÕES DO CONTRATANTE</w:t>
      </w:r>
    </w:p>
    <w:p w:rsidR="00483989" w:rsidRPr="006C6DCF" w:rsidRDefault="006C6DCF" w:rsidP="00CB1B7B">
      <w:pPr>
        <w:pStyle w:val="Corpodetexto"/>
        <w:widowControl w:val="0"/>
        <w:spacing w:after="120"/>
      </w:pPr>
      <w:r w:rsidRPr="006C6DCF">
        <w:rPr>
          <w:rFonts w:cs="Arial"/>
          <w:bCs/>
          <w:szCs w:val="24"/>
        </w:rPr>
        <w:t>São Obrigações do Contra</w:t>
      </w:r>
      <w:r>
        <w:rPr>
          <w:rFonts w:cs="Arial"/>
          <w:bCs/>
          <w:szCs w:val="24"/>
        </w:rPr>
        <w:t>ta</w:t>
      </w:r>
      <w:r w:rsidRPr="006C6DCF">
        <w:rPr>
          <w:rFonts w:cs="Arial"/>
          <w:bCs/>
          <w:szCs w:val="24"/>
        </w:rPr>
        <w:t>nte:</w:t>
      </w:r>
    </w:p>
    <w:p w:rsidR="00483989" w:rsidRPr="009B1F52" w:rsidRDefault="00483989" w:rsidP="005B03F5">
      <w:pPr>
        <w:widowControl w:val="0"/>
        <w:numPr>
          <w:ilvl w:val="0"/>
          <w:numId w:val="25"/>
        </w:numPr>
        <w:tabs>
          <w:tab w:val="left" w:pos="142"/>
          <w:tab w:val="left" w:pos="284"/>
          <w:tab w:val="left" w:pos="567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 xml:space="preserve">Convocar a licitante vencedora, em conformidade com o art. 64 da Lei n.º 8.666/93, para retirar a </w:t>
      </w:r>
      <w:r>
        <w:rPr>
          <w:rFonts w:ascii="Arial" w:hAnsi="Arial"/>
          <w:sz w:val="24"/>
        </w:rPr>
        <w:t>autorização de fornecimento e/ou ordem de serviço</w:t>
      </w:r>
      <w:r w:rsidRPr="009B1F52">
        <w:rPr>
          <w:rFonts w:ascii="Arial" w:hAnsi="Arial"/>
          <w:sz w:val="24"/>
        </w:rPr>
        <w:t xml:space="preserve">, no prazo de </w:t>
      </w:r>
      <w:r>
        <w:rPr>
          <w:rFonts w:ascii="Arial" w:hAnsi="Arial"/>
          <w:sz w:val="24"/>
        </w:rPr>
        <w:t>0</w:t>
      </w:r>
      <w:r w:rsidRPr="009B1F52">
        <w:rPr>
          <w:rFonts w:ascii="Arial" w:hAnsi="Arial"/>
          <w:sz w:val="24"/>
        </w:rPr>
        <w:t>2 (dois) dias úteis, a contar da not</w:t>
      </w:r>
      <w:r w:rsidRPr="009B1F52">
        <w:rPr>
          <w:rFonts w:ascii="Arial" w:hAnsi="Arial"/>
          <w:sz w:val="24"/>
        </w:rPr>
        <w:t>i</w:t>
      </w:r>
      <w:r w:rsidRPr="009B1F52">
        <w:rPr>
          <w:rFonts w:ascii="Arial" w:hAnsi="Arial"/>
          <w:sz w:val="24"/>
        </w:rPr>
        <w:t>ficação;</w:t>
      </w:r>
    </w:p>
    <w:p w:rsidR="00483989" w:rsidRPr="009B1F52" w:rsidRDefault="00483989" w:rsidP="005B03F5">
      <w:pPr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>Fornecer ao profissional a ser contratado todas as informações e esclarecimentos que venham a ser solicitados relat</w:t>
      </w:r>
      <w:r w:rsidRPr="009B1F52">
        <w:rPr>
          <w:rFonts w:ascii="Arial" w:hAnsi="Arial"/>
          <w:sz w:val="24"/>
        </w:rPr>
        <w:t>i</w:t>
      </w:r>
      <w:r w:rsidRPr="009B1F52">
        <w:rPr>
          <w:rFonts w:ascii="Arial" w:hAnsi="Arial"/>
          <w:sz w:val="24"/>
        </w:rPr>
        <w:t>vamente ao objeto deste Edital;</w:t>
      </w:r>
    </w:p>
    <w:p w:rsidR="00483989" w:rsidRPr="009B1F52" w:rsidRDefault="00483989" w:rsidP="005B03F5">
      <w:pPr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>Efetuar o pagamento ao profissional nas condições de preço e prazo estabelecidos neste Ed</w:t>
      </w:r>
      <w:r w:rsidRPr="009B1F52">
        <w:rPr>
          <w:rFonts w:ascii="Arial" w:hAnsi="Arial"/>
          <w:sz w:val="24"/>
        </w:rPr>
        <w:t>i</w:t>
      </w:r>
      <w:r w:rsidRPr="009B1F52">
        <w:rPr>
          <w:rFonts w:ascii="Arial" w:hAnsi="Arial"/>
          <w:sz w:val="24"/>
        </w:rPr>
        <w:t>tal;</w:t>
      </w:r>
    </w:p>
    <w:p w:rsidR="00483989" w:rsidRPr="009B1F52" w:rsidRDefault="00483989" w:rsidP="005B03F5">
      <w:pPr>
        <w:widowControl w:val="0"/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sz w:val="24"/>
        </w:rPr>
      </w:pPr>
      <w:r w:rsidRPr="009B1F52">
        <w:rPr>
          <w:rFonts w:ascii="Arial" w:hAnsi="Arial"/>
          <w:sz w:val="24"/>
        </w:rPr>
        <w:t>Notificar por escrito, ao profissional a ser contratado, toda e qualquer irregularidade con</w:t>
      </w:r>
      <w:r w:rsidRPr="009B1F52">
        <w:rPr>
          <w:rFonts w:ascii="Arial" w:hAnsi="Arial"/>
          <w:sz w:val="24"/>
        </w:rPr>
        <w:t>s</w:t>
      </w:r>
      <w:r w:rsidRPr="009B1F52">
        <w:rPr>
          <w:rFonts w:ascii="Arial" w:hAnsi="Arial"/>
          <w:sz w:val="24"/>
        </w:rPr>
        <w:t>tatada na entrega dos produtos;</w:t>
      </w:r>
    </w:p>
    <w:p w:rsidR="006C6DCF" w:rsidRPr="006C6DCF" w:rsidRDefault="006C6DCF" w:rsidP="005B03F5">
      <w:pPr>
        <w:pStyle w:val="Recuodecorpodetexto"/>
        <w:widowControl w:val="0"/>
        <w:numPr>
          <w:ilvl w:val="0"/>
          <w:numId w:val="25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6C6DCF">
        <w:t>Fiscalizar o cumprimento das obrigações contratuais pela Contrat</w:t>
      </w:r>
      <w:r w:rsidRPr="006C6DCF">
        <w:t>a</w:t>
      </w:r>
      <w:r w:rsidRPr="006C6DCF">
        <w:t>da;</w:t>
      </w:r>
    </w:p>
    <w:p w:rsidR="00483989" w:rsidRPr="00171E53" w:rsidRDefault="006C6DCF" w:rsidP="005B03F5">
      <w:pPr>
        <w:pStyle w:val="Recuodecorpodetexto"/>
        <w:widowControl w:val="0"/>
        <w:numPr>
          <w:ilvl w:val="0"/>
          <w:numId w:val="25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171E53">
        <w:rPr>
          <w:rFonts w:cs="Arial"/>
          <w:szCs w:val="24"/>
        </w:rPr>
        <w:t xml:space="preserve">Acompanhar e fiscalizar a execução do Contrato, </w:t>
      </w:r>
      <w:r w:rsidR="000D0829">
        <w:rPr>
          <w:rFonts w:cs="Arial"/>
          <w:szCs w:val="24"/>
        </w:rPr>
        <w:t>por servidor</w:t>
      </w:r>
      <w:r w:rsidRPr="00171E53">
        <w:rPr>
          <w:rFonts w:cs="Arial"/>
          <w:szCs w:val="24"/>
        </w:rPr>
        <w:t xml:space="preserve"> especialmente designado, que anotará em registro próprio todas as ocorrências relacionadas com o mesmo;</w:t>
      </w:r>
    </w:p>
    <w:p w:rsidR="006C6DCF" w:rsidRDefault="006C6DCF" w:rsidP="005B03F5">
      <w:pPr>
        <w:pStyle w:val="Recuodecorpodetexto"/>
        <w:widowControl w:val="0"/>
        <w:numPr>
          <w:ilvl w:val="0"/>
          <w:numId w:val="25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6C6DCF">
        <w:rPr>
          <w:rFonts w:cs="Arial"/>
          <w:szCs w:val="24"/>
        </w:rPr>
        <w:t>Acompanhar a execução podendo intervir durante a sua execução, para fins de ajuste ou suspensão do fornecimento; inclusive rejeitando, no todo ou em parte, os prod</w:t>
      </w:r>
      <w:r w:rsidRPr="006C6DCF">
        <w:rPr>
          <w:rFonts w:cs="Arial"/>
          <w:szCs w:val="24"/>
        </w:rPr>
        <w:t>u</w:t>
      </w:r>
      <w:r w:rsidRPr="006C6DCF">
        <w:rPr>
          <w:rFonts w:cs="Arial"/>
          <w:szCs w:val="24"/>
        </w:rPr>
        <w:t>tos e serviços fo</w:t>
      </w:r>
      <w:r w:rsidRPr="006C6DCF">
        <w:rPr>
          <w:rFonts w:cs="Arial"/>
          <w:szCs w:val="24"/>
        </w:rPr>
        <w:t>r</w:t>
      </w:r>
      <w:r w:rsidRPr="006C6DCF">
        <w:rPr>
          <w:rFonts w:cs="Arial"/>
          <w:szCs w:val="24"/>
        </w:rPr>
        <w:t>necidos fora das especificações do Edital e deste Contrato;</w:t>
      </w:r>
    </w:p>
    <w:p w:rsidR="006C6DCF" w:rsidRDefault="006C6DCF" w:rsidP="005B03F5">
      <w:pPr>
        <w:pStyle w:val="Recuodecorpodetexto"/>
        <w:widowControl w:val="0"/>
        <w:numPr>
          <w:ilvl w:val="0"/>
          <w:numId w:val="25"/>
        </w:numPr>
        <w:tabs>
          <w:tab w:val="left" w:pos="284"/>
        </w:tabs>
        <w:spacing w:before="0" w:after="120"/>
        <w:ind w:left="0" w:firstLine="0"/>
        <w:rPr>
          <w:rFonts w:cs="Arial"/>
          <w:szCs w:val="24"/>
        </w:rPr>
      </w:pPr>
      <w:r w:rsidRPr="006C6DCF">
        <w:rPr>
          <w:rFonts w:cs="Arial"/>
          <w:szCs w:val="24"/>
        </w:rPr>
        <w:t>Comunicar à Contratada sobre possíveis irregularidades observadas no fornec</w:t>
      </w:r>
      <w:r w:rsidRPr="006C6DCF">
        <w:rPr>
          <w:rFonts w:cs="Arial"/>
          <w:szCs w:val="24"/>
        </w:rPr>
        <w:t>i</w:t>
      </w:r>
      <w:r w:rsidRPr="006C6DCF">
        <w:rPr>
          <w:rFonts w:cs="Arial"/>
          <w:szCs w:val="24"/>
        </w:rPr>
        <w:t xml:space="preserve">mento, para imediata </w:t>
      </w:r>
      <w:r>
        <w:rPr>
          <w:rFonts w:cs="Arial"/>
          <w:szCs w:val="24"/>
        </w:rPr>
        <w:t>correção.</w:t>
      </w:r>
    </w:p>
    <w:p w:rsidR="006C6DCF" w:rsidRPr="006C6DCF" w:rsidRDefault="006C6DCF" w:rsidP="00CB1B7B">
      <w:pPr>
        <w:pStyle w:val="Recuodecorpodetexto"/>
        <w:widowControl w:val="0"/>
        <w:spacing w:before="0" w:after="120"/>
        <w:ind w:left="0" w:firstLine="0"/>
        <w:rPr>
          <w:rFonts w:cs="Arial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SÉTIMA: DA VIGÊNCIA DO CONTRATO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O Contrato terá vigência de </w:t>
      </w:r>
      <w:r w:rsidR="00CB1B7B">
        <w:rPr>
          <w:rFonts w:ascii="Arial" w:hAnsi="Arial" w:cs="Arial"/>
          <w:b/>
          <w:sz w:val="24"/>
          <w:szCs w:val="24"/>
        </w:rPr>
        <w:t>12 (doze</w:t>
      </w:r>
      <w:r w:rsidR="00E40FCC">
        <w:rPr>
          <w:rFonts w:ascii="Arial" w:hAnsi="Arial" w:cs="Arial"/>
          <w:b/>
          <w:sz w:val="24"/>
          <w:szCs w:val="24"/>
        </w:rPr>
        <w:t>)</w:t>
      </w:r>
      <w:r w:rsidRPr="00107BDA">
        <w:rPr>
          <w:rFonts w:ascii="Arial" w:hAnsi="Arial" w:cs="Arial"/>
          <w:sz w:val="24"/>
          <w:szCs w:val="24"/>
        </w:rPr>
        <w:t xml:space="preserve"> meses, contados da data de sua assinatura, p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dendo ser prorrogado nos termos do artigo 57, inciso IV, da Lei nº 8.666/93;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 Primeiro: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O prazo para assinatura do Contrato será de</w:t>
      </w:r>
      <w:r w:rsidR="00C57A71">
        <w:rPr>
          <w:rFonts w:ascii="Arial" w:hAnsi="Arial" w:cs="Arial"/>
          <w:sz w:val="24"/>
          <w:szCs w:val="24"/>
        </w:rPr>
        <w:t xml:space="preserve"> </w:t>
      </w:r>
      <w:r w:rsidR="00C57A71" w:rsidRPr="00566639">
        <w:rPr>
          <w:rFonts w:ascii="Arial" w:hAnsi="Arial" w:cs="Arial"/>
          <w:b/>
          <w:sz w:val="24"/>
          <w:szCs w:val="24"/>
        </w:rPr>
        <w:t>05 (cinco)</w:t>
      </w:r>
      <w:r w:rsidR="00C57A71" w:rsidRPr="00107BDA">
        <w:rPr>
          <w:rFonts w:ascii="Arial" w:hAnsi="Arial" w:cs="Arial"/>
          <w:sz w:val="24"/>
          <w:szCs w:val="24"/>
        </w:rPr>
        <w:t xml:space="preserve"> dias, cont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dos da convoc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ção formal da adjudicatária;</w:t>
      </w:r>
    </w:p>
    <w:p w:rsidR="00C57A71" w:rsidRPr="005B7695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Segundo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 xml:space="preserve">O prazo para </w:t>
      </w:r>
      <w:r w:rsidR="00CC0906">
        <w:rPr>
          <w:rFonts w:ascii="Arial" w:hAnsi="Arial" w:cs="Arial"/>
          <w:sz w:val="24"/>
          <w:szCs w:val="24"/>
        </w:rPr>
        <w:t>entrega dos materiais</w:t>
      </w:r>
      <w:r w:rsidR="00C57A71" w:rsidRPr="00107BDA">
        <w:rPr>
          <w:rFonts w:ascii="Arial" w:hAnsi="Arial" w:cs="Arial"/>
          <w:sz w:val="24"/>
          <w:szCs w:val="24"/>
        </w:rPr>
        <w:t xml:space="preserve"> deste contrato será de </w:t>
      </w:r>
      <w:r w:rsidR="00CC0906">
        <w:rPr>
          <w:rFonts w:ascii="Arial" w:hAnsi="Arial" w:cs="Arial"/>
          <w:sz w:val="24"/>
          <w:szCs w:val="24"/>
        </w:rPr>
        <w:t>no m</w:t>
      </w:r>
      <w:r w:rsidR="00CC0906">
        <w:rPr>
          <w:rFonts w:ascii="Arial" w:hAnsi="Arial" w:cs="Arial"/>
          <w:sz w:val="24"/>
          <w:szCs w:val="24"/>
        </w:rPr>
        <w:t>á</w:t>
      </w:r>
      <w:r w:rsidR="00CC0906">
        <w:rPr>
          <w:rFonts w:ascii="Arial" w:hAnsi="Arial" w:cs="Arial"/>
          <w:sz w:val="24"/>
          <w:szCs w:val="24"/>
        </w:rPr>
        <w:t xml:space="preserve">ximo </w:t>
      </w:r>
      <w:r w:rsidR="00F62898">
        <w:rPr>
          <w:rFonts w:ascii="Arial" w:hAnsi="Arial" w:cs="Arial"/>
          <w:sz w:val="24"/>
          <w:szCs w:val="24"/>
        </w:rPr>
        <w:t>10</w:t>
      </w:r>
      <w:r w:rsidR="00CC0906">
        <w:rPr>
          <w:rFonts w:ascii="Arial" w:hAnsi="Arial" w:cs="Arial"/>
          <w:sz w:val="24"/>
          <w:szCs w:val="24"/>
        </w:rPr>
        <w:t xml:space="preserve"> (</w:t>
      </w:r>
      <w:r w:rsidR="00F62898">
        <w:rPr>
          <w:rFonts w:ascii="Arial" w:hAnsi="Arial" w:cs="Arial"/>
          <w:sz w:val="24"/>
          <w:szCs w:val="24"/>
        </w:rPr>
        <w:t>dez</w:t>
      </w:r>
      <w:r w:rsidR="00CC0906">
        <w:rPr>
          <w:rFonts w:ascii="Arial" w:hAnsi="Arial" w:cs="Arial"/>
          <w:sz w:val="24"/>
          <w:szCs w:val="24"/>
        </w:rPr>
        <w:t xml:space="preserve">) </w:t>
      </w:r>
      <w:r w:rsidR="00C57A71" w:rsidRPr="00107BDA">
        <w:rPr>
          <w:rFonts w:ascii="Arial" w:hAnsi="Arial" w:cs="Arial"/>
          <w:sz w:val="24"/>
          <w:szCs w:val="24"/>
        </w:rPr>
        <w:t>dias</w:t>
      </w:r>
      <w:r w:rsidR="00CC0906">
        <w:rPr>
          <w:rFonts w:ascii="Arial" w:hAnsi="Arial" w:cs="Arial"/>
          <w:sz w:val="24"/>
          <w:szCs w:val="24"/>
        </w:rPr>
        <w:t xml:space="preserve"> úteis</w:t>
      </w:r>
      <w:r w:rsidR="00C57A71" w:rsidRPr="00107BDA">
        <w:rPr>
          <w:rFonts w:ascii="Arial" w:hAnsi="Arial" w:cs="Arial"/>
          <w:sz w:val="24"/>
          <w:szCs w:val="24"/>
        </w:rPr>
        <w:t xml:space="preserve">, contados do recebimento da </w:t>
      </w:r>
      <w:r w:rsidR="00C57A71" w:rsidRPr="00B570C2">
        <w:rPr>
          <w:rFonts w:ascii="Arial" w:hAnsi="Arial" w:cs="Arial"/>
          <w:sz w:val="24"/>
          <w:szCs w:val="24"/>
        </w:rPr>
        <w:t xml:space="preserve">ordem de </w:t>
      </w:r>
      <w:r w:rsidR="00C57A71" w:rsidRPr="005B7695">
        <w:rPr>
          <w:rFonts w:ascii="Arial" w:hAnsi="Arial" w:cs="Arial"/>
          <w:sz w:val="24"/>
          <w:szCs w:val="24"/>
        </w:rPr>
        <w:t>serviço ou autorização de fornecimento e/ou nota de emp</w:t>
      </w:r>
      <w:r w:rsidR="00C57A71" w:rsidRPr="005B7695">
        <w:rPr>
          <w:rFonts w:ascii="Arial" w:hAnsi="Arial" w:cs="Arial"/>
          <w:sz w:val="24"/>
          <w:szCs w:val="24"/>
        </w:rPr>
        <w:t>e</w:t>
      </w:r>
      <w:r w:rsidR="00C57A71" w:rsidRPr="005B7695">
        <w:rPr>
          <w:rFonts w:ascii="Arial" w:hAnsi="Arial" w:cs="Arial"/>
          <w:sz w:val="24"/>
          <w:szCs w:val="24"/>
        </w:rPr>
        <w:t>nho;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Terceiro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O Contrato deverá ser assinado pelo representante legal da adjud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>catária, mediante apresentação do contrato social ou documento que comprove os pod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 xml:space="preserve">res para tal investidura e cédula de identidade do representante, caso esses documentos não constem dos autos do processo licitatório, e uma vez atendidas </w:t>
      </w:r>
      <w:proofErr w:type="gramStart"/>
      <w:r w:rsidR="00C57A71" w:rsidRPr="00107BDA">
        <w:rPr>
          <w:rFonts w:ascii="Arial" w:hAnsi="Arial" w:cs="Arial"/>
          <w:sz w:val="24"/>
          <w:szCs w:val="24"/>
        </w:rPr>
        <w:t>as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exigências do s</w:t>
      </w:r>
      <w:r w:rsidR="00C57A71" w:rsidRPr="00107BDA">
        <w:rPr>
          <w:rFonts w:ascii="Arial" w:hAnsi="Arial" w:cs="Arial"/>
          <w:sz w:val="24"/>
          <w:szCs w:val="24"/>
        </w:rPr>
        <w:t>u</w:t>
      </w:r>
      <w:r w:rsidR="00C57A71" w:rsidRPr="00107BDA">
        <w:rPr>
          <w:rFonts w:ascii="Arial" w:hAnsi="Arial" w:cs="Arial"/>
          <w:sz w:val="24"/>
          <w:szCs w:val="24"/>
        </w:rPr>
        <w:t>bitem anterior;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Quarto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57A71" w:rsidRPr="00107BDA">
        <w:rPr>
          <w:rFonts w:ascii="Arial" w:hAnsi="Arial" w:cs="Arial"/>
          <w:sz w:val="24"/>
          <w:szCs w:val="24"/>
        </w:rPr>
        <w:t>A critério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da administração, o prazo para assinatura do Contrato pod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rá ser prorrogado, desde que ocorra motivo justificado, mediante solicitação formal da a</w:t>
      </w:r>
      <w:r w:rsidR="00C57A71" w:rsidRPr="00107BDA">
        <w:rPr>
          <w:rFonts w:ascii="Arial" w:hAnsi="Arial" w:cs="Arial"/>
          <w:sz w:val="24"/>
          <w:szCs w:val="24"/>
        </w:rPr>
        <w:t>d</w:t>
      </w:r>
      <w:r w:rsidR="00C57A71" w:rsidRPr="00107BDA">
        <w:rPr>
          <w:rFonts w:ascii="Arial" w:hAnsi="Arial" w:cs="Arial"/>
          <w:sz w:val="24"/>
          <w:szCs w:val="24"/>
        </w:rPr>
        <w:t>judic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tária e aceito pela Secretaria requisitante;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lastRenderedPageBreak/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Quinto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Constituem motivos para o cancelamento do Contrato as situações r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feridas nos artigos 77 e 78 da Lei Federal n. 8.666/93 e suas alterações, bem como as previstas no item 25 do Edital do Pr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 xml:space="preserve">gão Presencial n. </w:t>
      </w:r>
      <w:r w:rsidR="00E0795C">
        <w:rPr>
          <w:rFonts w:ascii="Arial" w:hAnsi="Arial" w:cs="Arial"/>
          <w:sz w:val="24"/>
          <w:szCs w:val="24"/>
        </w:rPr>
        <w:t>099/2016</w:t>
      </w:r>
      <w:r w:rsidR="00C57A71" w:rsidRPr="00107BDA">
        <w:rPr>
          <w:rFonts w:ascii="Arial" w:hAnsi="Arial" w:cs="Arial"/>
          <w:sz w:val="24"/>
          <w:szCs w:val="24"/>
        </w:rPr>
        <w:t>;</w:t>
      </w:r>
    </w:p>
    <w:p w:rsidR="00C57A71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</w:t>
      </w:r>
      <w:r>
        <w:rPr>
          <w:rFonts w:ascii="Arial" w:hAnsi="Arial" w:cs="Arial"/>
          <w:b/>
          <w:bCs/>
          <w:sz w:val="24"/>
          <w:szCs w:val="24"/>
        </w:rPr>
        <w:t xml:space="preserve"> Sexto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57A71" w:rsidRPr="00107BDA">
        <w:rPr>
          <w:rFonts w:ascii="Arial" w:hAnsi="Arial" w:cs="Arial"/>
          <w:sz w:val="24"/>
          <w:szCs w:val="24"/>
        </w:rPr>
        <w:t>A critério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da Prefeitura Municipal, o contrato poderá ser substituído por outros instrumentos hábeis, tais como ordem de fornecimento, nota de empenho, autor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>zação de compra, dentre outros, nos te</w:t>
      </w:r>
      <w:r w:rsidR="00C57A71" w:rsidRPr="00107BDA">
        <w:rPr>
          <w:rFonts w:ascii="Arial" w:hAnsi="Arial" w:cs="Arial"/>
          <w:sz w:val="24"/>
          <w:szCs w:val="24"/>
        </w:rPr>
        <w:t>r</w:t>
      </w:r>
      <w:r w:rsidR="00C57A71" w:rsidRPr="00107BDA">
        <w:rPr>
          <w:rFonts w:ascii="Arial" w:hAnsi="Arial" w:cs="Arial"/>
          <w:sz w:val="24"/>
          <w:szCs w:val="24"/>
        </w:rPr>
        <w:t>mos do artigo 62 da Lei n. 8.666/93.</w:t>
      </w:r>
    </w:p>
    <w:p w:rsidR="00CC7A3C" w:rsidRPr="00A95D1D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Sétimo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C7A3C" w:rsidRPr="00A95D1D">
        <w:rPr>
          <w:rFonts w:ascii="Arial" w:hAnsi="Arial" w:cs="Arial"/>
          <w:sz w:val="24"/>
          <w:szCs w:val="24"/>
        </w:rPr>
        <w:t>Se o adjudicatário, no ato da assinatura do Contrato, não comprovar que mantém as mesmas condições de habilitação, ou quando, injustificadamente, rec</w:t>
      </w:r>
      <w:r w:rsidR="00CC7A3C" w:rsidRPr="00A95D1D">
        <w:rPr>
          <w:rFonts w:ascii="Arial" w:hAnsi="Arial" w:cs="Arial"/>
          <w:sz w:val="24"/>
          <w:szCs w:val="24"/>
        </w:rPr>
        <w:t>u</w:t>
      </w:r>
      <w:r w:rsidR="00CC7A3C" w:rsidRPr="00A95D1D">
        <w:rPr>
          <w:rFonts w:ascii="Arial" w:hAnsi="Arial" w:cs="Arial"/>
          <w:sz w:val="24"/>
          <w:szCs w:val="24"/>
        </w:rPr>
        <w:t xml:space="preserve">sar-se à assinatura ou aceite, poderá ser convocado outro licitante, desde que respeitada </w:t>
      </w:r>
      <w:proofErr w:type="gramStart"/>
      <w:r w:rsidR="00CC7A3C" w:rsidRPr="00A95D1D">
        <w:rPr>
          <w:rFonts w:ascii="Arial" w:hAnsi="Arial" w:cs="Arial"/>
          <w:sz w:val="24"/>
          <w:szCs w:val="24"/>
        </w:rPr>
        <w:t>a</w:t>
      </w:r>
      <w:proofErr w:type="gramEnd"/>
      <w:r w:rsidR="00CC7A3C" w:rsidRPr="00A95D1D">
        <w:rPr>
          <w:rFonts w:ascii="Arial" w:hAnsi="Arial" w:cs="Arial"/>
          <w:sz w:val="24"/>
          <w:szCs w:val="24"/>
        </w:rPr>
        <w:t xml:space="preserve"> ordem de classificação, para, após a verificação da aceitabilidade da proposta, negoci</w:t>
      </w:r>
      <w:r w:rsidR="00CC7A3C" w:rsidRPr="00A95D1D">
        <w:rPr>
          <w:rFonts w:ascii="Arial" w:hAnsi="Arial" w:cs="Arial"/>
          <w:sz w:val="24"/>
          <w:szCs w:val="24"/>
        </w:rPr>
        <w:t>a</w:t>
      </w:r>
      <w:r w:rsidR="00CC7A3C" w:rsidRPr="00A95D1D">
        <w:rPr>
          <w:rFonts w:ascii="Arial" w:hAnsi="Arial" w:cs="Arial"/>
          <w:sz w:val="24"/>
          <w:szCs w:val="24"/>
        </w:rPr>
        <w:t>ção e comprovados os requisitos de habilitação, celebrar a contratação, sem prejuízo das sanções previstas neste Edital e das demais cominações l</w:t>
      </w:r>
      <w:r w:rsidR="00CC7A3C" w:rsidRPr="00A95D1D">
        <w:rPr>
          <w:rFonts w:ascii="Arial" w:hAnsi="Arial" w:cs="Arial"/>
          <w:sz w:val="24"/>
          <w:szCs w:val="24"/>
        </w:rPr>
        <w:t>e</w:t>
      </w:r>
      <w:r w:rsidR="00CC7A3C" w:rsidRPr="00A95D1D">
        <w:rPr>
          <w:rFonts w:ascii="Arial" w:hAnsi="Arial" w:cs="Arial"/>
          <w:sz w:val="24"/>
          <w:szCs w:val="24"/>
        </w:rPr>
        <w:t>gais;</w:t>
      </w:r>
    </w:p>
    <w:p w:rsidR="00CC7A3C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 xml:space="preserve">Parágrafo </w:t>
      </w:r>
      <w:r>
        <w:rPr>
          <w:rFonts w:ascii="Arial" w:hAnsi="Arial" w:cs="Arial"/>
          <w:b/>
          <w:bCs/>
          <w:sz w:val="24"/>
          <w:szCs w:val="24"/>
        </w:rPr>
        <w:t>Oitavo</w:t>
      </w:r>
      <w:r w:rsidRPr="002501AB">
        <w:rPr>
          <w:rFonts w:ascii="Arial" w:hAnsi="Arial" w:cs="Arial"/>
          <w:b/>
          <w:bCs/>
          <w:sz w:val="24"/>
          <w:szCs w:val="24"/>
        </w:rPr>
        <w:t>: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CC7A3C" w:rsidRPr="00A95D1D">
        <w:rPr>
          <w:rFonts w:ascii="Arial" w:hAnsi="Arial" w:cs="Arial"/>
          <w:sz w:val="24"/>
          <w:szCs w:val="24"/>
        </w:rPr>
        <w:t>Constituem motivos para o cancelamento do</w:t>
      </w:r>
      <w:r w:rsidR="00CC7A3C" w:rsidRPr="009A407D">
        <w:rPr>
          <w:rFonts w:ascii="Arial" w:hAnsi="Arial" w:cs="Arial"/>
          <w:sz w:val="24"/>
          <w:szCs w:val="24"/>
        </w:rPr>
        <w:t xml:space="preserve"> Contrato as situações referidas nos art</w:t>
      </w:r>
      <w:r w:rsidR="00CC7A3C" w:rsidRPr="009A407D">
        <w:rPr>
          <w:rFonts w:ascii="Arial" w:hAnsi="Arial" w:cs="Arial"/>
          <w:sz w:val="24"/>
          <w:szCs w:val="24"/>
        </w:rPr>
        <w:t>i</w:t>
      </w:r>
      <w:r w:rsidR="00CC7A3C" w:rsidRPr="009A407D">
        <w:rPr>
          <w:rFonts w:ascii="Arial" w:hAnsi="Arial" w:cs="Arial"/>
          <w:sz w:val="24"/>
          <w:szCs w:val="24"/>
        </w:rPr>
        <w:t>gos 77 e 78 da Lei Federal nº 8.666/93 e suas alterações.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OITAVA: DAS CONDIÇÕES DE PAGAMENTO</w:t>
      </w:r>
    </w:p>
    <w:p w:rsidR="00483989" w:rsidRPr="00DC535B" w:rsidRDefault="00F62898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62898">
        <w:rPr>
          <w:rFonts w:ascii="Arial" w:hAnsi="Arial" w:cs="Arial"/>
          <w:sz w:val="24"/>
          <w:szCs w:val="24"/>
        </w:rPr>
        <w:t>O pagamento dos produtos será efetuado por execução mensal, será efetuado em até 30 trinta dias após a entrega da nota fiscal devidamente atestada pelo setor competente, mediante c</w:t>
      </w:r>
      <w:r>
        <w:rPr>
          <w:rFonts w:ascii="Arial" w:hAnsi="Arial" w:cs="Arial"/>
          <w:sz w:val="24"/>
          <w:szCs w:val="24"/>
        </w:rPr>
        <w:t>ontrole emitido pelo fornecedor</w:t>
      </w:r>
      <w:r w:rsidR="00483989">
        <w:rPr>
          <w:rFonts w:ascii="Arial" w:hAnsi="Arial" w:cs="Arial"/>
          <w:sz w:val="24"/>
          <w:szCs w:val="24"/>
        </w:rPr>
        <w:t>;</w:t>
      </w:r>
    </w:p>
    <w:p w:rsidR="00483989" w:rsidRPr="00DC535B" w:rsidRDefault="002501AB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bCs/>
          <w:sz w:val="24"/>
          <w:szCs w:val="24"/>
        </w:rPr>
        <w:t>Parágrafo Primeiro:</w:t>
      </w:r>
      <w:r w:rsidR="00711810" w:rsidRPr="00711810">
        <w:rPr>
          <w:rFonts w:ascii="Arial" w:hAnsi="Arial" w:cs="Arial"/>
          <w:b/>
          <w:bCs/>
          <w:sz w:val="24"/>
          <w:szCs w:val="24"/>
        </w:rPr>
        <w:t xml:space="preserve"> </w:t>
      </w:r>
      <w:r w:rsidR="00483989">
        <w:rPr>
          <w:rFonts w:ascii="Arial" w:hAnsi="Arial" w:cs="Arial"/>
          <w:sz w:val="24"/>
          <w:szCs w:val="24"/>
        </w:rPr>
        <w:t>A Contratada</w:t>
      </w:r>
      <w:r w:rsidR="00483989" w:rsidRPr="00DC535B">
        <w:rPr>
          <w:rFonts w:ascii="Arial" w:hAnsi="Arial" w:cs="Arial"/>
          <w:sz w:val="24"/>
          <w:szCs w:val="24"/>
        </w:rPr>
        <w:t xml:space="preserve"> deverá indicar no corpo da Nota Fiscal/fatura, descr</w:t>
      </w:r>
      <w:r w:rsidR="00483989" w:rsidRPr="00DC535B">
        <w:rPr>
          <w:rFonts w:ascii="Arial" w:hAnsi="Arial" w:cs="Arial"/>
          <w:sz w:val="24"/>
          <w:szCs w:val="24"/>
        </w:rPr>
        <w:t>i</w:t>
      </w:r>
      <w:r w:rsidR="00483989" w:rsidRPr="00DC535B">
        <w:rPr>
          <w:rFonts w:ascii="Arial" w:hAnsi="Arial" w:cs="Arial"/>
          <w:sz w:val="24"/>
          <w:szCs w:val="24"/>
        </w:rPr>
        <w:t>ção dos itens e</w:t>
      </w:r>
      <w:r w:rsidR="00483989" w:rsidRPr="00DC535B">
        <w:rPr>
          <w:rFonts w:ascii="Arial" w:hAnsi="Arial" w:cs="Arial"/>
          <w:sz w:val="24"/>
          <w:szCs w:val="24"/>
        </w:rPr>
        <w:t>n</w:t>
      </w:r>
      <w:r w:rsidR="007B48E6">
        <w:rPr>
          <w:rFonts w:ascii="Arial" w:hAnsi="Arial" w:cs="Arial"/>
          <w:sz w:val="24"/>
          <w:szCs w:val="24"/>
        </w:rPr>
        <w:t>tregues</w:t>
      </w:r>
      <w:r w:rsidR="00483989" w:rsidRPr="00DC535B">
        <w:rPr>
          <w:rFonts w:ascii="Arial" w:hAnsi="Arial" w:cs="Arial"/>
          <w:sz w:val="24"/>
          <w:szCs w:val="24"/>
        </w:rPr>
        <w:t>, o número e nome do banco, agência e número da conta onde deverá ser feito o pag</w:t>
      </w:r>
      <w:r w:rsidR="00483989" w:rsidRPr="00DC535B">
        <w:rPr>
          <w:rFonts w:ascii="Arial" w:hAnsi="Arial" w:cs="Arial"/>
          <w:sz w:val="24"/>
          <w:szCs w:val="24"/>
        </w:rPr>
        <w:t>a</w:t>
      </w:r>
      <w:r w:rsidR="00483989" w:rsidRPr="00DC535B">
        <w:rPr>
          <w:rFonts w:ascii="Arial" w:hAnsi="Arial" w:cs="Arial"/>
          <w:sz w:val="24"/>
          <w:szCs w:val="24"/>
        </w:rPr>
        <w:t>mento;</w:t>
      </w:r>
    </w:p>
    <w:p w:rsidR="00483989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711810">
        <w:rPr>
          <w:rFonts w:ascii="Arial" w:hAnsi="Arial" w:cs="Arial"/>
          <w:b/>
          <w:bCs/>
          <w:color w:val="000000"/>
          <w:sz w:val="24"/>
          <w:szCs w:val="24"/>
        </w:rPr>
        <w:t xml:space="preserve">Parágrafo </w:t>
      </w:r>
      <w:r w:rsidR="002501AB">
        <w:rPr>
          <w:rFonts w:ascii="Arial" w:hAnsi="Arial" w:cs="Arial"/>
          <w:b/>
          <w:bCs/>
          <w:color w:val="000000"/>
          <w:sz w:val="24"/>
          <w:szCs w:val="24"/>
        </w:rPr>
        <w:t>Segundo</w:t>
      </w:r>
      <w:r w:rsidRPr="0071181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 xml:space="preserve">Caso constatado alguma irregularidade nas notas fiscais/faturas, estas serão devolvidas ao </w:t>
      </w:r>
      <w:r w:rsidR="00483989">
        <w:rPr>
          <w:rFonts w:ascii="Arial" w:hAnsi="Arial" w:cs="Arial"/>
          <w:color w:val="000000"/>
          <w:sz w:val="24"/>
          <w:szCs w:val="24"/>
        </w:rPr>
        <w:t>Detentor da Ata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>, para as necessárias correções, com as info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>r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>mações que motivaram sua rejeição, sendo o pagamento realizado após a reapresent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>a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>ção das notas fi</w:t>
      </w:r>
      <w:r w:rsidR="00483989" w:rsidRPr="00CF2AA2">
        <w:rPr>
          <w:rFonts w:ascii="Arial" w:hAnsi="Arial" w:cs="Arial"/>
          <w:color w:val="000000"/>
          <w:sz w:val="24"/>
          <w:szCs w:val="24"/>
        </w:rPr>
        <w:t>s</w:t>
      </w:r>
      <w:r w:rsidR="00483989">
        <w:rPr>
          <w:rFonts w:ascii="Arial" w:hAnsi="Arial" w:cs="Arial"/>
          <w:color w:val="000000"/>
          <w:sz w:val="24"/>
          <w:szCs w:val="24"/>
        </w:rPr>
        <w:t>cais/faturas;</w:t>
      </w:r>
    </w:p>
    <w:p w:rsidR="002501AB" w:rsidRDefault="002501AB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501AB">
        <w:rPr>
          <w:rFonts w:ascii="Arial" w:hAnsi="Arial" w:cs="Arial"/>
          <w:b/>
          <w:color w:val="000000"/>
          <w:sz w:val="24"/>
          <w:szCs w:val="24"/>
        </w:rPr>
        <w:t>Parágrafo Terceiro:</w:t>
      </w:r>
      <w:r w:rsidRPr="002501AB">
        <w:rPr>
          <w:rFonts w:ascii="Arial" w:hAnsi="Arial" w:cs="Arial"/>
          <w:color w:val="000000"/>
          <w:sz w:val="24"/>
          <w:szCs w:val="24"/>
        </w:rPr>
        <w:t xml:space="preserve"> Nenhum pagamento isentará a Contratada das suas responsabilid</w:t>
      </w:r>
      <w:r w:rsidRPr="002501AB">
        <w:rPr>
          <w:rFonts w:ascii="Arial" w:hAnsi="Arial" w:cs="Arial"/>
          <w:color w:val="000000"/>
          <w:sz w:val="24"/>
          <w:szCs w:val="24"/>
        </w:rPr>
        <w:t>a</w:t>
      </w:r>
      <w:r w:rsidRPr="002501AB">
        <w:rPr>
          <w:rFonts w:ascii="Arial" w:hAnsi="Arial" w:cs="Arial"/>
          <w:color w:val="000000"/>
          <w:sz w:val="24"/>
          <w:szCs w:val="24"/>
        </w:rPr>
        <w:t>des e obrigações, nem implicará aceitação definitiva dos materiais entregues.</w:t>
      </w:r>
    </w:p>
    <w:p w:rsidR="002501AB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 w:rsidR="002501AB">
        <w:rPr>
          <w:rFonts w:ascii="Arial" w:hAnsi="Arial" w:cs="Arial"/>
          <w:b/>
          <w:sz w:val="24"/>
          <w:szCs w:val="24"/>
        </w:rPr>
        <w:t>Quarto</w:t>
      </w:r>
      <w:r w:rsidRPr="00711810">
        <w:rPr>
          <w:rFonts w:ascii="Arial" w:hAnsi="Arial" w:cs="Arial"/>
          <w:b/>
          <w:sz w:val="24"/>
          <w:szCs w:val="24"/>
        </w:rPr>
        <w:t xml:space="preserve">: </w:t>
      </w:r>
      <w:r w:rsidR="002501AB" w:rsidRPr="002501AB">
        <w:rPr>
          <w:rFonts w:ascii="Arial" w:hAnsi="Arial" w:cs="Arial"/>
          <w:sz w:val="24"/>
          <w:szCs w:val="24"/>
        </w:rPr>
        <w:t>As Notas Fiscais deverão vir acompanha</w:t>
      </w:r>
      <w:r w:rsidR="002501AB">
        <w:rPr>
          <w:rFonts w:ascii="Arial" w:hAnsi="Arial" w:cs="Arial"/>
          <w:sz w:val="24"/>
          <w:szCs w:val="24"/>
        </w:rPr>
        <w:t xml:space="preserve">das das Certidões Negativa de </w:t>
      </w:r>
      <w:r w:rsidR="002501AB" w:rsidRPr="002501AB">
        <w:rPr>
          <w:rFonts w:ascii="Arial" w:hAnsi="Arial" w:cs="Arial"/>
          <w:sz w:val="24"/>
          <w:szCs w:val="24"/>
        </w:rPr>
        <w:t>Débitos para com o Sistema de Seguridade Social–INSS e o Certificado de Regular</w:t>
      </w:r>
      <w:r w:rsidR="002501AB" w:rsidRPr="002501AB">
        <w:rPr>
          <w:rFonts w:ascii="Arial" w:hAnsi="Arial" w:cs="Arial"/>
          <w:sz w:val="24"/>
          <w:szCs w:val="24"/>
        </w:rPr>
        <w:t>i</w:t>
      </w:r>
      <w:r w:rsidR="002501AB" w:rsidRPr="002501AB">
        <w:rPr>
          <w:rFonts w:ascii="Arial" w:hAnsi="Arial" w:cs="Arial"/>
          <w:sz w:val="24"/>
          <w:szCs w:val="24"/>
        </w:rPr>
        <w:t>dade de Situação para com o Fundo de Garantia de Tempo de Serviços</w:t>
      </w:r>
      <w:r w:rsidR="002501AB">
        <w:rPr>
          <w:rFonts w:ascii="Arial" w:hAnsi="Arial" w:cs="Arial"/>
          <w:sz w:val="24"/>
          <w:szCs w:val="24"/>
        </w:rPr>
        <w:t xml:space="preserve"> </w:t>
      </w:r>
      <w:r w:rsidR="002501AB" w:rsidRPr="002501AB">
        <w:rPr>
          <w:rFonts w:ascii="Arial" w:hAnsi="Arial" w:cs="Arial"/>
          <w:sz w:val="24"/>
          <w:szCs w:val="24"/>
        </w:rPr>
        <w:t>–</w:t>
      </w:r>
      <w:r w:rsidR="002501AB">
        <w:rPr>
          <w:rFonts w:ascii="Arial" w:hAnsi="Arial" w:cs="Arial"/>
          <w:sz w:val="24"/>
          <w:szCs w:val="24"/>
        </w:rPr>
        <w:t xml:space="preserve"> </w:t>
      </w:r>
      <w:r w:rsidR="002501AB" w:rsidRPr="002501AB">
        <w:rPr>
          <w:rFonts w:ascii="Arial" w:hAnsi="Arial" w:cs="Arial"/>
          <w:sz w:val="24"/>
          <w:szCs w:val="24"/>
        </w:rPr>
        <w:t>FGTS e com o Tr</w:t>
      </w:r>
      <w:r w:rsidR="002501AB" w:rsidRPr="002501AB">
        <w:rPr>
          <w:rFonts w:ascii="Arial" w:hAnsi="Arial" w:cs="Arial"/>
          <w:sz w:val="24"/>
          <w:szCs w:val="24"/>
        </w:rPr>
        <w:t>i</w:t>
      </w:r>
      <w:r w:rsidR="002501AB" w:rsidRPr="002501AB">
        <w:rPr>
          <w:rFonts w:ascii="Arial" w:hAnsi="Arial" w:cs="Arial"/>
          <w:sz w:val="24"/>
          <w:szCs w:val="24"/>
        </w:rPr>
        <w:t>bunal Superior do Trabalho – TST</w:t>
      </w:r>
      <w:r w:rsidR="002501AB">
        <w:rPr>
          <w:rFonts w:ascii="Arial" w:hAnsi="Arial" w:cs="Arial"/>
          <w:sz w:val="24"/>
          <w:szCs w:val="24"/>
        </w:rPr>
        <w:t>.</w:t>
      </w:r>
    </w:p>
    <w:p w:rsidR="00483989" w:rsidRDefault="00711810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bCs/>
          <w:sz w:val="24"/>
          <w:szCs w:val="24"/>
        </w:rPr>
        <w:t>Parágrafo</w:t>
      </w:r>
      <w:r w:rsidR="002501AB">
        <w:rPr>
          <w:rFonts w:ascii="Arial" w:hAnsi="Arial" w:cs="Arial"/>
          <w:b/>
          <w:bCs/>
          <w:sz w:val="24"/>
          <w:szCs w:val="24"/>
        </w:rPr>
        <w:t xml:space="preserve"> Quinto</w:t>
      </w:r>
      <w:r w:rsidRPr="00711810">
        <w:rPr>
          <w:rFonts w:ascii="Arial" w:hAnsi="Arial" w:cs="Arial"/>
          <w:b/>
          <w:bCs/>
          <w:sz w:val="24"/>
          <w:szCs w:val="24"/>
        </w:rPr>
        <w:t xml:space="preserve">: </w:t>
      </w:r>
      <w:r w:rsidR="00483989" w:rsidRPr="00420504">
        <w:rPr>
          <w:rFonts w:ascii="Arial" w:hAnsi="Arial" w:cs="Arial"/>
          <w:sz w:val="24"/>
          <w:szCs w:val="24"/>
        </w:rPr>
        <w:t>O pagamento será efetuado p</w:t>
      </w:r>
      <w:r w:rsidR="00483989">
        <w:rPr>
          <w:rFonts w:ascii="Arial" w:hAnsi="Arial" w:cs="Arial"/>
          <w:sz w:val="24"/>
          <w:szCs w:val="24"/>
        </w:rPr>
        <w:t>ela Prefeitura</w:t>
      </w:r>
      <w:r w:rsidR="00483989" w:rsidRPr="00420504">
        <w:rPr>
          <w:rFonts w:ascii="Arial" w:hAnsi="Arial" w:cs="Arial"/>
          <w:sz w:val="24"/>
          <w:szCs w:val="24"/>
        </w:rPr>
        <w:t xml:space="preserve"> no prazo de até </w:t>
      </w:r>
      <w:r w:rsidR="00483989">
        <w:rPr>
          <w:rFonts w:ascii="Arial" w:hAnsi="Arial" w:cs="Arial"/>
          <w:sz w:val="24"/>
          <w:szCs w:val="24"/>
        </w:rPr>
        <w:t>30</w:t>
      </w:r>
      <w:r w:rsidR="00483989" w:rsidRPr="00420504">
        <w:rPr>
          <w:rFonts w:ascii="Arial" w:hAnsi="Arial" w:cs="Arial"/>
          <w:sz w:val="24"/>
          <w:szCs w:val="24"/>
        </w:rPr>
        <w:t xml:space="preserve"> (</w:t>
      </w:r>
      <w:r w:rsidR="00483989">
        <w:rPr>
          <w:rFonts w:ascii="Arial" w:hAnsi="Arial" w:cs="Arial"/>
          <w:sz w:val="24"/>
          <w:szCs w:val="24"/>
        </w:rPr>
        <w:t>tri</w:t>
      </w:r>
      <w:r w:rsidR="00483989">
        <w:rPr>
          <w:rFonts w:ascii="Arial" w:hAnsi="Arial" w:cs="Arial"/>
          <w:sz w:val="24"/>
          <w:szCs w:val="24"/>
        </w:rPr>
        <w:t>n</w:t>
      </w:r>
      <w:r w:rsidR="00483989">
        <w:rPr>
          <w:rFonts w:ascii="Arial" w:hAnsi="Arial" w:cs="Arial"/>
          <w:sz w:val="24"/>
          <w:szCs w:val="24"/>
        </w:rPr>
        <w:t>ta</w:t>
      </w:r>
      <w:r w:rsidR="00483989" w:rsidRPr="00420504">
        <w:rPr>
          <w:rFonts w:ascii="Arial" w:hAnsi="Arial" w:cs="Arial"/>
          <w:sz w:val="24"/>
          <w:szCs w:val="24"/>
        </w:rPr>
        <w:t>) dias consecutivos, contado da</w:t>
      </w:r>
      <w:r w:rsidR="00483989">
        <w:rPr>
          <w:rFonts w:ascii="Arial" w:hAnsi="Arial" w:cs="Arial"/>
          <w:sz w:val="24"/>
          <w:szCs w:val="24"/>
        </w:rPr>
        <w:t xml:space="preserve"> </w:t>
      </w:r>
      <w:r w:rsidR="00483989" w:rsidRPr="00420504">
        <w:rPr>
          <w:rFonts w:ascii="Arial" w:hAnsi="Arial" w:cs="Arial"/>
          <w:sz w:val="24"/>
          <w:szCs w:val="24"/>
        </w:rPr>
        <w:t>data de protocolização da nota fiscal/fatura e dos respect</w:t>
      </w:r>
      <w:r w:rsidR="00483989" w:rsidRPr="00420504">
        <w:rPr>
          <w:rFonts w:ascii="Arial" w:hAnsi="Arial" w:cs="Arial"/>
          <w:sz w:val="24"/>
          <w:szCs w:val="24"/>
        </w:rPr>
        <w:t>i</w:t>
      </w:r>
      <w:r w:rsidR="00483989" w:rsidRPr="00420504">
        <w:rPr>
          <w:rFonts w:ascii="Arial" w:hAnsi="Arial" w:cs="Arial"/>
          <w:sz w:val="24"/>
          <w:szCs w:val="24"/>
        </w:rPr>
        <w:t xml:space="preserve">vos documentos comprobatórios, </w:t>
      </w:r>
      <w:r w:rsidR="00483989" w:rsidRPr="00C1111E">
        <w:rPr>
          <w:rFonts w:ascii="Arial" w:hAnsi="Arial" w:cs="Arial"/>
          <w:sz w:val="24"/>
          <w:szCs w:val="24"/>
        </w:rPr>
        <w:t xml:space="preserve">conforme indicado no </w:t>
      </w:r>
      <w:r w:rsidR="002501AB">
        <w:rPr>
          <w:rFonts w:ascii="Arial" w:hAnsi="Arial" w:cs="Arial"/>
          <w:sz w:val="24"/>
          <w:szCs w:val="24"/>
        </w:rPr>
        <w:t>Parágrafo Quarto</w:t>
      </w:r>
      <w:r w:rsidR="00483989" w:rsidRPr="00C1111E">
        <w:rPr>
          <w:rFonts w:ascii="Arial" w:hAnsi="Arial" w:cs="Arial"/>
          <w:b/>
          <w:bCs/>
          <w:sz w:val="24"/>
          <w:szCs w:val="24"/>
        </w:rPr>
        <w:t>,</w:t>
      </w:r>
      <w:r w:rsidR="00483989" w:rsidRPr="00C1111E">
        <w:rPr>
          <w:rFonts w:ascii="Arial" w:hAnsi="Arial" w:cs="Arial"/>
          <w:sz w:val="24"/>
          <w:szCs w:val="24"/>
        </w:rPr>
        <w:t xml:space="preserve"> mediante o</w:t>
      </w:r>
      <w:r w:rsidR="00483989" w:rsidRPr="00C1111E">
        <w:rPr>
          <w:rFonts w:ascii="Arial" w:hAnsi="Arial" w:cs="Arial"/>
          <w:sz w:val="24"/>
          <w:szCs w:val="24"/>
        </w:rPr>
        <w:t>r</w:t>
      </w:r>
      <w:r w:rsidR="00483989" w:rsidRPr="00C1111E">
        <w:rPr>
          <w:rFonts w:ascii="Arial" w:hAnsi="Arial" w:cs="Arial"/>
          <w:sz w:val="24"/>
          <w:szCs w:val="24"/>
        </w:rPr>
        <w:t>dem bancária,</w:t>
      </w:r>
      <w:r w:rsidR="00483989" w:rsidRPr="00420504">
        <w:rPr>
          <w:rFonts w:ascii="Arial" w:hAnsi="Arial" w:cs="Arial"/>
          <w:sz w:val="24"/>
          <w:szCs w:val="24"/>
        </w:rPr>
        <w:t xml:space="preserve"> emitida através do Banco do Brasil, creditada em conta</w:t>
      </w:r>
      <w:r w:rsidR="00483989">
        <w:rPr>
          <w:rFonts w:ascii="Arial" w:hAnsi="Arial" w:cs="Arial"/>
          <w:sz w:val="24"/>
          <w:szCs w:val="24"/>
        </w:rPr>
        <w:t xml:space="preserve"> corrente da Contr</w:t>
      </w:r>
      <w:r w:rsidR="00483989">
        <w:rPr>
          <w:rFonts w:ascii="Arial" w:hAnsi="Arial" w:cs="Arial"/>
          <w:sz w:val="24"/>
          <w:szCs w:val="24"/>
        </w:rPr>
        <w:t>a</w:t>
      </w:r>
      <w:r w:rsidR="002501AB">
        <w:rPr>
          <w:rFonts w:ascii="Arial" w:hAnsi="Arial" w:cs="Arial"/>
          <w:sz w:val="24"/>
          <w:szCs w:val="24"/>
        </w:rPr>
        <w:t>tada.</w:t>
      </w:r>
    </w:p>
    <w:p w:rsidR="002501AB" w:rsidRDefault="002501AB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2501AB">
        <w:rPr>
          <w:rFonts w:ascii="Arial" w:hAnsi="Arial" w:cs="Arial"/>
          <w:b/>
          <w:sz w:val="24"/>
          <w:szCs w:val="24"/>
        </w:rPr>
        <w:t>Parágrafo Sexto:</w:t>
      </w:r>
      <w:r w:rsidRPr="00250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Prefeitura Municipal</w:t>
      </w:r>
      <w:r w:rsidRPr="002501AB">
        <w:rPr>
          <w:rFonts w:ascii="Arial" w:hAnsi="Arial" w:cs="Arial"/>
          <w:sz w:val="24"/>
          <w:szCs w:val="24"/>
        </w:rPr>
        <w:t xml:space="preserve"> não efetuará pagamento de título descontado, ou por meio de cobrança em banco, bem como, os que forem negociados com terceiros por intermédio da operação de </w:t>
      </w:r>
      <w:proofErr w:type="spellStart"/>
      <w:r w:rsidRPr="002501AB">
        <w:rPr>
          <w:rFonts w:ascii="Arial" w:hAnsi="Arial" w:cs="Arial"/>
          <w:i/>
          <w:sz w:val="24"/>
          <w:szCs w:val="24"/>
        </w:rPr>
        <w:t>factoring</w:t>
      </w:r>
      <w:proofErr w:type="spellEnd"/>
      <w:r w:rsidRPr="002501AB">
        <w:rPr>
          <w:rFonts w:ascii="Arial" w:hAnsi="Arial" w:cs="Arial"/>
          <w:i/>
          <w:sz w:val="24"/>
          <w:szCs w:val="24"/>
        </w:rPr>
        <w:t>.</w:t>
      </w:r>
    </w:p>
    <w:p w:rsidR="002501AB" w:rsidRPr="00420504" w:rsidRDefault="002501AB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501AB">
        <w:rPr>
          <w:rFonts w:ascii="Arial" w:hAnsi="Arial" w:cs="Arial"/>
          <w:b/>
          <w:sz w:val="24"/>
          <w:szCs w:val="24"/>
        </w:rPr>
        <w:t>Parágrafo Sétimo:</w:t>
      </w:r>
      <w:r w:rsidRPr="002501AB">
        <w:rPr>
          <w:rFonts w:ascii="Arial" w:hAnsi="Arial" w:cs="Arial"/>
          <w:sz w:val="24"/>
          <w:szCs w:val="24"/>
        </w:rPr>
        <w:t xml:space="preserve"> As despesas bancárias decorrentes de transferência de valores para o</w:t>
      </w:r>
      <w:r w:rsidRPr="002501AB">
        <w:rPr>
          <w:rFonts w:ascii="Arial" w:hAnsi="Arial" w:cs="Arial"/>
          <w:sz w:val="24"/>
          <w:szCs w:val="24"/>
        </w:rPr>
        <w:t>u</w:t>
      </w:r>
      <w:r w:rsidRPr="002501AB">
        <w:rPr>
          <w:rFonts w:ascii="Arial" w:hAnsi="Arial" w:cs="Arial"/>
          <w:sz w:val="24"/>
          <w:szCs w:val="24"/>
        </w:rPr>
        <w:t>tras praças serão de responsabilidade da Contratada.</w:t>
      </w:r>
    </w:p>
    <w:p w:rsidR="00483989" w:rsidRPr="00D44EAD" w:rsidRDefault="00711810" w:rsidP="00CB1B7B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 w:rsidR="002501AB">
        <w:rPr>
          <w:rFonts w:ascii="Arial" w:hAnsi="Arial" w:cs="Arial"/>
          <w:b/>
          <w:sz w:val="24"/>
          <w:szCs w:val="24"/>
        </w:rPr>
        <w:t>Oitavo</w:t>
      </w:r>
      <w:r w:rsidRPr="00711810">
        <w:rPr>
          <w:rFonts w:ascii="Arial" w:hAnsi="Arial" w:cs="Arial"/>
          <w:b/>
          <w:sz w:val="24"/>
          <w:szCs w:val="24"/>
        </w:rPr>
        <w:t xml:space="preserve">: </w:t>
      </w:r>
      <w:r w:rsidR="00483989" w:rsidRPr="00D44EAD">
        <w:rPr>
          <w:rFonts w:ascii="Arial" w:hAnsi="Arial" w:cs="Arial"/>
          <w:sz w:val="24"/>
          <w:szCs w:val="24"/>
        </w:rPr>
        <w:t xml:space="preserve">Quando do pagamento, será efetuada a retenção tributária prevista na </w:t>
      </w:r>
      <w:r w:rsidR="00483989" w:rsidRPr="00D44EAD">
        <w:rPr>
          <w:rFonts w:ascii="Arial" w:hAnsi="Arial" w:cs="Arial"/>
          <w:sz w:val="24"/>
          <w:szCs w:val="24"/>
        </w:rPr>
        <w:lastRenderedPageBreak/>
        <w:t xml:space="preserve">legislação </w:t>
      </w:r>
      <w:r w:rsidR="00483989" w:rsidRPr="00D44EAD">
        <w:rPr>
          <w:rFonts w:ascii="Arial" w:hAnsi="Arial" w:cs="Arial"/>
          <w:sz w:val="24"/>
          <w:szCs w:val="24"/>
        </w:rPr>
        <w:t>a</w:t>
      </w:r>
      <w:r w:rsidR="00483989" w:rsidRPr="00D44EAD">
        <w:rPr>
          <w:rFonts w:ascii="Arial" w:hAnsi="Arial" w:cs="Arial"/>
          <w:sz w:val="24"/>
          <w:szCs w:val="24"/>
        </w:rPr>
        <w:t>plicável;</w:t>
      </w:r>
    </w:p>
    <w:p w:rsidR="00483989" w:rsidRPr="00D44EAD" w:rsidRDefault="00711810" w:rsidP="00CB1B7B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4"/>
          <w:szCs w:val="24"/>
        </w:rPr>
      </w:pPr>
      <w:r w:rsidRPr="00711810">
        <w:rPr>
          <w:rFonts w:ascii="Arial" w:hAnsi="Arial" w:cs="Arial"/>
          <w:b/>
          <w:sz w:val="24"/>
          <w:szCs w:val="24"/>
        </w:rPr>
        <w:t xml:space="preserve">Parágrafo </w:t>
      </w:r>
      <w:r w:rsidR="002501AB">
        <w:rPr>
          <w:rFonts w:ascii="Arial" w:hAnsi="Arial" w:cs="Arial"/>
          <w:b/>
          <w:sz w:val="24"/>
          <w:szCs w:val="24"/>
        </w:rPr>
        <w:t>Nono</w:t>
      </w:r>
      <w:r w:rsidRPr="00711810">
        <w:rPr>
          <w:rFonts w:ascii="Arial" w:hAnsi="Arial" w:cs="Arial"/>
          <w:b/>
          <w:sz w:val="24"/>
          <w:szCs w:val="24"/>
        </w:rPr>
        <w:t xml:space="preserve">: </w:t>
      </w:r>
      <w:r w:rsidR="00483989" w:rsidRPr="00D44EAD">
        <w:rPr>
          <w:rFonts w:ascii="Arial" w:hAnsi="Arial" w:cs="Arial"/>
          <w:sz w:val="24"/>
          <w:szCs w:val="24"/>
        </w:rPr>
        <w:t>A Contratada regularmente optante pelo Simples Nacional não s</w:t>
      </w:r>
      <w:r w:rsidR="00483989" w:rsidRPr="00D44EAD">
        <w:rPr>
          <w:rFonts w:ascii="Arial" w:hAnsi="Arial" w:cs="Arial"/>
          <w:sz w:val="24"/>
          <w:szCs w:val="24"/>
        </w:rPr>
        <w:t>o</w:t>
      </w:r>
      <w:r w:rsidR="00483989" w:rsidRPr="00D44EAD">
        <w:rPr>
          <w:rFonts w:ascii="Arial" w:hAnsi="Arial" w:cs="Arial"/>
          <w:sz w:val="24"/>
          <w:szCs w:val="24"/>
        </w:rPr>
        <w:t>frerá a retenção tributária quanto aos impostos e contribuições abrangidos por aquele r</w:t>
      </w:r>
      <w:r w:rsidR="00483989" w:rsidRPr="00D44EAD">
        <w:rPr>
          <w:rFonts w:ascii="Arial" w:hAnsi="Arial" w:cs="Arial"/>
          <w:sz w:val="24"/>
          <w:szCs w:val="24"/>
        </w:rPr>
        <w:t>e</w:t>
      </w:r>
      <w:r w:rsidR="00483989" w:rsidRPr="00D44EAD">
        <w:rPr>
          <w:rFonts w:ascii="Arial" w:hAnsi="Arial" w:cs="Arial"/>
          <w:sz w:val="24"/>
          <w:szCs w:val="24"/>
        </w:rPr>
        <w:t>gime. No entanto, o pagamento ficará condicionado à apresentação de comprovação, por meio de documento oficial, de que faz jus ao tratamento tributário favorecido previsto na refer</w:t>
      </w:r>
      <w:r w:rsidR="00483989" w:rsidRPr="00D44EAD">
        <w:rPr>
          <w:rFonts w:ascii="Arial" w:hAnsi="Arial" w:cs="Arial"/>
          <w:sz w:val="24"/>
          <w:szCs w:val="24"/>
        </w:rPr>
        <w:t>i</w:t>
      </w:r>
      <w:r w:rsidR="00483989" w:rsidRPr="00D44EAD">
        <w:rPr>
          <w:rFonts w:ascii="Arial" w:hAnsi="Arial" w:cs="Arial"/>
          <w:sz w:val="24"/>
          <w:szCs w:val="24"/>
        </w:rPr>
        <w:t>da Lei Compleme</w:t>
      </w:r>
      <w:r w:rsidR="00483989" w:rsidRPr="00D44EAD">
        <w:rPr>
          <w:rFonts w:ascii="Arial" w:hAnsi="Arial" w:cs="Arial"/>
          <w:sz w:val="24"/>
          <w:szCs w:val="24"/>
        </w:rPr>
        <w:t>n</w:t>
      </w:r>
      <w:r w:rsidR="00483989" w:rsidRPr="00D44EAD">
        <w:rPr>
          <w:rFonts w:ascii="Arial" w:hAnsi="Arial" w:cs="Arial"/>
          <w:sz w:val="24"/>
          <w:szCs w:val="24"/>
        </w:rPr>
        <w:t>tar;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NONA: DOS REAJUSTES DE PREÇOS</w:t>
      </w:r>
    </w:p>
    <w:p w:rsidR="006C6DCF" w:rsidRPr="006C6DCF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C6DCF">
        <w:rPr>
          <w:rFonts w:ascii="Arial" w:hAnsi="Arial" w:cs="Arial"/>
          <w:bCs/>
          <w:sz w:val="24"/>
          <w:szCs w:val="24"/>
        </w:rPr>
        <w:t>A Contratada fica obrigada aceitar, nas mesmas condições contratuais os acrésc</w:t>
      </w:r>
      <w:r w:rsidRPr="006C6DCF">
        <w:rPr>
          <w:rFonts w:ascii="Arial" w:hAnsi="Arial" w:cs="Arial"/>
          <w:bCs/>
          <w:sz w:val="24"/>
          <w:szCs w:val="24"/>
        </w:rPr>
        <w:t>i</w:t>
      </w:r>
      <w:r w:rsidRPr="006C6DCF">
        <w:rPr>
          <w:rFonts w:ascii="Arial" w:hAnsi="Arial" w:cs="Arial"/>
          <w:bCs/>
          <w:sz w:val="24"/>
          <w:szCs w:val="24"/>
        </w:rPr>
        <w:t>mos ou supressões que se fizerem necessárias, conforme previsto no artigo 65, da Lei nº 8.666/93;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="00C57A71" w:rsidRPr="00107BDA">
        <w:rPr>
          <w:rFonts w:ascii="Arial" w:hAnsi="Arial" w:cs="Arial"/>
          <w:sz w:val="24"/>
          <w:szCs w:val="24"/>
        </w:rPr>
        <w:t>O valor que propôs o licitante vencedor será fixo e irreajustável, re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salvado o disposto na al</w:t>
      </w:r>
      <w:r w:rsidR="00C57A71" w:rsidRPr="00107BDA">
        <w:rPr>
          <w:rFonts w:ascii="Arial" w:hAnsi="Arial" w:cs="Arial"/>
          <w:sz w:val="24"/>
          <w:szCs w:val="24"/>
        </w:rPr>
        <w:t>í</w:t>
      </w:r>
      <w:r w:rsidR="00C57A71" w:rsidRPr="00107BDA">
        <w:rPr>
          <w:rFonts w:ascii="Arial" w:hAnsi="Arial" w:cs="Arial"/>
          <w:sz w:val="24"/>
          <w:szCs w:val="24"/>
        </w:rPr>
        <w:t xml:space="preserve">nea ‘d’ do inciso II </w:t>
      </w:r>
      <w:r w:rsidR="00C57A71">
        <w:rPr>
          <w:rFonts w:ascii="Arial" w:hAnsi="Arial" w:cs="Arial"/>
          <w:sz w:val="24"/>
          <w:szCs w:val="24"/>
        </w:rPr>
        <w:t>do artigo 65 da Lei nº. 8666/93;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13158F">
        <w:rPr>
          <w:rFonts w:ascii="Arial" w:hAnsi="Arial" w:cs="Arial"/>
          <w:b/>
          <w:bCs/>
          <w:sz w:val="24"/>
          <w:szCs w:val="24"/>
        </w:rPr>
        <w:t>Segundo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="00C57A71" w:rsidRPr="00107BDA">
        <w:rPr>
          <w:rFonts w:ascii="Arial" w:hAnsi="Arial" w:cs="Arial"/>
          <w:sz w:val="24"/>
          <w:szCs w:val="24"/>
        </w:rPr>
        <w:t>Os preços praticados manter-se-ão inalterados pelo período de v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 xml:space="preserve">gência do presente Contrato, admitida a revisão no caso de desequilíbrio da equação 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con</w:t>
      </w:r>
      <w:r w:rsidR="00C57A71" w:rsidRPr="00107BDA">
        <w:rPr>
          <w:rFonts w:ascii="Arial" w:hAnsi="Arial" w:cs="Arial"/>
          <w:sz w:val="24"/>
          <w:szCs w:val="24"/>
        </w:rPr>
        <w:t>ô</w:t>
      </w:r>
      <w:r w:rsidR="00C57A71" w:rsidRPr="00107BDA">
        <w:rPr>
          <w:rFonts w:ascii="Arial" w:hAnsi="Arial" w:cs="Arial"/>
          <w:sz w:val="24"/>
          <w:szCs w:val="24"/>
        </w:rPr>
        <w:t>mico-financeira inicial deste instrumento a partir de determinação estatal, cabendo-lhe no máximo o r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>
        <w:rPr>
          <w:rFonts w:ascii="Arial" w:hAnsi="Arial" w:cs="Arial"/>
          <w:sz w:val="24"/>
          <w:szCs w:val="24"/>
        </w:rPr>
        <w:t>passe do percentual determinado;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13158F">
        <w:rPr>
          <w:rFonts w:ascii="Arial" w:hAnsi="Arial" w:cs="Arial"/>
          <w:b/>
          <w:bCs/>
          <w:sz w:val="24"/>
          <w:szCs w:val="24"/>
        </w:rPr>
        <w:t>Terceiro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="00C57A71" w:rsidRPr="00107BDA">
        <w:rPr>
          <w:rFonts w:ascii="Arial" w:hAnsi="Arial" w:cs="Arial"/>
          <w:sz w:val="24"/>
          <w:szCs w:val="24"/>
        </w:rPr>
        <w:t xml:space="preserve">Os reajustes permitidos pelo artigo 65, da Lei n. 8.666/93, serão concedidos </w:t>
      </w:r>
      <w:proofErr w:type="gramStart"/>
      <w:r w:rsidR="00C57A71" w:rsidRPr="00107BDA">
        <w:rPr>
          <w:rFonts w:ascii="Arial" w:hAnsi="Arial" w:cs="Arial"/>
          <w:sz w:val="24"/>
          <w:szCs w:val="24"/>
        </w:rPr>
        <w:t>após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decorrido </w:t>
      </w:r>
      <w:r w:rsidR="005B03F5">
        <w:rPr>
          <w:rFonts w:ascii="Arial" w:hAnsi="Arial" w:cs="Arial"/>
          <w:sz w:val="24"/>
          <w:szCs w:val="24"/>
        </w:rPr>
        <w:t>12 (doze</w:t>
      </w:r>
      <w:r w:rsidR="00E40FCC">
        <w:rPr>
          <w:rFonts w:ascii="Arial" w:hAnsi="Arial" w:cs="Arial"/>
          <w:sz w:val="24"/>
          <w:szCs w:val="24"/>
        </w:rPr>
        <w:t>)</w:t>
      </w:r>
      <w:r w:rsidR="00C57A71" w:rsidRPr="00107BDA">
        <w:rPr>
          <w:rFonts w:ascii="Arial" w:hAnsi="Arial" w:cs="Arial"/>
          <w:sz w:val="24"/>
          <w:szCs w:val="24"/>
        </w:rPr>
        <w:t xml:space="preserve"> meses da vigência do contrato, por provocação do contratado, que deverá comprovar através de percentuais do INPC/FGV, o reajuste ple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 xml:space="preserve">teado, que passarão por análise contábil de servidores designados pelo </w:t>
      </w:r>
      <w:r w:rsidR="00C57A71">
        <w:rPr>
          <w:rFonts w:ascii="Arial" w:hAnsi="Arial" w:cs="Arial"/>
          <w:sz w:val="24"/>
          <w:szCs w:val="24"/>
        </w:rPr>
        <w:t>Município de Pr</w:t>
      </w:r>
      <w:r w:rsidR="00C57A71">
        <w:rPr>
          <w:rFonts w:ascii="Arial" w:hAnsi="Arial" w:cs="Arial"/>
          <w:sz w:val="24"/>
          <w:szCs w:val="24"/>
        </w:rPr>
        <w:t>i</w:t>
      </w:r>
      <w:r w:rsidR="00C57A71">
        <w:rPr>
          <w:rFonts w:ascii="Arial" w:hAnsi="Arial" w:cs="Arial"/>
          <w:sz w:val="24"/>
          <w:szCs w:val="24"/>
        </w:rPr>
        <w:t>mavera do Leste;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13158F">
        <w:rPr>
          <w:rFonts w:ascii="Arial" w:hAnsi="Arial" w:cs="Arial"/>
          <w:b/>
          <w:bCs/>
          <w:sz w:val="24"/>
          <w:szCs w:val="24"/>
        </w:rPr>
        <w:t>Quarto: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 xml:space="preserve">Os preços praticados que sofrerem revisão não </w:t>
      </w:r>
      <w:proofErr w:type="gramStart"/>
      <w:r w:rsidR="00C57A71" w:rsidRPr="00107BDA">
        <w:rPr>
          <w:rFonts w:ascii="Arial" w:hAnsi="Arial" w:cs="Arial"/>
          <w:sz w:val="24"/>
          <w:szCs w:val="24"/>
        </w:rPr>
        <w:t>poderão ultrapassar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os preços prat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>cados no mercado, mantendo-se a diferença percentual apurada entre o valor originalmente constante da proposta e aquele vigente no</w:t>
      </w:r>
      <w:r w:rsidR="00C57A71">
        <w:rPr>
          <w:rFonts w:ascii="Arial" w:hAnsi="Arial" w:cs="Arial"/>
          <w:sz w:val="24"/>
          <w:szCs w:val="24"/>
        </w:rPr>
        <w:t xml:space="preserve"> mercado à época da co</w:t>
      </w:r>
      <w:r w:rsidR="00C57A71">
        <w:rPr>
          <w:rFonts w:ascii="Arial" w:hAnsi="Arial" w:cs="Arial"/>
          <w:sz w:val="24"/>
          <w:szCs w:val="24"/>
        </w:rPr>
        <w:t>n</w:t>
      </w:r>
      <w:r w:rsidR="00C57A71">
        <w:rPr>
          <w:rFonts w:ascii="Arial" w:hAnsi="Arial" w:cs="Arial"/>
          <w:sz w:val="24"/>
          <w:szCs w:val="24"/>
        </w:rPr>
        <w:t>trat</w:t>
      </w:r>
      <w:r w:rsidR="00C57A71">
        <w:rPr>
          <w:rFonts w:ascii="Arial" w:hAnsi="Arial" w:cs="Arial"/>
          <w:sz w:val="24"/>
          <w:szCs w:val="24"/>
        </w:rPr>
        <w:t>a</w:t>
      </w:r>
      <w:r w:rsidR="00C57A71">
        <w:rPr>
          <w:rFonts w:ascii="Arial" w:hAnsi="Arial" w:cs="Arial"/>
          <w:sz w:val="24"/>
          <w:szCs w:val="24"/>
        </w:rPr>
        <w:t>ção;</w:t>
      </w:r>
    </w:p>
    <w:p w:rsidR="00C57A71" w:rsidRPr="00107BDA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13158F">
        <w:rPr>
          <w:rFonts w:ascii="Arial" w:hAnsi="Arial" w:cs="Arial"/>
          <w:b/>
          <w:bCs/>
          <w:sz w:val="24"/>
          <w:szCs w:val="24"/>
        </w:rPr>
        <w:t>Quinto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="00C57A71" w:rsidRPr="00107BDA">
        <w:rPr>
          <w:rFonts w:ascii="Arial" w:hAnsi="Arial" w:cs="Arial"/>
          <w:sz w:val="24"/>
          <w:szCs w:val="24"/>
        </w:rPr>
        <w:t>Caso o preço praticado seja superior à média dos preços de mercado, o MUNICÍPIO solicitará ao Contratado, mediante correspondência, redução do preço pr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ticado, de forma a adequá-lo ao pr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>
        <w:rPr>
          <w:rFonts w:ascii="Arial" w:hAnsi="Arial" w:cs="Arial"/>
          <w:sz w:val="24"/>
          <w:szCs w:val="24"/>
        </w:rPr>
        <w:t>ço usual no mercado;</w:t>
      </w:r>
    </w:p>
    <w:p w:rsidR="00C57A71" w:rsidRDefault="006C6DC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C6DC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13158F">
        <w:rPr>
          <w:rFonts w:ascii="Arial" w:hAnsi="Arial" w:cs="Arial"/>
          <w:b/>
          <w:bCs/>
          <w:sz w:val="24"/>
          <w:szCs w:val="24"/>
        </w:rPr>
        <w:t>Sexto</w:t>
      </w:r>
      <w:r w:rsidRPr="006C6DCF">
        <w:rPr>
          <w:rFonts w:ascii="Arial" w:hAnsi="Arial" w:cs="Arial"/>
          <w:b/>
          <w:bCs/>
          <w:sz w:val="24"/>
          <w:szCs w:val="24"/>
        </w:rPr>
        <w:t xml:space="preserve">: </w:t>
      </w:r>
      <w:r w:rsidR="00C57A71">
        <w:rPr>
          <w:rFonts w:ascii="Arial" w:hAnsi="Arial" w:cs="Arial"/>
          <w:sz w:val="24"/>
          <w:szCs w:val="24"/>
        </w:rPr>
        <w:t xml:space="preserve">Serão considerados </w:t>
      </w:r>
      <w:r w:rsidR="00C57A71" w:rsidRPr="00107BDA">
        <w:rPr>
          <w:rFonts w:ascii="Arial" w:hAnsi="Arial" w:cs="Arial"/>
          <w:sz w:val="24"/>
          <w:szCs w:val="24"/>
        </w:rPr>
        <w:t>compatíveis com os de mercado os preços regi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trados que forem iguais ou inferiores à média daqueles apurados pelo setor demandante, na pesquisa de estimativa de pr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ços.</w:t>
      </w:r>
    </w:p>
    <w:p w:rsidR="002930AA" w:rsidRPr="00107BDA" w:rsidRDefault="002930AA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DÉCIMA: DA RESCISÃO CONTRATUAL.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O presente instrumento poderá ser rescindido de pleno direito, nas seguintes situ</w:t>
      </w:r>
      <w:r w:rsidRPr="00107BDA">
        <w:rPr>
          <w:rFonts w:ascii="Arial" w:hAnsi="Arial" w:cs="Arial"/>
          <w:sz w:val="24"/>
          <w:szCs w:val="24"/>
        </w:rPr>
        <w:t>a</w:t>
      </w:r>
      <w:r w:rsidRPr="00107BDA">
        <w:rPr>
          <w:rFonts w:ascii="Arial" w:hAnsi="Arial" w:cs="Arial"/>
          <w:sz w:val="24"/>
          <w:szCs w:val="24"/>
        </w:rPr>
        <w:t>ções: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107BDA">
        <w:rPr>
          <w:rFonts w:ascii="Arial" w:hAnsi="Arial" w:cs="Arial"/>
          <w:sz w:val="24"/>
          <w:szCs w:val="24"/>
        </w:rPr>
        <w:t>Quando o contratado não cumprir as obrigações constantes do Edital de Licitação e neste Contrato;</w:t>
      </w:r>
    </w:p>
    <w:p w:rsidR="00727454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107BDA">
        <w:rPr>
          <w:rFonts w:ascii="Arial" w:hAnsi="Arial" w:cs="Arial"/>
          <w:sz w:val="24"/>
          <w:szCs w:val="24"/>
        </w:rPr>
        <w:t>Quando o contratado der causa a rescisão administrativa, nas hipóteses previstas nos incisos de I a XII, XVII e XVIII do art. 78 da Lei 8.666/93;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107BDA">
        <w:rPr>
          <w:rFonts w:ascii="Arial" w:hAnsi="Arial" w:cs="Arial"/>
          <w:sz w:val="24"/>
          <w:szCs w:val="24"/>
        </w:rPr>
        <w:t>Em qualquer hipótese de in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xecução total ou parcial deste Contrato;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d) </w:t>
      </w:r>
      <w:r w:rsidRPr="00107BDA">
        <w:rPr>
          <w:rFonts w:ascii="Arial" w:hAnsi="Arial" w:cs="Arial"/>
          <w:sz w:val="24"/>
          <w:szCs w:val="24"/>
        </w:rPr>
        <w:t>Os preços praticados se apresentarem superiores aos praticados no mercado;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lastRenderedPageBreak/>
        <w:t xml:space="preserve">e) </w:t>
      </w:r>
      <w:r w:rsidRPr="00107BDA">
        <w:rPr>
          <w:rFonts w:ascii="Arial" w:hAnsi="Arial" w:cs="Arial"/>
          <w:sz w:val="24"/>
          <w:szCs w:val="24"/>
        </w:rPr>
        <w:t xml:space="preserve">Por razões de interesse </w:t>
      </w:r>
      <w:proofErr w:type="gramStart"/>
      <w:r w:rsidRPr="00107BDA">
        <w:rPr>
          <w:rFonts w:ascii="Arial" w:hAnsi="Arial" w:cs="Arial"/>
          <w:sz w:val="24"/>
          <w:szCs w:val="24"/>
        </w:rPr>
        <w:t>público, devidamente demonstradas e justificadas</w:t>
      </w:r>
      <w:proofErr w:type="gramEnd"/>
      <w:r w:rsidRPr="00107BDA">
        <w:rPr>
          <w:rFonts w:ascii="Arial" w:hAnsi="Arial" w:cs="Arial"/>
          <w:sz w:val="24"/>
          <w:szCs w:val="24"/>
        </w:rPr>
        <w:t>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Primeiro: </w:t>
      </w:r>
      <w:r w:rsidR="00C57A71" w:rsidRPr="00107BDA">
        <w:rPr>
          <w:rFonts w:ascii="Arial" w:hAnsi="Arial" w:cs="Arial"/>
          <w:sz w:val="24"/>
          <w:szCs w:val="24"/>
        </w:rPr>
        <w:t>Ocorrendo a rescisão contratual, o contratado será informado por correspondência, a qual será jun</w:t>
      </w:r>
      <w:r w:rsidR="00C57A71">
        <w:rPr>
          <w:rFonts w:ascii="Arial" w:hAnsi="Arial" w:cs="Arial"/>
          <w:sz w:val="24"/>
          <w:szCs w:val="24"/>
        </w:rPr>
        <w:t>tada ao processo administrativo;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Segundo: </w:t>
      </w:r>
      <w:r w:rsidR="00C57A71" w:rsidRPr="00107BDA">
        <w:rPr>
          <w:rFonts w:ascii="Arial" w:hAnsi="Arial" w:cs="Arial"/>
          <w:sz w:val="24"/>
          <w:szCs w:val="24"/>
        </w:rPr>
        <w:t>No caso de ser ignorado, incerto ou inacessível o endereço do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tratado, a comunicação será feita por publicação no Diário Oficial, considerando-se re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cindido o contrat</w:t>
      </w:r>
      <w:r w:rsidR="00C57A71">
        <w:rPr>
          <w:rFonts w:ascii="Arial" w:hAnsi="Arial" w:cs="Arial"/>
          <w:sz w:val="24"/>
          <w:szCs w:val="24"/>
        </w:rPr>
        <w:t>o a partir da última publicação;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3A4E19" w:rsidRPr="0013158F">
        <w:rPr>
          <w:rFonts w:ascii="Arial" w:hAnsi="Arial" w:cs="Arial"/>
          <w:b/>
          <w:bCs/>
          <w:sz w:val="24"/>
          <w:szCs w:val="24"/>
        </w:rPr>
        <w:t xml:space="preserve">Terceiro: </w:t>
      </w:r>
      <w:r w:rsidR="00C57A71" w:rsidRPr="00107BDA">
        <w:rPr>
          <w:rFonts w:ascii="Arial" w:hAnsi="Arial" w:cs="Arial"/>
          <w:sz w:val="24"/>
          <w:szCs w:val="24"/>
        </w:rPr>
        <w:t>A solicitação do contratado para rescisão contratual poderá não ser aceita pelo MUNICÍPIO, facultando-se a esta neste caso, a aplicação das penalid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>
        <w:rPr>
          <w:rFonts w:ascii="Arial" w:hAnsi="Arial" w:cs="Arial"/>
          <w:sz w:val="24"/>
          <w:szCs w:val="24"/>
        </w:rPr>
        <w:t>des previstas neste instrumento;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Quarto: </w:t>
      </w:r>
      <w:r w:rsidR="00C57A71" w:rsidRPr="00107BDA">
        <w:rPr>
          <w:rFonts w:ascii="Arial" w:hAnsi="Arial" w:cs="Arial"/>
          <w:sz w:val="24"/>
          <w:szCs w:val="24"/>
        </w:rPr>
        <w:t>Havendo a rescisão contratual, cessarão todas as atividades do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tratado, relativas ao fornecimento dos ma</w:t>
      </w:r>
      <w:r w:rsidR="00C57A71">
        <w:rPr>
          <w:rFonts w:ascii="Arial" w:hAnsi="Arial" w:cs="Arial"/>
          <w:sz w:val="24"/>
          <w:szCs w:val="24"/>
        </w:rPr>
        <w:t>teriais e prestação de serviços;</w:t>
      </w:r>
    </w:p>
    <w:p w:rsidR="00C57A71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3A4E19" w:rsidRPr="0013158F">
        <w:rPr>
          <w:rFonts w:ascii="Arial" w:hAnsi="Arial" w:cs="Arial"/>
          <w:b/>
          <w:bCs/>
          <w:sz w:val="24"/>
          <w:szCs w:val="24"/>
        </w:rPr>
        <w:t xml:space="preserve">Quinto: </w:t>
      </w:r>
      <w:r w:rsidR="00C57A71" w:rsidRPr="00107BDA">
        <w:rPr>
          <w:rFonts w:ascii="Arial" w:hAnsi="Arial" w:cs="Arial"/>
          <w:sz w:val="24"/>
          <w:szCs w:val="24"/>
        </w:rPr>
        <w:t>Caso o MUNICÍPIO não se utilize da prerrogativa de rescindir o co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trato a</w:t>
      </w:r>
      <w:r w:rsidR="003A4E19">
        <w:rPr>
          <w:rFonts w:ascii="Arial" w:hAnsi="Arial" w:cs="Arial"/>
          <w:sz w:val="24"/>
          <w:szCs w:val="24"/>
        </w:rPr>
        <w:t>o</w:t>
      </w:r>
      <w:r w:rsidR="00C57A71" w:rsidRPr="00107BDA">
        <w:rPr>
          <w:rFonts w:ascii="Arial" w:hAnsi="Arial" w:cs="Arial"/>
          <w:sz w:val="24"/>
          <w:szCs w:val="24"/>
        </w:rPr>
        <w:t xml:space="preserve"> seu exclusivo critério, poderá suspender a sua execução e/ou sustar o pagame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to das faturas, até que o contr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tado cumpra integralmente a condição contratual infringida.</w:t>
      </w:r>
    </w:p>
    <w:p w:rsidR="00CB1B7B" w:rsidRPr="00107BDA" w:rsidRDefault="00CB1B7B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DÉCIMA PRIMEIRA</w:t>
      </w:r>
      <w:r w:rsidRPr="00107BDA">
        <w:rPr>
          <w:rFonts w:ascii="Arial" w:hAnsi="Arial" w:cs="Arial"/>
          <w:b/>
          <w:bCs/>
          <w:sz w:val="24"/>
          <w:szCs w:val="24"/>
        </w:rPr>
        <w:t>: DAS PENALIDADES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A licitante vencedora que </w:t>
      </w:r>
      <w:proofErr w:type="gramStart"/>
      <w:r w:rsidRPr="00107BDA">
        <w:rPr>
          <w:rFonts w:ascii="Arial" w:hAnsi="Arial" w:cs="Arial"/>
          <w:sz w:val="24"/>
          <w:szCs w:val="24"/>
        </w:rPr>
        <w:t>descumprir</w:t>
      </w:r>
      <w:proofErr w:type="gramEnd"/>
      <w:r w:rsidRPr="00107BDA">
        <w:rPr>
          <w:rFonts w:ascii="Arial" w:hAnsi="Arial" w:cs="Arial"/>
          <w:sz w:val="24"/>
          <w:szCs w:val="24"/>
        </w:rPr>
        <w:t xml:space="preserve"> quaisquer das condições deste instrumento ficará s</w:t>
      </w:r>
      <w:r w:rsidRPr="00107BDA">
        <w:rPr>
          <w:rFonts w:ascii="Arial" w:hAnsi="Arial" w:cs="Arial"/>
          <w:sz w:val="24"/>
          <w:szCs w:val="24"/>
        </w:rPr>
        <w:t>u</w:t>
      </w:r>
      <w:r w:rsidRPr="00107BDA">
        <w:rPr>
          <w:rFonts w:ascii="Arial" w:hAnsi="Arial" w:cs="Arial"/>
          <w:sz w:val="24"/>
          <w:szCs w:val="24"/>
        </w:rPr>
        <w:t>jeita às penalidades previstas na Lei n. 10.520/2002, bem como nos art. 86 e 87 da Lei 8.666/93, quais sejam:</w:t>
      </w:r>
    </w:p>
    <w:p w:rsidR="0013158F" w:rsidRPr="0013158F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I.</w:t>
      </w:r>
      <w:r w:rsidRPr="0013158F">
        <w:rPr>
          <w:rFonts w:ascii="Arial" w:hAnsi="Arial" w:cs="Arial"/>
          <w:bCs/>
          <w:sz w:val="24"/>
          <w:szCs w:val="24"/>
        </w:rPr>
        <w:t xml:space="preserve"> Por atraso injustificado no início da entrega dos materiais;</w:t>
      </w:r>
    </w:p>
    <w:p w:rsidR="0013158F" w:rsidRPr="0013158F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a)</w:t>
      </w:r>
      <w:r w:rsidRPr="0013158F">
        <w:rPr>
          <w:rFonts w:ascii="Arial" w:hAnsi="Arial" w:cs="Arial"/>
          <w:bCs/>
          <w:sz w:val="24"/>
          <w:szCs w:val="24"/>
        </w:rPr>
        <w:t xml:space="preserve"> Atraso de até </w:t>
      </w:r>
      <w:proofErr w:type="gramStart"/>
      <w:r w:rsidRPr="0013158F">
        <w:rPr>
          <w:rFonts w:ascii="Arial" w:hAnsi="Arial" w:cs="Arial"/>
          <w:bCs/>
          <w:sz w:val="24"/>
          <w:szCs w:val="24"/>
        </w:rPr>
        <w:t>10 (dez) dias, multa</w:t>
      </w:r>
      <w:proofErr w:type="gramEnd"/>
      <w:r w:rsidRPr="0013158F">
        <w:rPr>
          <w:rFonts w:ascii="Arial" w:hAnsi="Arial" w:cs="Arial"/>
          <w:bCs/>
          <w:sz w:val="24"/>
          <w:szCs w:val="24"/>
        </w:rPr>
        <w:t xml:space="preserve"> diária de 0,25% (vinte e cinco centésimos por cento), do valor adjudicado;</w:t>
      </w:r>
    </w:p>
    <w:p w:rsidR="0013158F" w:rsidRPr="0013158F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b)</w:t>
      </w:r>
      <w:r w:rsidRPr="0013158F">
        <w:rPr>
          <w:rFonts w:ascii="Arial" w:hAnsi="Arial" w:cs="Arial"/>
          <w:bCs/>
          <w:sz w:val="24"/>
          <w:szCs w:val="24"/>
        </w:rPr>
        <w:t xml:space="preserve"> Atraso superior a </w:t>
      </w:r>
      <w:proofErr w:type="gramStart"/>
      <w:r w:rsidRPr="0013158F">
        <w:rPr>
          <w:rFonts w:ascii="Arial" w:hAnsi="Arial" w:cs="Arial"/>
          <w:bCs/>
          <w:sz w:val="24"/>
          <w:szCs w:val="24"/>
        </w:rPr>
        <w:t>10 (dez) dias, multa</w:t>
      </w:r>
      <w:proofErr w:type="gramEnd"/>
      <w:r w:rsidRPr="0013158F">
        <w:rPr>
          <w:rFonts w:ascii="Arial" w:hAnsi="Arial" w:cs="Arial"/>
          <w:bCs/>
          <w:sz w:val="24"/>
          <w:szCs w:val="24"/>
        </w:rPr>
        <w:t xml:space="preserve"> diária de 0,50% (cinquenta centésimos por ce</w:t>
      </w:r>
      <w:r w:rsidRPr="0013158F">
        <w:rPr>
          <w:rFonts w:ascii="Arial" w:hAnsi="Arial" w:cs="Arial"/>
          <w:bCs/>
          <w:sz w:val="24"/>
          <w:szCs w:val="24"/>
        </w:rPr>
        <w:t>n</w:t>
      </w:r>
      <w:r w:rsidRPr="0013158F">
        <w:rPr>
          <w:rFonts w:ascii="Arial" w:hAnsi="Arial" w:cs="Arial"/>
          <w:bCs/>
          <w:sz w:val="24"/>
          <w:szCs w:val="24"/>
        </w:rPr>
        <w:t>to), do valor adjudicado, sobre o total dos dias em atraso, sem prejuízo das demais com</w:t>
      </w:r>
      <w:r w:rsidRPr="0013158F">
        <w:rPr>
          <w:rFonts w:ascii="Arial" w:hAnsi="Arial" w:cs="Arial"/>
          <w:bCs/>
          <w:sz w:val="24"/>
          <w:szCs w:val="24"/>
        </w:rPr>
        <w:t>i</w:t>
      </w:r>
      <w:r w:rsidRPr="0013158F">
        <w:rPr>
          <w:rFonts w:ascii="Arial" w:hAnsi="Arial" w:cs="Arial"/>
          <w:bCs/>
          <w:sz w:val="24"/>
          <w:szCs w:val="24"/>
        </w:rPr>
        <w:t>nações legais; e</w:t>
      </w:r>
    </w:p>
    <w:p w:rsidR="0013158F" w:rsidRPr="0013158F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c)</w:t>
      </w:r>
      <w:r w:rsidRPr="0013158F">
        <w:rPr>
          <w:rFonts w:ascii="Arial" w:hAnsi="Arial" w:cs="Arial"/>
          <w:bCs/>
          <w:sz w:val="24"/>
          <w:szCs w:val="24"/>
        </w:rPr>
        <w:t xml:space="preserve"> No caso de atraso no recolhimento da multa aplicada, incidirá nova multa sobre o valor devido, equivalente a 0,20% (vinte centésimos por cento) até 10 (dez) dias de atraso e 0,40% (quarenta centésimos por cento) do valor adjudicado, acima desse prazo, calcul</w:t>
      </w:r>
      <w:r w:rsidRPr="0013158F">
        <w:rPr>
          <w:rFonts w:ascii="Arial" w:hAnsi="Arial" w:cs="Arial"/>
          <w:bCs/>
          <w:sz w:val="24"/>
          <w:szCs w:val="24"/>
        </w:rPr>
        <w:t>a</w:t>
      </w:r>
      <w:r w:rsidRPr="0013158F">
        <w:rPr>
          <w:rFonts w:ascii="Arial" w:hAnsi="Arial" w:cs="Arial"/>
          <w:bCs/>
          <w:sz w:val="24"/>
          <w:szCs w:val="24"/>
        </w:rPr>
        <w:t>do sobre o total dos dias em atraso.</w:t>
      </w:r>
    </w:p>
    <w:p w:rsidR="0013158F" w:rsidRPr="0013158F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II.</w:t>
      </w:r>
      <w:r w:rsidRPr="0013158F">
        <w:rPr>
          <w:rFonts w:ascii="Arial" w:hAnsi="Arial" w:cs="Arial"/>
          <w:bCs/>
          <w:sz w:val="24"/>
          <w:szCs w:val="24"/>
        </w:rPr>
        <w:t xml:space="preserve"> Pela inexecução parcial ou total das condições estabelecidas neste instrumento, </w:t>
      </w:r>
      <w:r>
        <w:rPr>
          <w:rFonts w:ascii="Arial" w:hAnsi="Arial" w:cs="Arial"/>
          <w:bCs/>
          <w:sz w:val="24"/>
          <w:szCs w:val="24"/>
        </w:rPr>
        <w:t>a Pr</w:t>
      </w:r>
      <w:r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feitura Municipal</w:t>
      </w:r>
      <w:r w:rsidRPr="0013158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3158F">
        <w:rPr>
          <w:rFonts w:ascii="Arial" w:hAnsi="Arial" w:cs="Arial"/>
          <w:bCs/>
          <w:sz w:val="24"/>
          <w:szCs w:val="24"/>
        </w:rPr>
        <w:t>po</w:t>
      </w:r>
      <w:r>
        <w:rPr>
          <w:rFonts w:ascii="Arial" w:hAnsi="Arial" w:cs="Arial"/>
          <w:bCs/>
          <w:sz w:val="24"/>
          <w:szCs w:val="24"/>
        </w:rPr>
        <w:t>derá,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13158F">
        <w:rPr>
          <w:rFonts w:ascii="Arial" w:hAnsi="Arial" w:cs="Arial"/>
          <w:bCs/>
          <w:sz w:val="24"/>
          <w:szCs w:val="24"/>
        </w:rPr>
        <w:t>garantida a prévia defesa, aplicar também, as seguintes sa</w:t>
      </w:r>
      <w:r w:rsidRPr="0013158F">
        <w:rPr>
          <w:rFonts w:ascii="Arial" w:hAnsi="Arial" w:cs="Arial"/>
          <w:bCs/>
          <w:sz w:val="24"/>
          <w:szCs w:val="24"/>
        </w:rPr>
        <w:t>n</w:t>
      </w:r>
      <w:r w:rsidRPr="0013158F">
        <w:rPr>
          <w:rFonts w:ascii="Arial" w:hAnsi="Arial" w:cs="Arial"/>
          <w:bCs/>
          <w:sz w:val="24"/>
          <w:szCs w:val="24"/>
        </w:rPr>
        <w:t>ções: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C57A71"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advertência,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 w:rsidR="00C57A71"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multa de até 20% (vinte por cento) sobre o valor homologado, atualizado, rec</w:t>
      </w:r>
      <w:r w:rsidR="00C57A71" w:rsidRPr="00107BDA">
        <w:rPr>
          <w:rFonts w:ascii="Arial" w:hAnsi="Arial" w:cs="Arial"/>
          <w:sz w:val="24"/>
          <w:szCs w:val="24"/>
        </w:rPr>
        <w:t>o</w:t>
      </w:r>
      <w:r w:rsidR="00C57A71" w:rsidRPr="00107BDA">
        <w:rPr>
          <w:rFonts w:ascii="Arial" w:hAnsi="Arial" w:cs="Arial"/>
          <w:sz w:val="24"/>
          <w:szCs w:val="24"/>
        </w:rPr>
        <w:t>lhida no prazo de 15 (quinze) dias corridos, contados da comunicação oficial, sem emba</w:t>
      </w:r>
      <w:r w:rsidR="00C57A71" w:rsidRPr="00107BDA">
        <w:rPr>
          <w:rFonts w:ascii="Arial" w:hAnsi="Arial" w:cs="Arial"/>
          <w:sz w:val="24"/>
          <w:szCs w:val="24"/>
        </w:rPr>
        <w:t>r</w:t>
      </w:r>
      <w:r w:rsidR="00C57A71" w:rsidRPr="00107BDA">
        <w:rPr>
          <w:rFonts w:ascii="Arial" w:hAnsi="Arial" w:cs="Arial"/>
          <w:sz w:val="24"/>
          <w:szCs w:val="24"/>
        </w:rPr>
        <w:t>go de indenização dos prejuízos porventura causados ao Município de Primavera do Le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te;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="00C57A71"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suspensão temporária de participação em licitação e impedimento de licitar e contratar com o Município de Primavera do Leste, bem como o cancelamento de seu ce</w:t>
      </w:r>
      <w:r w:rsidR="00C57A71" w:rsidRPr="00107BDA">
        <w:rPr>
          <w:rFonts w:ascii="Arial" w:hAnsi="Arial" w:cs="Arial"/>
          <w:sz w:val="24"/>
          <w:szCs w:val="24"/>
        </w:rPr>
        <w:t>r</w:t>
      </w:r>
      <w:r w:rsidR="00C57A71" w:rsidRPr="00107BDA">
        <w:rPr>
          <w:rFonts w:ascii="Arial" w:hAnsi="Arial" w:cs="Arial"/>
          <w:sz w:val="24"/>
          <w:szCs w:val="24"/>
        </w:rPr>
        <w:t>tificado de registro cadastral no cadastro de fornecedores do Município de P</w:t>
      </w:r>
      <w:r w:rsidR="00C57A71">
        <w:rPr>
          <w:rFonts w:ascii="Arial" w:hAnsi="Arial" w:cs="Arial"/>
          <w:sz w:val="24"/>
          <w:szCs w:val="24"/>
        </w:rPr>
        <w:t>rimavera do Leste;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Parágrafo Primeiro: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As multas serão descontadas dos créditos da empresa detentora da ata ou cobr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das administrativa ou judicialmente;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lastRenderedPageBreak/>
        <w:t xml:space="preserve">Parágrafo Segundo: </w:t>
      </w:r>
      <w:r w:rsidR="00C57A71" w:rsidRPr="00107BDA">
        <w:rPr>
          <w:rFonts w:ascii="Arial" w:hAnsi="Arial" w:cs="Arial"/>
          <w:sz w:val="24"/>
          <w:szCs w:val="24"/>
        </w:rPr>
        <w:t>As penalidades previstas neste item têm caráter de sanção admini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trativa, consequenteme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te, a sua aplicação não exime a empresa detentora da ata, da reparação das eventuais perdas e danos que seu ato venha acarretar ao Município de Primavera do Le</w:t>
      </w:r>
      <w:r w:rsidR="00C57A71" w:rsidRPr="00107BDA">
        <w:rPr>
          <w:rFonts w:ascii="Arial" w:hAnsi="Arial" w:cs="Arial"/>
          <w:sz w:val="24"/>
          <w:szCs w:val="24"/>
        </w:rPr>
        <w:t>s</w:t>
      </w:r>
      <w:r w:rsidR="00C57A71" w:rsidRPr="00107BDA">
        <w:rPr>
          <w:rFonts w:ascii="Arial" w:hAnsi="Arial" w:cs="Arial"/>
          <w:sz w:val="24"/>
          <w:szCs w:val="24"/>
        </w:rPr>
        <w:t>te;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 xml:space="preserve">Parágrafo </w:t>
      </w:r>
      <w:proofErr w:type="gramStart"/>
      <w:r w:rsidRPr="0013158F">
        <w:rPr>
          <w:rFonts w:ascii="Arial" w:hAnsi="Arial" w:cs="Arial"/>
          <w:b/>
          <w:bCs/>
          <w:sz w:val="24"/>
          <w:szCs w:val="24"/>
        </w:rPr>
        <w:t>Terceiro: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>As penalidades são independentes e a aplicação de uma não exclui a das demais, quando cabíveis;</w:t>
      </w:r>
    </w:p>
    <w:p w:rsidR="00C57A71" w:rsidRPr="00107BDA" w:rsidRDefault="0013158F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3158F">
        <w:rPr>
          <w:rFonts w:ascii="Arial" w:hAnsi="Arial" w:cs="Arial"/>
          <w:b/>
          <w:bCs/>
          <w:sz w:val="24"/>
          <w:szCs w:val="24"/>
        </w:rPr>
        <w:t>Parágrafo Quarto:</w:t>
      </w:r>
      <w:r w:rsidR="0092505E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Nas hipóteses de apresentação de documentação inverossímil, com</w:t>
      </w:r>
      <w:r w:rsidR="00C57A71" w:rsidRPr="00107BDA">
        <w:rPr>
          <w:rFonts w:ascii="Arial" w:hAnsi="Arial" w:cs="Arial"/>
          <w:sz w:val="24"/>
          <w:szCs w:val="24"/>
        </w:rPr>
        <w:t>e</w:t>
      </w:r>
      <w:r w:rsidR="00C57A71" w:rsidRPr="00107BDA">
        <w:rPr>
          <w:rFonts w:ascii="Arial" w:hAnsi="Arial" w:cs="Arial"/>
          <w:sz w:val="24"/>
          <w:szCs w:val="24"/>
        </w:rPr>
        <w:t>timento de fraude ou comportamento de modo inidôneo, a licitante poderá sofrer, além dos proced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>mentos cabíveis de atribuição desta instituição e do previsto no art. 7º da Lei 10.520/02, quaisquer das sanções adiante previstas, que poderão ser aplicadas cumulat</w:t>
      </w:r>
      <w:r w:rsidR="00C57A71" w:rsidRPr="00107BDA">
        <w:rPr>
          <w:rFonts w:ascii="Arial" w:hAnsi="Arial" w:cs="Arial"/>
          <w:sz w:val="24"/>
          <w:szCs w:val="24"/>
        </w:rPr>
        <w:t>i</w:t>
      </w:r>
      <w:r w:rsidR="00C57A71" w:rsidRPr="00107BDA">
        <w:rPr>
          <w:rFonts w:ascii="Arial" w:hAnsi="Arial" w:cs="Arial"/>
          <w:sz w:val="24"/>
          <w:szCs w:val="24"/>
        </w:rPr>
        <w:t>vamente:</w:t>
      </w:r>
    </w:p>
    <w:p w:rsidR="00C57A71" w:rsidRPr="00107BDA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C57A71" w:rsidRPr="00107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57A71" w:rsidRPr="00107BDA">
        <w:rPr>
          <w:rFonts w:ascii="Arial" w:hAnsi="Arial" w:cs="Arial"/>
          <w:sz w:val="24"/>
          <w:szCs w:val="24"/>
        </w:rPr>
        <w:t>Desclassificação ou inabilitação caso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 xml:space="preserve"> o procedimento se encontre em fase de julg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mento;</w:t>
      </w:r>
    </w:p>
    <w:p w:rsidR="00C57A71" w:rsidRPr="00107BDA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 w:rsidR="00C57A71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107BDA">
        <w:rPr>
          <w:rFonts w:ascii="Arial" w:hAnsi="Arial" w:cs="Arial"/>
          <w:sz w:val="24"/>
          <w:szCs w:val="24"/>
        </w:rPr>
        <w:t>Cancelamento do contr</w:t>
      </w:r>
      <w:r w:rsidR="00C57A71">
        <w:rPr>
          <w:rFonts w:ascii="Arial" w:hAnsi="Arial" w:cs="Arial"/>
          <w:sz w:val="24"/>
          <w:szCs w:val="24"/>
        </w:rPr>
        <w:t xml:space="preserve">ato se esta já estiver </w:t>
      </w:r>
      <w:proofErr w:type="gramStart"/>
      <w:r w:rsidR="00C57A71">
        <w:rPr>
          <w:rFonts w:ascii="Arial" w:hAnsi="Arial" w:cs="Arial"/>
          <w:sz w:val="24"/>
          <w:szCs w:val="24"/>
        </w:rPr>
        <w:t>assinado</w:t>
      </w:r>
      <w:proofErr w:type="gramEnd"/>
      <w:r w:rsidR="00C57A71" w:rsidRPr="00107BDA">
        <w:rPr>
          <w:rFonts w:ascii="Arial" w:hAnsi="Arial" w:cs="Arial"/>
          <w:sz w:val="24"/>
          <w:szCs w:val="24"/>
        </w:rPr>
        <w:t>, procedendo-se a paralis</w:t>
      </w:r>
      <w:r w:rsidR="00C57A71" w:rsidRPr="00107BDA">
        <w:rPr>
          <w:rFonts w:ascii="Arial" w:hAnsi="Arial" w:cs="Arial"/>
          <w:sz w:val="24"/>
          <w:szCs w:val="24"/>
        </w:rPr>
        <w:t>a</w:t>
      </w:r>
      <w:r w:rsidR="00C57A71" w:rsidRPr="00107BDA">
        <w:rPr>
          <w:rFonts w:ascii="Arial" w:hAnsi="Arial" w:cs="Arial"/>
          <w:sz w:val="24"/>
          <w:szCs w:val="24"/>
        </w:rPr>
        <w:t>ção do fornecimento;</w:t>
      </w:r>
    </w:p>
    <w:p w:rsidR="00C57A71" w:rsidRPr="00107BDA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92505E">
        <w:rPr>
          <w:rFonts w:ascii="Arial" w:hAnsi="Arial" w:cs="Arial"/>
          <w:b/>
          <w:bCs/>
          <w:sz w:val="24"/>
          <w:szCs w:val="24"/>
        </w:rPr>
        <w:t>Parágrafo Q</w:t>
      </w:r>
      <w:r>
        <w:rPr>
          <w:rFonts w:ascii="Arial" w:hAnsi="Arial" w:cs="Arial"/>
          <w:b/>
          <w:bCs/>
          <w:sz w:val="24"/>
          <w:szCs w:val="24"/>
        </w:rPr>
        <w:t xml:space="preserve">uinto: </w:t>
      </w:r>
      <w:r w:rsidR="00C57A71" w:rsidRPr="00107BDA">
        <w:rPr>
          <w:rFonts w:ascii="Arial" w:hAnsi="Arial" w:cs="Arial"/>
          <w:sz w:val="24"/>
          <w:szCs w:val="24"/>
        </w:rPr>
        <w:t>Serão publicadas no Diário Oficial do Estado de Mato Grosso as sa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ções adminis</w:t>
      </w:r>
      <w:r w:rsidR="00C57A71">
        <w:rPr>
          <w:rFonts w:ascii="Arial" w:hAnsi="Arial" w:cs="Arial"/>
          <w:sz w:val="24"/>
          <w:szCs w:val="24"/>
        </w:rPr>
        <w:t>trativas previstas no item 2</w:t>
      </w:r>
      <w:r w:rsidR="00566639">
        <w:rPr>
          <w:rFonts w:ascii="Arial" w:hAnsi="Arial" w:cs="Arial"/>
          <w:sz w:val="24"/>
          <w:szCs w:val="24"/>
        </w:rPr>
        <w:t>5</w:t>
      </w:r>
      <w:r w:rsidR="00C57A71" w:rsidRPr="00107BDA">
        <w:rPr>
          <w:rFonts w:ascii="Arial" w:hAnsi="Arial" w:cs="Arial"/>
          <w:sz w:val="24"/>
          <w:szCs w:val="24"/>
        </w:rPr>
        <w:t xml:space="preserve"> do edital, inclusive a reabilitação perante a A</w:t>
      </w:r>
      <w:r w:rsidR="00C57A71" w:rsidRPr="00107BDA">
        <w:rPr>
          <w:rFonts w:ascii="Arial" w:hAnsi="Arial" w:cs="Arial"/>
          <w:sz w:val="24"/>
          <w:szCs w:val="24"/>
        </w:rPr>
        <w:t>d</w:t>
      </w:r>
      <w:r w:rsidR="00C57A71" w:rsidRPr="00107BDA">
        <w:rPr>
          <w:rFonts w:ascii="Arial" w:hAnsi="Arial" w:cs="Arial"/>
          <w:sz w:val="24"/>
          <w:szCs w:val="24"/>
        </w:rPr>
        <w:t>ministração P</w:t>
      </w:r>
      <w:r w:rsidR="00C57A71" w:rsidRPr="00107BDA">
        <w:rPr>
          <w:rFonts w:ascii="Arial" w:hAnsi="Arial" w:cs="Arial"/>
          <w:sz w:val="24"/>
          <w:szCs w:val="24"/>
        </w:rPr>
        <w:t>ú</w:t>
      </w:r>
      <w:r w:rsidR="00C57A71" w:rsidRPr="00107BDA">
        <w:rPr>
          <w:rFonts w:ascii="Arial" w:hAnsi="Arial" w:cs="Arial"/>
          <w:sz w:val="24"/>
          <w:szCs w:val="24"/>
        </w:rPr>
        <w:t>blica.</w:t>
      </w:r>
    </w:p>
    <w:p w:rsidR="00C57A71" w:rsidRPr="00B14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6E637D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E2B05">
        <w:rPr>
          <w:rFonts w:ascii="Arial" w:hAnsi="Arial" w:cs="Arial"/>
          <w:b/>
          <w:bCs/>
          <w:sz w:val="24"/>
          <w:szCs w:val="24"/>
        </w:rPr>
        <w:t>CLÁUSULA DÉCIMA SEGUNDA: DA</w:t>
      </w:r>
      <w:r w:rsidR="00A906DE">
        <w:rPr>
          <w:rFonts w:ascii="Arial" w:hAnsi="Arial" w:cs="Arial"/>
          <w:b/>
          <w:bCs/>
          <w:sz w:val="24"/>
          <w:szCs w:val="24"/>
        </w:rPr>
        <w:t>S DOTAÇÕES</w:t>
      </w:r>
      <w:r w:rsidRPr="00DE2B05">
        <w:rPr>
          <w:rFonts w:ascii="Arial" w:hAnsi="Arial" w:cs="Arial"/>
          <w:b/>
          <w:bCs/>
          <w:sz w:val="24"/>
          <w:szCs w:val="24"/>
        </w:rPr>
        <w:t xml:space="preserve"> ORÇAMENTÁRIA</w:t>
      </w:r>
      <w:r w:rsidR="00A906DE">
        <w:rPr>
          <w:rFonts w:ascii="Arial" w:hAnsi="Arial" w:cs="Arial"/>
          <w:b/>
          <w:bCs/>
          <w:sz w:val="24"/>
          <w:szCs w:val="24"/>
        </w:rPr>
        <w:t>S</w:t>
      </w:r>
    </w:p>
    <w:p w:rsidR="0052454B" w:rsidRPr="004A2FA3" w:rsidRDefault="00711810" w:rsidP="00CB1B7B">
      <w:pPr>
        <w:pStyle w:val="ecmsoheader"/>
        <w:widowControl w:val="0"/>
        <w:shd w:val="clear" w:color="auto" w:fill="FFFFFF"/>
        <w:tabs>
          <w:tab w:val="left" w:pos="709"/>
          <w:tab w:val="center" w:pos="4419"/>
          <w:tab w:val="right" w:pos="8838"/>
        </w:tabs>
        <w:spacing w:before="0" w:beforeAutospacing="0" w:after="120" w:afterAutospacing="0"/>
        <w:jc w:val="both"/>
        <w:rPr>
          <w:rFonts w:ascii="Arial" w:hAnsi="Arial" w:cs="Arial"/>
        </w:rPr>
      </w:pPr>
      <w:r w:rsidRPr="00711810">
        <w:rPr>
          <w:rFonts w:ascii="Arial" w:hAnsi="Arial" w:cs="Arial"/>
          <w:b/>
          <w:bCs/>
        </w:rPr>
        <w:t xml:space="preserve">Parágrafo Primeiro: </w:t>
      </w:r>
      <w:r w:rsidR="0052454B" w:rsidRPr="004A2FA3">
        <w:rPr>
          <w:rFonts w:ascii="Arial" w:hAnsi="Arial" w:cs="Arial"/>
        </w:rPr>
        <w:t>As despesas oriundas da presente aquisição correrão por conta de recursos próprios específicos consignados no orçamento da Prefeitura Municipal de</w:t>
      </w:r>
      <w:r w:rsidR="002312A3">
        <w:rPr>
          <w:rFonts w:ascii="Arial" w:hAnsi="Arial" w:cs="Arial"/>
        </w:rPr>
        <w:t xml:space="preserve"> Pr</w:t>
      </w:r>
      <w:r w:rsidR="002312A3">
        <w:rPr>
          <w:rFonts w:ascii="Arial" w:hAnsi="Arial" w:cs="Arial"/>
        </w:rPr>
        <w:t>i</w:t>
      </w:r>
      <w:r w:rsidR="002312A3">
        <w:rPr>
          <w:rFonts w:ascii="Arial" w:hAnsi="Arial" w:cs="Arial"/>
        </w:rPr>
        <w:t>mavera do Leste na</w:t>
      </w:r>
      <w:r w:rsidR="00A906DE">
        <w:rPr>
          <w:rFonts w:ascii="Arial" w:hAnsi="Arial" w:cs="Arial"/>
        </w:rPr>
        <w:t>s dotações</w:t>
      </w:r>
      <w:r w:rsidR="0088326A">
        <w:rPr>
          <w:rFonts w:ascii="Arial" w:hAnsi="Arial" w:cs="Arial"/>
        </w:rPr>
        <w:t xml:space="preserve"> orçamentária</w:t>
      </w:r>
      <w:r w:rsidR="00A906DE">
        <w:rPr>
          <w:rFonts w:ascii="Arial" w:hAnsi="Arial" w:cs="Arial"/>
        </w:rPr>
        <w:t>s</w:t>
      </w:r>
      <w:r w:rsidR="0052454B" w:rsidRPr="004A2FA3">
        <w:rPr>
          <w:rFonts w:ascii="Arial" w:hAnsi="Arial" w:cs="Arial"/>
        </w:rPr>
        <w:t xml:space="preserve"> relacionada</w:t>
      </w:r>
      <w:r w:rsidR="00A906DE">
        <w:rPr>
          <w:rFonts w:ascii="Arial" w:hAnsi="Arial" w:cs="Arial"/>
        </w:rPr>
        <w:t>s</w:t>
      </w:r>
      <w:r w:rsidR="0052454B" w:rsidRPr="004A2FA3">
        <w:rPr>
          <w:rFonts w:ascii="Arial" w:hAnsi="Arial" w:cs="Arial"/>
        </w:rPr>
        <w:t xml:space="preserve"> abaixo:</w:t>
      </w:r>
    </w:p>
    <w:p w:rsidR="00372166" w:rsidRPr="00D600A5" w:rsidRDefault="00372166" w:rsidP="0037216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600A5">
        <w:rPr>
          <w:rFonts w:ascii="Arial" w:hAnsi="Arial" w:cs="Arial"/>
          <w:b/>
          <w:sz w:val="24"/>
          <w:szCs w:val="24"/>
        </w:rPr>
        <w:t xml:space="preserve">Secretaria Municipal de Saúde: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71"/>
        <w:gridCol w:w="4974"/>
      </w:tblGrid>
      <w:tr w:rsidR="00372166" w:rsidRPr="003943BE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Órgão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Municipal de Saúde</w:t>
            </w:r>
          </w:p>
        </w:tc>
      </w:tr>
      <w:tr w:rsidR="00372166" w:rsidRPr="003943BE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72AF8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072AF8">
              <w:rPr>
                <w:rFonts w:ascii="Arial" w:eastAsia="Calibri" w:hAnsi="Arial" w:cs="Arial"/>
                <w:b/>
              </w:rPr>
              <w:t>. Orçamentária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372166" w:rsidRPr="003943BE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Unidade executora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372166" w:rsidRPr="003943BE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Funcional programática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10.301.0049-2.057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Manut</w:t>
            </w:r>
            <w:proofErr w:type="spellEnd"/>
            <w:r>
              <w:rPr>
                <w:rFonts w:ascii="Arial" w:eastAsia="Calibri" w:hAnsi="Arial" w:cs="Arial"/>
              </w:rPr>
              <w:t>. Coordenadoria de Gestão</w:t>
            </w:r>
          </w:p>
        </w:tc>
      </w:tr>
      <w:tr w:rsidR="00372166" w:rsidRPr="003943BE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Ficha 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577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</w:p>
        </w:tc>
      </w:tr>
      <w:tr w:rsidR="00372166" w:rsidRPr="003943BE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Despesa/fonte 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4.4.90.52.00-201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Equipamento e Material Permanente</w:t>
            </w:r>
          </w:p>
        </w:tc>
      </w:tr>
      <w:tr w:rsidR="00372166" w:rsidRPr="003943BE" w:rsidTr="001923EA">
        <w:trPr>
          <w:trHeight w:val="150"/>
        </w:trPr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Solicitação 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123/2016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</w:p>
        </w:tc>
      </w:tr>
    </w:tbl>
    <w:p w:rsidR="00372166" w:rsidRDefault="00372166" w:rsidP="0037216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71"/>
        <w:gridCol w:w="4974"/>
      </w:tblGrid>
      <w:tr w:rsidR="00372166" w:rsidRPr="00072AF8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Órgão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Secretaria Municipal de Saúde</w:t>
            </w:r>
          </w:p>
        </w:tc>
      </w:tr>
      <w:tr w:rsidR="00372166" w:rsidRPr="00072AF8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072AF8">
              <w:rPr>
                <w:rFonts w:ascii="Arial" w:eastAsia="Calibri" w:hAnsi="Arial" w:cs="Arial"/>
                <w:b/>
              </w:rPr>
              <w:t>Und</w:t>
            </w:r>
            <w:proofErr w:type="spellEnd"/>
            <w:r w:rsidRPr="00072AF8">
              <w:rPr>
                <w:rFonts w:ascii="Arial" w:eastAsia="Calibri" w:hAnsi="Arial" w:cs="Arial"/>
                <w:b/>
              </w:rPr>
              <w:t>. Orçamentária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372166" w:rsidRPr="00072AF8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Unidade executora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07002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Coordenadoria de Atendimento Médico</w:t>
            </w:r>
          </w:p>
        </w:tc>
      </w:tr>
      <w:tr w:rsidR="00372166" w:rsidRPr="00072AF8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>Funcional programática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10.301.0049-2.057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Manut</w:t>
            </w:r>
            <w:proofErr w:type="spellEnd"/>
            <w:r>
              <w:rPr>
                <w:rFonts w:ascii="Arial" w:eastAsia="Calibri" w:hAnsi="Arial" w:cs="Arial"/>
              </w:rPr>
              <w:t>. Coordenadoria de Gestão</w:t>
            </w:r>
          </w:p>
        </w:tc>
      </w:tr>
      <w:tr w:rsidR="00372166" w:rsidRPr="00072AF8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Ficha 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572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</w:p>
        </w:tc>
      </w:tr>
      <w:tr w:rsidR="00372166" w:rsidRPr="00072AF8" w:rsidTr="001923EA"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Despesa/fonte 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3.3.90.30.00-201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Material de Consumo</w:t>
            </w:r>
          </w:p>
        </w:tc>
      </w:tr>
      <w:tr w:rsidR="00372166" w:rsidRPr="00072AF8" w:rsidTr="001923EA">
        <w:trPr>
          <w:trHeight w:val="150"/>
        </w:trPr>
        <w:tc>
          <w:tcPr>
            <w:tcW w:w="269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  <w:b/>
              </w:rPr>
            </w:pPr>
            <w:r w:rsidRPr="00072AF8">
              <w:rPr>
                <w:rFonts w:ascii="Arial" w:eastAsia="Calibri" w:hAnsi="Arial" w:cs="Arial"/>
                <w:b/>
              </w:rPr>
              <w:t xml:space="preserve">Solicitação </w:t>
            </w:r>
          </w:p>
        </w:tc>
        <w:tc>
          <w:tcPr>
            <w:tcW w:w="1971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128/2016</w:t>
            </w:r>
          </w:p>
        </w:tc>
        <w:tc>
          <w:tcPr>
            <w:tcW w:w="4974" w:type="dxa"/>
          </w:tcPr>
          <w:p w:rsidR="00372166" w:rsidRPr="00072AF8" w:rsidRDefault="00372166" w:rsidP="001923EA">
            <w:pPr>
              <w:rPr>
                <w:rFonts w:ascii="Arial" w:eastAsia="Calibri" w:hAnsi="Arial" w:cs="Arial"/>
              </w:rPr>
            </w:pPr>
          </w:p>
        </w:tc>
      </w:tr>
    </w:tbl>
    <w:p w:rsidR="00C341EF" w:rsidRDefault="00C341EF" w:rsidP="00372166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7A71" w:rsidRPr="006E2166" w:rsidRDefault="00C57A71" w:rsidP="00F931EF">
      <w:pPr>
        <w:widowControl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E2166">
        <w:rPr>
          <w:rFonts w:ascii="Arial" w:hAnsi="Arial" w:cs="Arial"/>
          <w:b/>
          <w:bCs/>
          <w:sz w:val="24"/>
          <w:szCs w:val="24"/>
        </w:rPr>
        <w:t>CLÁUSULA DÉCIMA TERCEIRA: DAS DISPOSIÇÕES FINAIS</w:t>
      </w:r>
    </w:p>
    <w:p w:rsidR="00C57A71" w:rsidRPr="006E2166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E2166">
        <w:rPr>
          <w:rFonts w:ascii="Arial" w:hAnsi="Arial" w:cs="Arial"/>
          <w:sz w:val="24"/>
          <w:szCs w:val="24"/>
        </w:rPr>
        <w:t>As partes ficam, ainda, adstritas às seguintes disposições:</w:t>
      </w:r>
    </w:p>
    <w:p w:rsidR="00C57A71" w:rsidRPr="006E2166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Todas as alterações que se fizerem necessárias serão registradas por intermédio de l</w:t>
      </w:r>
      <w:r w:rsidR="00C57A71" w:rsidRPr="006E2166">
        <w:rPr>
          <w:rFonts w:ascii="Arial" w:hAnsi="Arial" w:cs="Arial"/>
          <w:sz w:val="24"/>
          <w:szCs w:val="24"/>
        </w:rPr>
        <w:t>a</w:t>
      </w:r>
      <w:r w:rsidR="00C57A71" w:rsidRPr="006E2166">
        <w:rPr>
          <w:rFonts w:ascii="Arial" w:hAnsi="Arial" w:cs="Arial"/>
          <w:sz w:val="24"/>
          <w:szCs w:val="24"/>
        </w:rPr>
        <w:t>vratura de termo aditivo OU apostilamento ao presente contrato;</w:t>
      </w:r>
    </w:p>
    <w:p w:rsidR="00C57A71" w:rsidRPr="006E2166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b)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A CONTRATADA obriga-se a se manter, durante toda a execução do contrato, em compatibilidade com as obrigações por ela assumidas, todas as cond</w:t>
      </w:r>
      <w:r w:rsidR="00C57A71" w:rsidRPr="006E2166">
        <w:rPr>
          <w:rFonts w:ascii="Arial" w:hAnsi="Arial" w:cs="Arial"/>
          <w:sz w:val="24"/>
          <w:szCs w:val="24"/>
        </w:rPr>
        <w:t>i</w:t>
      </w:r>
      <w:r w:rsidR="00C57A71" w:rsidRPr="006E2166">
        <w:rPr>
          <w:rFonts w:ascii="Arial" w:hAnsi="Arial" w:cs="Arial"/>
          <w:sz w:val="24"/>
          <w:szCs w:val="24"/>
        </w:rPr>
        <w:t>ções de habilitação e qualificação exigidas na licitação e a cumprir fielmente as cláusulas ora avençadas, bem como as normas previstas na Lei 8.666/93 e legislação complementar;</w:t>
      </w:r>
    </w:p>
    <w:p w:rsidR="00C57A71" w:rsidRPr="006E2166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Vinculam-se a este contrato, para fins de análise técnica, jurídica e decisão sup</w:t>
      </w:r>
      <w:r w:rsidR="00C57A71" w:rsidRPr="006E2166">
        <w:rPr>
          <w:rFonts w:ascii="Arial" w:hAnsi="Arial" w:cs="Arial"/>
          <w:sz w:val="24"/>
          <w:szCs w:val="24"/>
        </w:rPr>
        <w:t>e</w:t>
      </w:r>
      <w:r w:rsidR="00C57A71" w:rsidRPr="006E2166">
        <w:rPr>
          <w:rFonts w:ascii="Arial" w:hAnsi="Arial" w:cs="Arial"/>
          <w:sz w:val="24"/>
          <w:szCs w:val="24"/>
        </w:rPr>
        <w:t xml:space="preserve">rior o Edital de </w:t>
      </w:r>
      <w:r w:rsidR="00C57A71" w:rsidRPr="006E2166">
        <w:rPr>
          <w:rFonts w:ascii="Arial" w:hAnsi="Arial" w:cs="Arial"/>
          <w:bCs/>
          <w:sz w:val="24"/>
          <w:szCs w:val="24"/>
        </w:rPr>
        <w:t xml:space="preserve">Pregão Presencial n. </w:t>
      </w:r>
      <w:r w:rsidR="00E0795C">
        <w:rPr>
          <w:rFonts w:ascii="Arial" w:hAnsi="Arial" w:cs="Arial"/>
          <w:bCs/>
          <w:sz w:val="24"/>
          <w:szCs w:val="24"/>
        </w:rPr>
        <w:t>099/2016</w:t>
      </w:r>
      <w:r w:rsidR="00C57A71" w:rsidRPr="006E2166">
        <w:rPr>
          <w:rFonts w:ascii="Arial" w:hAnsi="Arial" w:cs="Arial"/>
          <w:b/>
          <w:bCs/>
          <w:sz w:val="24"/>
          <w:szCs w:val="24"/>
        </w:rPr>
        <w:t xml:space="preserve">, </w:t>
      </w:r>
      <w:r w:rsidR="00C57A71" w:rsidRPr="006E2166">
        <w:rPr>
          <w:rFonts w:ascii="Arial" w:hAnsi="Arial" w:cs="Arial"/>
          <w:sz w:val="24"/>
          <w:szCs w:val="24"/>
        </w:rPr>
        <w:t>seus anexos e a proposta da contratada;</w:t>
      </w:r>
    </w:p>
    <w:p w:rsidR="00C57A71" w:rsidRPr="00107BDA" w:rsidRDefault="0092505E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d)</w:t>
      </w:r>
      <w:r w:rsidR="00D45079">
        <w:rPr>
          <w:rFonts w:ascii="Arial" w:hAnsi="Arial" w:cs="Arial"/>
          <w:b/>
          <w:bCs/>
          <w:sz w:val="24"/>
          <w:szCs w:val="24"/>
        </w:rPr>
        <w:t xml:space="preserve"> </w:t>
      </w:r>
      <w:r w:rsidR="00C57A71" w:rsidRPr="006E2166">
        <w:rPr>
          <w:rFonts w:ascii="Arial" w:hAnsi="Arial" w:cs="Arial"/>
          <w:sz w:val="24"/>
          <w:szCs w:val="24"/>
        </w:rPr>
        <w:t>É vedado caucionar ou utilizar o presente contrato para qualquer</w:t>
      </w:r>
      <w:r w:rsidR="00C57A71" w:rsidRPr="00107BDA">
        <w:rPr>
          <w:rFonts w:ascii="Arial" w:hAnsi="Arial" w:cs="Arial"/>
          <w:sz w:val="24"/>
          <w:szCs w:val="24"/>
        </w:rPr>
        <w:t xml:space="preserve"> operação fina</w:t>
      </w:r>
      <w:r w:rsidR="00C57A71" w:rsidRPr="00107BDA">
        <w:rPr>
          <w:rFonts w:ascii="Arial" w:hAnsi="Arial" w:cs="Arial"/>
          <w:sz w:val="24"/>
          <w:szCs w:val="24"/>
        </w:rPr>
        <w:t>n</w:t>
      </w:r>
      <w:r w:rsidR="00C57A71" w:rsidRPr="00107BDA">
        <w:rPr>
          <w:rFonts w:ascii="Arial" w:hAnsi="Arial" w:cs="Arial"/>
          <w:sz w:val="24"/>
          <w:szCs w:val="24"/>
        </w:rPr>
        <w:t>ceira, sem prévia e expressa autorização do MUNICÍPIO.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</w:rPr>
        <w:t>DÉCIMA QUARTA</w:t>
      </w:r>
      <w:r w:rsidRPr="00107BDA">
        <w:rPr>
          <w:rFonts w:ascii="Arial" w:hAnsi="Arial" w:cs="Arial"/>
          <w:b/>
          <w:bCs/>
          <w:sz w:val="24"/>
          <w:szCs w:val="24"/>
        </w:rPr>
        <w:t>: DA PUBLICAÇÃO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Para eficácia do presente instrumento, o Município de Primavera do Leste provide</w:t>
      </w:r>
      <w:r w:rsidRPr="00107BDA">
        <w:rPr>
          <w:rFonts w:ascii="Arial" w:hAnsi="Arial" w:cs="Arial"/>
          <w:sz w:val="24"/>
          <w:szCs w:val="24"/>
        </w:rPr>
        <w:t>n</w:t>
      </w:r>
      <w:r w:rsidRPr="00107BDA">
        <w:rPr>
          <w:rFonts w:ascii="Arial" w:hAnsi="Arial" w:cs="Arial"/>
          <w:sz w:val="24"/>
          <w:szCs w:val="24"/>
        </w:rPr>
        <w:t>ciará a publicação do seu extrato no Diário Oficial do Município, conforme Lei n. 10.520/02.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07BDA">
        <w:rPr>
          <w:rFonts w:ascii="Arial" w:hAnsi="Arial" w:cs="Arial"/>
          <w:b/>
          <w:bCs/>
          <w:sz w:val="24"/>
          <w:szCs w:val="24"/>
        </w:rPr>
        <w:t>CLÁUSULA DÉCIMA QUINTA: DO FORO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 xml:space="preserve">As partes contratantes elegem o foro de Primavera do Leste - MT como competente para dirimir quaisquer questões oriundas do presente instrumento, inclusive os casos </w:t>
      </w:r>
      <w:r w:rsidRPr="00107BDA">
        <w:rPr>
          <w:rFonts w:ascii="Arial" w:hAnsi="Arial" w:cs="Arial"/>
          <w:sz w:val="24"/>
          <w:szCs w:val="24"/>
        </w:rPr>
        <w:t>o</w:t>
      </w:r>
      <w:r w:rsidRPr="00107BDA">
        <w:rPr>
          <w:rFonts w:ascii="Arial" w:hAnsi="Arial" w:cs="Arial"/>
          <w:sz w:val="24"/>
          <w:szCs w:val="24"/>
        </w:rPr>
        <w:t>missos, que não pud</w:t>
      </w:r>
      <w:r w:rsidRPr="00107BDA">
        <w:rPr>
          <w:rFonts w:ascii="Arial" w:hAnsi="Arial" w:cs="Arial"/>
          <w:sz w:val="24"/>
          <w:szCs w:val="24"/>
        </w:rPr>
        <w:t>e</w:t>
      </w:r>
      <w:r w:rsidRPr="00107BDA">
        <w:rPr>
          <w:rFonts w:ascii="Arial" w:hAnsi="Arial" w:cs="Arial"/>
          <w:sz w:val="24"/>
          <w:szCs w:val="24"/>
        </w:rPr>
        <w:t>rem ser resolvidos pela via administrativa, renunciando a qualquer outro,</w:t>
      </w:r>
      <w:r>
        <w:rPr>
          <w:rFonts w:ascii="Arial" w:hAnsi="Arial" w:cs="Arial"/>
          <w:sz w:val="24"/>
          <w:szCs w:val="24"/>
        </w:rPr>
        <w:t xml:space="preserve"> por mais privilegiado que seja.</w:t>
      </w:r>
    </w:p>
    <w:p w:rsidR="00C57A71" w:rsidRDefault="00C57A71" w:rsidP="00CB1B7B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E por estarem de acordo, as partes firmam o presente contrato, em 0</w:t>
      </w:r>
      <w:r w:rsidR="005B03F5">
        <w:rPr>
          <w:rFonts w:ascii="Arial" w:hAnsi="Arial" w:cs="Arial"/>
          <w:sz w:val="24"/>
          <w:szCs w:val="24"/>
        </w:rPr>
        <w:t>3 (três</w:t>
      </w:r>
      <w:r w:rsidRPr="00107BDA">
        <w:rPr>
          <w:rFonts w:ascii="Arial" w:hAnsi="Arial" w:cs="Arial"/>
          <w:sz w:val="24"/>
          <w:szCs w:val="24"/>
        </w:rPr>
        <w:t xml:space="preserve">) vias de </w:t>
      </w:r>
      <w:r w:rsidRPr="00107BDA">
        <w:rPr>
          <w:rFonts w:ascii="Arial" w:hAnsi="Arial" w:cs="Arial"/>
          <w:sz w:val="24"/>
          <w:szCs w:val="24"/>
        </w:rPr>
        <w:t>i</w:t>
      </w:r>
      <w:r w:rsidRPr="00107BDA">
        <w:rPr>
          <w:rFonts w:ascii="Arial" w:hAnsi="Arial" w:cs="Arial"/>
          <w:sz w:val="24"/>
          <w:szCs w:val="24"/>
        </w:rPr>
        <w:t>gual teor e forma para um só efeito legal.</w:t>
      </w:r>
    </w:p>
    <w:p w:rsidR="00C57A71" w:rsidRPr="00107BDA" w:rsidRDefault="00C57A71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Primavera do Leste, __ de ___________ de 201</w:t>
      </w:r>
      <w:r w:rsidR="0092505E">
        <w:rPr>
          <w:rFonts w:ascii="Arial" w:hAnsi="Arial" w:cs="Arial"/>
          <w:sz w:val="24"/>
          <w:szCs w:val="24"/>
        </w:rPr>
        <w:t>6</w:t>
      </w:r>
      <w:r w:rsidRPr="00107BDA">
        <w:rPr>
          <w:rFonts w:ascii="Arial" w:hAnsi="Arial" w:cs="Arial"/>
          <w:sz w:val="24"/>
          <w:szCs w:val="24"/>
        </w:rPr>
        <w:t>.</w:t>
      </w:r>
    </w:p>
    <w:p w:rsidR="0061375C" w:rsidRDefault="0061375C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E2464" w:rsidRDefault="00AE2464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7A71" w:rsidRPr="00107BDA" w:rsidRDefault="00C57A71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CONTRATANTE</w:t>
      </w:r>
    </w:p>
    <w:p w:rsidR="0061375C" w:rsidRDefault="0061375C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E2464" w:rsidRDefault="00AE2464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7A71" w:rsidRDefault="00C57A71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CONTRATADO</w:t>
      </w:r>
    </w:p>
    <w:p w:rsidR="00AE2464" w:rsidRPr="00107BDA" w:rsidRDefault="00AE2464" w:rsidP="00CB1B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27454" w:rsidRDefault="00ED218E" w:rsidP="00CB1B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7A71" w:rsidRPr="00727454">
        <w:rPr>
          <w:rFonts w:ascii="Arial" w:hAnsi="Arial" w:cs="Arial"/>
          <w:sz w:val="24"/>
          <w:szCs w:val="24"/>
        </w:rPr>
        <w:t>estemunhas:</w:t>
      </w:r>
    </w:p>
    <w:p w:rsidR="00C57A71" w:rsidRDefault="00C57A71" w:rsidP="00CB1B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7BDA">
        <w:rPr>
          <w:rFonts w:ascii="Arial" w:hAnsi="Arial" w:cs="Arial"/>
          <w:sz w:val="24"/>
          <w:szCs w:val="24"/>
        </w:rPr>
        <w:t>_____________________________                 _________________________</w:t>
      </w:r>
    </w:p>
    <w:sectPr w:rsidR="00C57A71" w:rsidSect="00443A77">
      <w:headerReference w:type="default" r:id="rId21"/>
      <w:footerReference w:type="even" r:id="rId22"/>
      <w:footerReference w:type="default" r:id="rId23"/>
      <w:type w:val="continuous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73" w:rsidRDefault="00B16273">
      <w:r>
        <w:separator/>
      </w:r>
    </w:p>
  </w:endnote>
  <w:endnote w:type="continuationSeparator" w:id="1">
    <w:p w:rsidR="00B16273" w:rsidRDefault="00B1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C" w:rsidRDefault="00F63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357C" w:rsidRDefault="00F6357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C" w:rsidRDefault="00F6357C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279EE">
      <w:rPr>
        <w:rStyle w:val="Nmerodepgina"/>
        <w:noProof/>
        <w:sz w:val="16"/>
      </w:rPr>
      <w:t>54</w:t>
    </w:r>
    <w:r>
      <w:rPr>
        <w:rStyle w:val="Nmerodepgina"/>
        <w:sz w:val="16"/>
      </w:rPr>
      <w:fldChar w:fldCharType="end"/>
    </w:r>
  </w:p>
  <w:p w:rsidR="00F6357C" w:rsidRPr="00D62844" w:rsidRDefault="00F6357C">
    <w:pPr>
      <w:pStyle w:val="Rodap"/>
      <w:jc w:val="center"/>
      <w:rPr>
        <w:rFonts w:ascii="Arial" w:hAnsi="Arial" w:cs="Arial"/>
        <w:sz w:val="16"/>
      </w:rPr>
    </w:pPr>
    <w:r w:rsidRPr="00D62844">
      <w:rPr>
        <w:rFonts w:ascii="Arial" w:hAnsi="Arial" w:cs="Arial"/>
        <w:sz w:val="16"/>
      </w:rPr>
      <w:t xml:space="preserve">Processo n.º </w:t>
    </w:r>
    <w:r>
      <w:rPr>
        <w:rFonts w:ascii="Arial" w:hAnsi="Arial" w:cs="Arial"/>
        <w:sz w:val="16"/>
      </w:rPr>
      <w:t>1794/2016</w:t>
    </w:r>
    <w:r w:rsidRPr="00D62844">
      <w:rPr>
        <w:rFonts w:ascii="Arial" w:hAnsi="Arial" w:cs="Arial"/>
        <w:sz w:val="16"/>
      </w:rPr>
      <w:t xml:space="preserve"> – Licitação Pregão Presencial nº </w:t>
    </w:r>
    <w:r>
      <w:rPr>
        <w:rFonts w:ascii="Arial" w:hAnsi="Arial" w:cs="Arial"/>
        <w:sz w:val="16"/>
      </w:rPr>
      <w:t>099/2016</w:t>
    </w:r>
  </w:p>
  <w:p w:rsidR="00F6357C" w:rsidRPr="00707476" w:rsidRDefault="00F6357C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73" w:rsidRDefault="00B16273">
      <w:r>
        <w:separator/>
      </w:r>
    </w:p>
  </w:footnote>
  <w:footnote w:type="continuationSeparator" w:id="1">
    <w:p w:rsidR="00B16273" w:rsidRDefault="00B1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7C" w:rsidRDefault="00F6357C"/>
  <w:tbl>
    <w:tblPr>
      <w:tblW w:w="9747" w:type="dxa"/>
      <w:tblLook w:val="04A0"/>
    </w:tblPr>
    <w:tblGrid>
      <w:gridCol w:w="2526"/>
      <w:gridCol w:w="5238"/>
      <w:gridCol w:w="1983"/>
    </w:tblGrid>
    <w:tr w:rsidR="00F6357C" w:rsidRPr="00113ECB" w:rsidTr="00D8615D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357C" w:rsidRPr="00113ECB" w:rsidRDefault="00270F23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438275" cy="923925"/>
                <wp:effectExtent l="19050" t="0" r="9525" b="0"/>
                <wp:docPr id="1" name="Imagem 1" descr="logo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357C" w:rsidRPr="009D12E6" w:rsidRDefault="00F6357C" w:rsidP="00A3045D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30"/>
              <w:szCs w:val="30"/>
              <w:lang w:val="pt-BR" w:eastAsia="pt-BR"/>
            </w:rPr>
          </w:pPr>
          <w:r w:rsidRPr="009D12E6">
            <w:rPr>
              <w:rFonts w:ascii="Arial" w:hAnsi="Arial"/>
              <w:sz w:val="30"/>
              <w:szCs w:val="30"/>
              <w:lang w:val="pt-BR" w:eastAsia="pt-BR"/>
            </w:rPr>
            <w:t xml:space="preserve">PREFEITURA </w:t>
          </w:r>
          <w:r w:rsidRPr="009D12E6">
            <w:rPr>
              <w:rFonts w:ascii="Arial" w:hAnsi="Arial" w:cs="Arial"/>
              <w:sz w:val="30"/>
              <w:szCs w:val="30"/>
              <w:lang w:val="pt-BR" w:eastAsia="pt-BR"/>
            </w:rPr>
            <w:t>MUNICIPAL DE</w:t>
          </w:r>
        </w:p>
        <w:p w:rsidR="00F6357C" w:rsidRPr="009D12E6" w:rsidRDefault="00F6357C" w:rsidP="00A3045D">
          <w:pPr>
            <w:pStyle w:val="Ttulo1"/>
            <w:keepNext w:val="0"/>
            <w:widowControl w:val="0"/>
            <w:rPr>
              <w:rFonts w:ascii="Arial" w:hAnsi="Arial" w:cs="Arial"/>
              <w:sz w:val="30"/>
              <w:szCs w:val="30"/>
              <w:lang w:val="pt-BR" w:eastAsia="pt-BR"/>
            </w:rPr>
          </w:pPr>
          <w:r w:rsidRPr="009D12E6">
            <w:rPr>
              <w:rFonts w:ascii="Arial" w:hAnsi="Arial" w:cs="Arial"/>
              <w:sz w:val="30"/>
              <w:szCs w:val="30"/>
              <w:lang w:val="pt-BR" w:eastAsia="pt-BR"/>
            </w:rPr>
            <w:t>PRIMAVERA DO LESTE</w:t>
          </w:r>
        </w:p>
        <w:p w:rsidR="00F6357C" w:rsidRPr="00C341EF" w:rsidRDefault="00F6357C" w:rsidP="00A3045D">
          <w:pPr>
            <w:pStyle w:val="Cabealho"/>
            <w:tabs>
              <w:tab w:val="center" w:pos="4607"/>
              <w:tab w:val="right" w:pos="9214"/>
            </w:tabs>
            <w:spacing w:before="120"/>
            <w:jc w:val="center"/>
            <w:rPr>
              <w:rFonts w:ascii="Arial" w:hAnsi="Arial" w:cs="Arial"/>
              <w:b/>
              <w:szCs w:val="28"/>
            </w:rPr>
          </w:pPr>
          <w:r w:rsidRPr="00C341EF">
            <w:rPr>
              <w:rFonts w:ascii="Arial" w:hAnsi="Arial" w:cs="Arial"/>
              <w:b/>
              <w:szCs w:val="28"/>
            </w:rPr>
            <w:t>SECRETARIA MUNICIPAL DE</w:t>
          </w:r>
        </w:p>
        <w:p w:rsidR="00F6357C" w:rsidRPr="007C5EC2" w:rsidRDefault="00F6357C" w:rsidP="00E64591">
          <w:pPr>
            <w:pStyle w:val="Cabealho"/>
            <w:tabs>
              <w:tab w:val="center" w:pos="4607"/>
              <w:tab w:val="right" w:pos="9214"/>
            </w:tabs>
            <w:jc w:val="center"/>
            <w:rPr>
              <w:b/>
              <w:sz w:val="24"/>
              <w:szCs w:val="24"/>
            </w:rPr>
          </w:pPr>
          <w:r>
            <w:rPr>
              <w:rFonts w:ascii="Arial" w:hAnsi="Arial"/>
              <w:b/>
              <w:szCs w:val="28"/>
            </w:rPr>
            <w:t>SAÚDE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6357C" w:rsidRDefault="00F6357C" w:rsidP="00D8615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F6357C" w:rsidRPr="00537F01" w:rsidRDefault="00F6357C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:rsidR="00F6357C" w:rsidRPr="00537F01" w:rsidRDefault="00F6357C" w:rsidP="00D8615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F6357C" w:rsidRPr="00537F01" w:rsidRDefault="00F6357C" w:rsidP="00D8615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F6357C" w:rsidRDefault="00F6357C" w:rsidP="00D8615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6357C" w:rsidRPr="005C2180" w:rsidRDefault="00F6357C" w:rsidP="00D8615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F6357C" w:rsidRDefault="00F6357C" w:rsidP="005C133E">
    <w:pPr>
      <w:pStyle w:val="Cabealho"/>
      <w:tabs>
        <w:tab w:val="center" w:pos="4607"/>
        <w:tab w:val="right" w:pos="9214"/>
      </w:tabs>
      <w:jc w:val="cent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352" type="#_x0000_t75" style="position:absolute;left:0;text-align:left;margin-left:0;margin-top:0;width:512.5pt;height:664.25pt;z-index:-251659264;mso-position-horizontal:center;mso-position-horizontal-relative:margin;mso-position-vertical:center;mso-position-vertical-relative:margin" o:allowincell="f">
          <v:imagedata r:id="rId2" o:title="brasao Primavera do Lest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F57FA6"/>
    <w:multiLevelType w:val="hybridMultilevel"/>
    <w:tmpl w:val="1E54EA52"/>
    <w:lvl w:ilvl="0" w:tplc="A22C13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45AA"/>
    <w:multiLevelType w:val="multilevel"/>
    <w:tmpl w:val="8D8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16539"/>
    <w:multiLevelType w:val="hybridMultilevel"/>
    <w:tmpl w:val="30D6F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1C3"/>
    <w:multiLevelType w:val="multilevel"/>
    <w:tmpl w:val="CE8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46677"/>
    <w:multiLevelType w:val="hybridMultilevel"/>
    <w:tmpl w:val="62F81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0221"/>
    <w:multiLevelType w:val="hybridMultilevel"/>
    <w:tmpl w:val="682E4A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5454E"/>
    <w:multiLevelType w:val="hybridMultilevel"/>
    <w:tmpl w:val="28324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F3BF3"/>
    <w:multiLevelType w:val="singleLevel"/>
    <w:tmpl w:val="959624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9">
    <w:nsid w:val="2BDA7ADB"/>
    <w:multiLevelType w:val="hybridMultilevel"/>
    <w:tmpl w:val="EF760B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B1AE2"/>
    <w:multiLevelType w:val="multilevel"/>
    <w:tmpl w:val="F0B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D12351"/>
    <w:multiLevelType w:val="hybridMultilevel"/>
    <w:tmpl w:val="66F2A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7475C"/>
    <w:multiLevelType w:val="hybridMultilevel"/>
    <w:tmpl w:val="A9582C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C5756A"/>
    <w:multiLevelType w:val="hybridMultilevel"/>
    <w:tmpl w:val="3412238A"/>
    <w:lvl w:ilvl="0" w:tplc="47E20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66D4B"/>
    <w:multiLevelType w:val="hybridMultilevel"/>
    <w:tmpl w:val="55EE1F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461781E"/>
    <w:multiLevelType w:val="hybridMultilevel"/>
    <w:tmpl w:val="B784F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16DCB"/>
    <w:multiLevelType w:val="multilevel"/>
    <w:tmpl w:val="823A54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BC572B"/>
    <w:multiLevelType w:val="singleLevel"/>
    <w:tmpl w:val="230865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>
    <w:nsid w:val="488B4B47"/>
    <w:multiLevelType w:val="hybridMultilevel"/>
    <w:tmpl w:val="26CA7A78"/>
    <w:lvl w:ilvl="0" w:tplc="2F2C1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EC16B7"/>
    <w:multiLevelType w:val="hybridMultilevel"/>
    <w:tmpl w:val="F53E08A8"/>
    <w:lvl w:ilvl="0" w:tplc="9A5C3C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B6240"/>
    <w:multiLevelType w:val="hybridMultilevel"/>
    <w:tmpl w:val="099AD0F4"/>
    <w:lvl w:ilvl="0" w:tplc="D6FC32E2">
      <w:start w:val="7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6328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544A6D3D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5FE2B5B"/>
    <w:multiLevelType w:val="hybridMultilevel"/>
    <w:tmpl w:val="D7707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A10F4"/>
    <w:multiLevelType w:val="hybridMultilevel"/>
    <w:tmpl w:val="7C9026BC"/>
    <w:lvl w:ilvl="0" w:tplc="5DB8E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17D8D"/>
    <w:multiLevelType w:val="hybridMultilevel"/>
    <w:tmpl w:val="D2D01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9623B"/>
    <w:multiLevelType w:val="hybridMultilevel"/>
    <w:tmpl w:val="9410B0D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F77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7A6987"/>
    <w:multiLevelType w:val="hybridMultilevel"/>
    <w:tmpl w:val="5D34FBB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09F70D2"/>
    <w:multiLevelType w:val="singleLevel"/>
    <w:tmpl w:val="DA021C3E"/>
    <w:lvl w:ilvl="0">
      <w:start w:val="1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2EB25AD"/>
    <w:multiLevelType w:val="hybridMultilevel"/>
    <w:tmpl w:val="CB9A71C6"/>
    <w:lvl w:ilvl="0" w:tplc="1CB494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E1110"/>
    <w:multiLevelType w:val="hybridMultilevel"/>
    <w:tmpl w:val="98429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E7364"/>
    <w:multiLevelType w:val="singleLevel"/>
    <w:tmpl w:val="14AA06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</w:abstractNum>
  <w:abstractNum w:abstractNumId="33">
    <w:nsid w:val="68A70A0A"/>
    <w:multiLevelType w:val="multilevel"/>
    <w:tmpl w:val="A66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90220"/>
    <w:multiLevelType w:val="hybridMultilevel"/>
    <w:tmpl w:val="5480283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77799B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3CB7D11"/>
    <w:multiLevelType w:val="singleLevel"/>
    <w:tmpl w:val="79927C7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AC3D94"/>
    <w:multiLevelType w:val="multilevel"/>
    <w:tmpl w:val="37B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62D15"/>
    <w:multiLevelType w:val="hybridMultilevel"/>
    <w:tmpl w:val="80387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61D43"/>
    <w:multiLevelType w:val="hybridMultilevel"/>
    <w:tmpl w:val="7FBA7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55B66"/>
    <w:multiLevelType w:val="hybridMultilevel"/>
    <w:tmpl w:val="58A4E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E7030"/>
    <w:multiLevelType w:val="multilevel"/>
    <w:tmpl w:val="6980F3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A346C32"/>
    <w:multiLevelType w:val="hybridMultilevel"/>
    <w:tmpl w:val="FB824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F0C62"/>
    <w:multiLevelType w:val="multilevel"/>
    <w:tmpl w:val="9298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6"/>
  </w:num>
  <w:num w:numId="3">
    <w:abstractNumId w:val="32"/>
  </w:num>
  <w:num w:numId="4">
    <w:abstractNumId w:val="21"/>
  </w:num>
  <w:num w:numId="5">
    <w:abstractNumId w:val="41"/>
  </w:num>
  <w:num w:numId="6">
    <w:abstractNumId w:val="20"/>
  </w:num>
  <w:num w:numId="7">
    <w:abstractNumId w:val="27"/>
  </w:num>
  <w:num w:numId="8">
    <w:abstractNumId w:val="0"/>
  </w:num>
  <w:num w:numId="9">
    <w:abstractNumId w:val="29"/>
  </w:num>
  <w:num w:numId="10">
    <w:abstractNumId w:val="17"/>
  </w:num>
  <w:num w:numId="11">
    <w:abstractNumId w:val="6"/>
  </w:num>
  <w:num w:numId="12">
    <w:abstractNumId w:val="2"/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10"/>
  </w:num>
  <w:num w:numId="17">
    <w:abstractNumId w:val="2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42"/>
  </w:num>
  <w:num w:numId="21">
    <w:abstractNumId w:val="5"/>
  </w:num>
  <w:num w:numId="22">
    <w:abstractNumId w:val="31"/>
  </w:num>
  <w:num w:numId="23">
    <w:abstractNumId w:val="30"/>
  </w:num>
  <w:num w:numId="24">
    <w:abstractNumId w:val="13"/>
  </w:num>
  <w:num w:numId="25">
    <w:abstractNumId w:val="19"/>
  </w:num>
  <w:num w:numId="26">
    <w:abstractNumId w:val="14"/>
  </w:num>
  <w:num w:numId="27">
    <w:abstractNumId w:val="12"/>
  </w:num>
  <w:num w:numId="28">
    <w:abstractNumId w:val="26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23"/>
  </w:num>
  <w:num w:numId="32">
    <w:abstractNumId w:val="18"/>
  </w:num>
  <w:num w:numId="33">
    <w:abstractNumId w:val="4"/>
  </w:num>
  <w:num w:numId="34">
    <w:abstractNumId w:val="37"/>
  </w:num>
  <w:num w:numId="35">
    <w:abstractNumId w:val="11"/>
  </w:num>
  <w:num w:numId="36">
    <w:abstractNumId w:val="16"/>
  </w:num>
  <w:num w:numId="37">
    <w:abstractNumId w:val="33"/>
  </w:num>
  <w:num w:numId="38">
    <w:abstractNumId w:val="25"/>
  </w:num>
  <w:num w:numId="39">
    <w:abstractNumId w:val="3"/>
  </w:num>
  <w:num w:numId="40">
    <w:abstractNumId w:val="39"/>
  </w:num>
  <w:num w:numId="41">
    <w:abstractNumId w:val="35"/>
  </w:num>
  <w:num w:numId="42">
    <w:abstractNumId w:val="22"/>
  </w:num>
  <w:num w:numId="43">
    <w:abstractNumId w:val="28"/>
  </w:num>
  <w:num w:numId="44">
    <w:abstractNumId w:val="7"/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3DCB"/>
    <w:rsid w:val="000013E9"/>
    <w:rsid w:val="00001A51"/>
    <w:rsid w:val="00001ECE"/>
    <w:rsid w:val="000025A5"/>
    <w:rsid w:val="0000347C"/>
    <w:rsid w:val="00003CA0"/>
    <w:rsid w:val="00004EA1"/>
    <w:rsid w:val="000053C9"/>
    <w:rsid w:val="00005D8D"/>
    <w:rsid w:val="000060DD"/>
    <w:rsid w:val="0000670A"/>
    <w:rsid w:val="00006CB3"/>
    <w:rsid w:val="0000786D"/>
    <w:rsid w:val="000115F2"/>
    <w:rsid w:val="0001255D"/>
    <w:rsid w:val="0001604A"/>
    <w:rsid w:val="000164CD"/>
    <w:rsid w:val="00016796"/>
    <w:rsid w:val="00017284"/>
    <w:rsid w:val="00017EE4"/>
    <w:rsid w:val="00021670"/>
    <w:rsid w:val="00021FEE"/>
    <w:rsid w:val="0002215F"/>
    <w:rsid w:val="00024D88"/>
    <w:rsid w:val="000263E4"/>
    <w:rsid w:val="00026520"/>
    <w:rsid w:val="00026C96"/>
    <w:rsid w:val="0003016D"/>
    <w:rsid w:val="0003217B"/>
    <w:rsid w:val="00032D6C"/>
    <w:rsid w:val="00032E23"/>
    <w:rsid w:val="00034048"/>
    <w:rsid w:val="00034856"/>
    <w:rsid w:val="00035702"/>
    <w:rsid w:val="000400BC"/>
    <w:rsid w:val="00040369"/>
    <w:rsid w:val="0004063F"/>
    <w:rsid w:val="00041437"/>
    <w:rsid w:val="000419DD"/>
    <w:rsid w:val="00042036"/>
    <w:rsid w:val="00042A66"/>
    <w:rsid w:val="00042B02"/>
    <w:rsid w:val="00043450"/>
    <w:rsid w:val="00043CE9"/>
    <w:rsid w:val="00043E6D"/>
    <w:rsid w:val="000448C9"/>
    <w:rsid w:val="00044E0C"/>
    <w:rsid w:val="00044F6D"/>
    <w:rsid w:val="00045146"/>
    <w:rsid w:val="0004572C"/>
    <w:rsid w:val="00045FAF"/>
    <w:rsid w:val="0004725B"/>
    <w:rsid w:val="00047A9F"/>
    <w:rsid w:val="000501E5"/>
    <w:rsid w:val="000518D8"/>
    <w:rsid w:val="00053482"/>
    <w:rsid w:val="00053832"/>
    <w:rsid w:val="00053A0F"/>
    <w:rsid w:val="00053A6D"/>
    <w:rsid w:val="00054313"/>
    <w:rsid w:val="00055F69"/>
    <w:rsid w:val="00057056"/>
    <w:rsid w:val="000572E9"/>
    <w:rsid w:val="00057AE5"/>
    <w:rsid w:val="00057F9B"/>
    <w:rsid w:val="000605F8"/>
    <w:rsid w:val="00060F66"/>
    <w:rsid w:val="000610EC"/>
    <w:rsid w:val="00061F01"/>
    <w:rsid w:val="000626AB"/>
    <w:rsid w:val="00063083"/>
    <w:rsid w:val="000635FA"/>
    <w:rsid w:val="00063609"/>
    <w:rsid w:val="000637BE"/>
    <w:rsid w:val="0006465C"/>
    <w:rsid w:val="00065D16"/>
    <w:rsid w:val="00066016"/>
    <w:rsid w:val="0006619B"/>
    <w:rsid w:val="00066DA2"/>
    <w:rsid w:val="00066DF9"/>
    <w:rsid w:val="000675BE"/>
    <w:rsid w:val="00067952"/>
    <w:rsid w:val="0007106C"/>
    <w:rsid w:val="000718F4"/>
    <w:rsid w:val="00071A06"/>
    <w:rsid w:val="00072235"/>
    <w:rsid w:val="00072A22"/>
    <w:rsid w:val="00074743"/>
    <w:rsid w:val="000750C7"/>
    <w:rsid w:val="00075634"/>
    <w:rsid w:val="00075975"/>
    <w:rsid w:val="000759DE"/>
    <w:rsid w:val="0007637F"/>
    <w:rsid w:val="00077597"/>
    <w:rsid w:val="000778C3"/>
    <w:rsid w:val="00077F45"/>
    <w:rsid w:val="00080284"/>
    <w:rsid w:val="000807D0"/>
    <w:rsid w:val="00080A98"/>
    <w:rsid w:val="00081707"/>
    <w:rsid w:val="0008204B"/>
    <w:rsid w:val="00082786"/>
    <w:rsid w:val="00082C9B"/>
    <w:rsid w:val="00083F3C"/>
    <w:rsid w:val="000847B2"/>
    <w:rsid w:val="000857F2"/>
    <w:rsid w:val="00086167"/>
    <w:rsid w:val="0008646E"/>
    <w:rsid w:val="00086A3C"/>
    <w:rsid w:val="00086B80"/>
    <w:rsid w:val="00087B95"/>
    <w:rsid w:val="00090166"/>
    <w:rsid w:val="000911FD"/>
    <w:rsid w:val="00092B3C"/>
    <w:rsid w:val="00093960"/>
    <w:rsid w:val="00096217"/>
    <w:rsid w:val="000962C2"/>
    <w:rsid w:val="00097414"/>
    <w:rsid w:val="00097972"/>
    <w:rsid w:val="000A0025"/>
    <w:rsid w:val="000A00E5"/>
    <w:rsid w:val="000A12CE"/>
    <w:rsid w:val="000A2365"/>
    <w:rsid w:val="000A2A01"/>
    <w:rsid w:val="000A2B03"/>
    <w:rsid w:val="000A3EEC"/>
    <w:rsid w:val="000A44B2"/>
    <w:rsid w:val="000A4827"/>
    <w:rsid w:val="000A49FD"/>
    <w:rsid w:val="000A51FF"/>
    <w:rsid w:val="000A5A1B"/>
    <w:rsid w:val="000A740E"/>
    <w:rsid w:val="000A7EDA"/>
    <w:rsid w:val="000B0B03"/>
    <w:rsid w:val="000B16D5"/>
    <w:rsid w:val="000B2E48"/>
    <w:rsid w:val="000B3456"/>
    <w:rsid w:val="000B352C"/>
    <w:rsid w:val="000B490B"/>
    <w:rsid w:val="000B4C9D"/>
    <w:rsid w:val="000B4F0D"/>
    <w:rsid w:val="000B521D"/>
    <w:rsid w:val="000C0780"/>
    <w:rsid w:val="000C0BB0"/>
    <w:rsid w:val="000C15CB"/>
    <w:rsid w:val="000C1B74"/>
    <w:rsid w:val="000C3BCC"/>
    <w:rsid w:val="000C428F"/>
    <w:rsid w:val="000C4CC4"/>
    <w:rsid w:val="000C4DEB"/>
    <w:rsid w:val="000C4FAE"/>
    <w:rsid w:val="000C6514"/>
    <w:rsid w:val="000C68CA"/>
    <w:rsid w:val="000C7DE5"/>
    <w:rsid w:val="000D0011"/>
    <w:rsid w:val="000D0456"/>
    <w:rsid w:val="000D04CF"/>
    <w:rsid w:val="000D0601"/>
    <w:rsid w:val="000D0829"/>
    <w:rsid w:val="000D24EA"/>
    <w:rsid w:val="000D3568"/>
    <w:rsid w:val="000D4503"/>
    <w:rsid w:val="000D6AEF"/>
    <w:rsid w:val="000E0728"/>
    <w:rsid w:val="000E0D62"/>
    <w:rsid w:val="000E21D6"/>
    <w:rsid w:val="000E253C"/>
    <w:rsid w:val="000E265A"/>
    <w:rsid w:val="000E2DAD"/>
    <w:rsid w:val="000E2FEC"/>
    <w:rsid w:val="000E3875"/>
    <w:rsid w:val="000E3CCD"/>
    <w:rsid w:val="000E4043"/>
    <w:rsid w:val="000E4993"/>
    <w:rsid w:val="000E4B77"/>
    <w:rsid w:val="000E6CBA"/>
    <w:rsid w:val="000F1258"/>
    <w:rsid w:val="000F26B5"/>
    <w:rsid w:val="000F2B50"/>
    <w:rsid w:val="000F49C0"/>
    <w:rsid w:val="000F6853"/>
    <w:rsid w:val="000F7243"/>
    <w:rsid w:val="000F739A"/>
    <w:rsid w:val="000F7EC4"/>
    <w:rsid w:val="00102515"/>
    <w:rsid w:val="00103DFB"/>
    <w:rsid w:val="00104573"/>
    <w:rsid w:val="001079A5"/>
    <w:rsid w:val="00111976"/>
    <w:rsid w:val="0011210D"/>
    <w:rsid w:val="00113083"/>
    <w:rsid w:val="001142BF"/>
    <w:rsid w:val="001146F8"/>
    <w:rsid w:val="001205FC"/>
    <w:rsid w:val="001212C3"/>
    <w:rsid w:val="001214C5"/>
    <w:rsid w:val="00121C33"/>
    <w:rsid w:val="00122177"/>
    <w:rsid w:val="001223BF"/>
    <w:rsid w:val="001225B6"/>
    <w:rsid w:val="00123563"/>
    <w:rsid w:val="00123CDF"/>
    <w:rsid w:val="00124462"/>
    <w:rsid w:val="00124BEE"/>
    <w:rsid w:val="00124D68"/>
    <w:rsid w:val="00125B4E"/>
    <w:rsid w:val="00125FD5"/>
    <w:rsid w:val="00126111"/>
    <w:rsid w:val="00127858"/>
    <w:rsid w:val="001279A2"/>
    <w:rsid w:val="00130AAF"/>
    <w:rsid w:val="00131292"/>
    <w:rsid w:val="0013158F"/>
    <w:rsid w:val="00131832"/>
    <w:rsid w:val="0013209C"/>
    <w:rsid w:val="00134068"/>
    <w:rsid w:val="00134104"/>
    <w:rsid w:val="001342A2"/>
    <w:rsid w:val="001345AF"/>
    <w:rsid w:val="0013479F"/>
    <w:rsid w:val="00135968"/>
    <w:rsid w:val="0013684B"/>
    <w:rsid w:val="00136B25"/>
    <w:rsid w:val="0014003C"/>
    <w:rsid w:val="00141271"/>
    <w:rsid w:val="001414DB"/>
    <w:rsid w:val="0014310D"/>
    <w:rsid w:val="001435BD"/>
    <w:rsid w:val="00144550"/>
    <w:rsid w:val="0014481A"/>
    <w:rsid w:val="00145702"/>
    <w:rsid w:val="00145E16"/>
    <w:rsid w:val="0014631B"/>
    <w:rsid w:val="001467F8"/>
    <w:rsid w:val="00146E03"/>
    <w:rsid w:val="00146E4F"/>
    <w:rsid w:val="00147606"/>
    <w:rsid w:val="0014785E"/>
    <w:rsid w:val="0015224F"/>
    <w:rsid w:val="001528A3"/>
    <w:rsid w:val="00154829"/>
    <w:rsid w:val="001548E0"/>
    <w:rsid w:val="001555E5"/>
    <w:rsid w:val="00155F20"/>
    <w:rsid w:val="00156488"/>
    <w:rsid w:val="0015718B"/>
    <w:rsid w:val="0016049C"/>
    <w:rsid w:val="0016073F"/>
    <w:rsid w:val="001611D6"/>
    <w:rsid w:val="001622C5"/>
    <w:rsid w:val="001622E0"/>
    <w:rsid w:val="0016276C"/>
    <w:rsid w:val="001633C6"/>
    <w:rsid w:val="00163A15"/>
    <w:rsid w:val="00163D83"/>
    <w:rsid w:val="00163EEB"/>
    <w:rsid w:val="0016491D"/>
    <w:rsid w:val="00164DF7"/>
    <w:rsid w:val="001653B6"/>
    <w:rsid w:val="00165B0A"/>
    <w:rsid w:val="00165E61"/>
    <w:rsid w:val="00165F5B"/>
    <w:rsid w:val="00166392"/>
    <w:rsid w:val="0016660B"/>
    <w:rsid w:val="0017040F"/>
    <w:rsid w:val="00170BF3"/>
    <w:rsid w:val="00171E53"/>
    <w:rsid w:val="001721B5"/>
    <w:rsid w:val="0017391C"/>
    <w:rsid w:val="00173FDD"/>
    <w:rsid w:val="00174E3E"/>
    <w:rsid w:val="00174F43"/>
    <w:rsid w:val="00175462"/>
    <w:rsid w:val="00175C73"/>
    <w:rsid w:val="001762D5"/>
    <w:rsid w:val="00176BF1"/>
    <w:rsid w:val="00177101"/>
    <w:rsid w:val="00180A5D"/>
    <w:rsid w:val="00180C03"/>
    <w:rsid w:val="00181236"/>
    <w:rsid w:val="00181EF6"/>
    <w:rsid w:val="001836F5"/>
    <w:rsid w:val="00183D4C"/>
    <w:rsid w:val="0018536D"/>
    <w:rsid w:val="00185564"/>
    <w:rsid w:val="00185E76"/>
    <w:rsid w:val="00186251"/>
    <w:rsid w:val="00186B4A"/>
    <w:rsid w:val="00186E1D"/>
    <w:rsid w:val="00187AB2"/>
    <w:rsid w:val="00187FAD"/>
    <w:rsid w:val="001923EA"/>
    <w:rsid w:val="0019315A"/>
    <w:rsid w:val="001939F4"/>
    <w:rsid w:val="00193FE6"/>
    <w:rsid w:val="00194A46"/>
    <w:rsid w:val="00194A83"/>
    <w:rsid w:val="00194ECB"/>
    <w:rsid w:val="00195C23"/>
    <w:rsid w:val="0019727D"/>
    <w:rsid w:val="00197360"/>
    <w:rsid w:val="001A04F5"/>
    <w:rsid w:val="001A071A"/>
    <w:rsid w:val="001A0BD8"/>
    <w:rsid w:val="001A173B"/>
    <w:rsid w:val="001A2B9E"/>
    <w:rsid w:val="001A2BEB"/>
    <w:rsid w:val="001A2C35"/>
    <w:rsid w:val="001A2E88"/>
    <w:rsid w:val="001A4A8F"/>
    <w:rsid w:val="001A5059"/>
    <w:rsid w:val="001A5597"/>
    <w:rsid w:val="001A5A0B"/>
    <w:rsid w:val="001A5B0A"/>
    <w:rsid w:val="001A5BBA"/>
    <w:rsid w:val="001A63AA"/>
    <w:rsid w:val="001A68AB"/>
    <w:rsid w:val="001B08B8"/>
    <w:rsid w:val="001B2E66"/>
    <w:rsid w:val="001B406D"/>
    <w:rsid w:val="001B43CE"/>
    <w:rsid w:val="001B5380"/>
    <w:rsid w:val="001B652A"/>
    <w:rsid w:val="001B7097"/>
    <w:rsid w:val="001B795A"/>
    <w:rsid w:val="001C0E7D"/>
    <w:rsid w:val="001C3FB0"/>
    <w:rsid w:val="001C450A"/>
    <w:rsid w:val="001C5B45"/>
    <w:rsid w:val="001C5DCC"/>
    <w:rsid w:val="001C672D"/>
    <w:rsid w:val="001D08A0"/>
    <w:rsid w:val="001D17A9"/>
    <w:rsid w:val="001D23CB"/>
    <w:rsid w:val="001D3780"/>
    <w:rsid w:val="001D3F41"/>
    <w:rsid w:val="001D5682"/>
    <w:rsid w:val="001D76C8"/>
    <w:rsid w:val="001E08F7"/>
    <w:rsid w:val="001E0B9B"/>
    <w:rsid w:val="001E0FF1"/>
    <w:rsid w:val="001E1B59"/>
    <w:rsid w:val="001E2E59"/>
    <w:rsid w:val="001E5289"/>
    <w:rsid w:val="001E54E0"/>
    <w:rsid w:val="001E595F"/>
    <w:rsid w:val="001E601F"/>
    <w:rsid w:val="001E63F2"/>
    <w:rsid w:val="001E68CC"/>
    <w:rsid w:val="001E76A6"/>
    <w:rsid w:val="001F0331"/>
    <w:rsid w:val="001F200C"/>
    <w:rsid w:val="001F2221"/>
    <w:rsid w:val="001F3857"/>
    <w:rsid w:val="001F40B2"/>
    <w:rsid w:val="001F4574"/>
    <w:rsid w:val="001F4855"/>
    <w:rsid w:val="001F5009"/>
    <w:rsid w:val="001F523D"/>
    <w:rsid w:val="001F530C"/>
    <w:rsid w:val="001F5AB0"/>
    <w:rsid w:val="001F7191"/>
    <w:rsid w:val="001F79E2"/>
    <w:rsid w:val="001F7DED"/>
    <w:rsid w:val="001F7EAB"/>
    <w:rsid w:val="002000F5"/>
    <w:rsid w:val="0020133C"/>
    <w:rsid w:val="00201496"/>
    <w:rsid w:val="00205EC1"/>
    <w:rsid w:val="00206949"/>
    <w:rsid w:val="00206CBC"/>
    <w:rsid w:val="00207A9A"/>
    <w:rsid w:val="0021005B"/>
    <w:rsid w:val="002105C3"/>
    <w:rsid w:val="0021090B"/>
    <w:rsid w:val="0021142E"/>
    <w:rsid w:val="00211696"/>
    <w:rsid w:val="00211B65"/>
    <w:rsid w:val="00211D6D"/>
    <w:rsid w:val="00212A22"/>
    <w:rsid w:val="00212A4D"/>
    <w:rsid w:val="00213DD6"/>
    <w:rsid w:val="002152A7"/>
    <w:rsid w:val="00216713"/>
    <w:rsid w:val="00216A23"/>
    <w:rsid w:val="00216B6A"/>
    <w:rsid w:val="00216B8A"/>
    <w:rsid w:val="00216CEB"/>
    <w:rsid w:val="00217073"/>
    <w:rsid w:val="00217133"/>
    <w:rsid w:val="00217D7B"/>
    <w:rsid w:val="0022075C"/>
    <w:rsid w:val="00223634"/>
    <w:rsid w:val="00224DB4"/>
    <w:rsid w:val="0023043E"/>
    <w:rsid w:val="002312A3"/>
    <w:rsid w:val="00231DB7"/>
    <w:rsid w:val="00234D9A"/>
    <w:rsid w:val="00236090"/>
    <w:rsid w:val="00236327"/>
    <w:rsid w:val="00236819"/>
    <w:rsid w:val="00236FD8"/>
    <w:rsid w:val="0023784D"/>
    <w:rsid w:val="00240098"/>
    <w:rsid w:val="00240238"/>
    <w:rsid w:val="002402B7"/>
    <w:rsid w:val="00241A29"/>
    <w:rsid w:val="00243D3F"/>
    <w:rsid w:val="002442AA"/>
    <w:rsid w:val="002447E5"/>
    <w:rsid w:val="002462C3"/>
    <w:rsid w:val="002464FE"/>
    <w:rsid w:val="00246AEA"/>
    <w:rsid w:val="00246CF6"/>
    <w:rsid w:val="00250128"/>
    <w:rsid w:val="002501AB"/>
    <w:rsid w:val="00250439"/>
    <w:rsid w:val="002515F3"/>
    <w:rsid w:val="00252869"/>
    <w:rsid w:val="00252875"/>
    <w:rsid w:val="002543AB"/>
    <w:rsid w:val="0025440A"/>
    <w:rsid w:val="00254E25"/>
    <w:rsid w:val="002558A6"/>
    <w:rsid w:val="00256B8E"/>
    <w:rsid w:val="00257D82"/>
    <w:rsid w:val="002602B8"/>
    <w:rsid w:val="00260358"/>
    <w:rsid w:val="0026097F"/>
    <w:rsid w:val="00260E2E"/>
    <w:rsid w:val="0026133F"/>
    <w:rsid w:val="00261664"/>
    <w:rsid w:val="00262B4C"/>
    <w:rsid w:val="0026490F"/>
    <w:rsid w:val="002651FD"/>
    <w:rsid w:val="0026538F"/>
    <w:rsid w:val="0026548B"/>
    <w:rsid w:val="00270BA5"/>
    <w:rsid w:val="00270F23"/>
    <w:rsid w:val="0027303B"/>
    <w:rsid w:val="002758B2"/>
    <w:rsid w:val="002766DF"/>
    <w:rsid w:val="002768FC"/>
    <w:rsid w:val="002773B4"/>
    <w:rsid w:val="00277554"/>
    <w:rsid w:val="00277C1B"/>
    <w:rsid w:val="00277CF9"/>
    <w:rsid w:val="002801C4"/>
    <w:rsid w:val="00282611"/>
    <w:rsid w:val="00282A07"/>
    <w:rsid w:val="00282C5A"/>
    <w:rsid w:val="00284BB2"/>
    <w:rsid w:val="00287B0C"/>
    <w:rsid w:val="00287D27"/>
    <w:rsid w:val="0029061D"/>
    <w:rsid w:val="002916D1"/>
    <w:rsid w:val="00291F09"/>
    <w:rsid w:val="002930AA"/>
    <w:rsid w:val="00293B86"/>
    <w:rsid w:val="00296FB2"/>
    <w:rsid w:val="00297263"/>
    <w:rsid w:val="00297D90"/>
    <w:rsid w:val="002A2DAF"/>
    <w:rsid w:val="002A3485"/>
    <w:rsid w:val="002A3768"/>
    <w:rsid w:val="002A3D12"/>
    <w:rsid w:val="002A5628"/>
    <w:rsid w:val="002A5A92"/>
    <w:rsid w:val="002A5CED"/>
    <w:rsid w:val="002A716D"/>
    <w:rsid w:val="002A7779"/>
    <w:rsid w:val="002A78E2"/>
    <w:rsid w:val="002A7AF1"/>
    <w:rsid w:val="002A7C44"/>
    <w:rsid w:val="002A7EAA"/>
    <w:rsid w:val="002B1B76"/>
    <w:rsid w:val="002B1FEB"/>
    <w:rsid w:val="002B2015"/>
    <w:rsid w:val="002B2073"/>
    <w:rsid w:val="002B2FE8"/>
    <w:rsid w:val="002B3021"/>
    <w:rsid w:val="002B33AD"/>
    <w:rsid w:val="002B3D32"/>
    <w:rsid w:val="002B458D"/>
    <w:rsid w:val="002B46B7"/>
    <w:rsid w:val="002C131A"/>
    <w:rsid w:val="002C219B"/>
    <w:rsid w:val="002C21F0"/>
    <w:rsid w:val="002C4D23"/>
    <w:rsid w:val="002C4E3A"/>
    <w:rsid w:val="002C5AC4"/>
    <w:rsid w:val="002C5CE3"/>
    <w:rsid w:val="002C6316"/>
    <w:rsid w:val="002C7FF5"/>
    <w:rsid w:val="002D0280"/>
    <w:rsid w:val="002D0C81"/>
    <w:rsid w:val="002D1EA3"/>
    <w:rsid w:val="002D244B"/>
    <w:rsid w:val="002D4216"/>
    <w:rsid w:val="002D4961"/>
    <w:rsid w:val="002D5335"/>
    <w:rsid w:val="002D56B3"/>
    <w:rsid w:val="002D6737"/>
    <w:rsid w:val="002E1F2D"/>
    <w:rsid w:val="002E291A"/>
    <w:rsid w:val="002E3E90"/>
    <w:rsid w:val="002E4BBD"/>
    <w:rsid w:val="002E5BC9"/>
    <w:rsid w:val="002E5F87"/>
    <w:rsid w:val="002E66EA"/>
    <w:rsid w:val="002E6791"/>
    <w:rsid w:val="002E6DDC"/>
    <w:rsid w:val="002F0325"/>
    <w:rsid w:val="002F0461"/>
    <w:rsid w:val="002F13D3"/>
    <w:rsid w:val="002F1EF3"/>
    <w:rsid w:val="002F23D1"/>
    <w:rsid w:val="002F2FF3"/>
    <w:rsid w:val="002F3A40"/>
    <w:rsid w:val="002F516E"/>
    <w:rsid w:val="002F598C"/>
    <w:rsid w:val="002F6350"/>
    <w:rsid w:val="00301AB3"/>
    <w:rsid w:val="00301E5C"/>
    <w:rsid w:val="003020FB"/>
    <w:rsid w:val="00303255"/>
    <w:rsid w:val="00304E55"/>
    <w:rsid w:val="00305F5C"/>
    <w:rsid w:val="003105F8"/>
    <w:rsid w:val="00310609"/>
    <w:rsid w:val="003107F6"/>
    <w:rsid w:val="003123E6"/>
    <w:rsid w:val="00312C6D"/>
    <w:rsid w:val="00313A41"/>
    <w:rsid w:val="00314288"/>
    <w:rsid w:val="00315C18"/>
    <w:rsid w:val="0031614A"/>
    <w:rsid w:val="00316A9E"/>
    <w:rsid w:val="00320034"/>
    <w:rsid w:val="00320511"/>
    <w:rsid w:val="00320C98"/>
    <w:rsid w:val="0032130B"/>
    <w:rsid w:val="003222E2"/>
    <w:rsid w:val="0032240A"/>
    <w:rsid w:val="00323F38"/>
    <w:rsid w:val="00324549"/>
    <w:rsid w:val="0032471F"/>
    <w:rsid w:val="00325B4C"/>
    <w:rsid w:val="00326B1A"/>
    <w:rsid w:val="00330B55"/>
    <w:rsid w:val="0033245C"/>
    <w:rsid w:val="00332890"/>
    <w:rsid w:val="003328E7"/>
    <w:rsid w:val="003344D4"/>
    <w:rsid w:val="00335E69"/>
    <w:rsid w:val="0033656D"/>
    <w:rsid w:val="00336EAB"/>
    <w:rsid w:val="003407E9"/>
    <w:rsid w:val="0034137E"/>
    <w:rsid w:val="003417A2"/>
    <w:rsid w:val="00344FCA"/>
    <w:rsid w:val="003456DB"/>
    <w:rsid w:val="0034609C"/>
    <w:rsid w:val="0034666F"/>
    <w:rsid w:val="003477C3"/>
    <w:rsid w:val="00347EA2"/>
    <w:rsid w:val="003513E8"/>
    <w:rsid w:val="00352EAB"/>
    <w:rsid w:val="00354250"/>
    <w:rsid w:val="003560EC"/>
    <w:rsid w:val="00356204"/>
    <w:rsid w:val="00356A54"/>
    <w:rsid w:val="0035797B"/>
    <w:rsid w:val="00357DFC"/>
    <w:rsid w:val="00357F75"/>
    <w:rsid w:val="00360A56"/>
    <w:rsid w:val="00360FEB"/>
    <w:rsid w:val="00361242"/>
    <w:rsid w:val="003615A7"/>
    <w:rsid w:val="003619B1"/>
    <w:rsid w:val="003621FF"/>
    <w:rsid w:val="003624C5"/>
    <w:rsid w:val="00362574"/>
    <w:rsid w:val="00362717"/>
    <w:rsid w:val="00363523"/>
    <w:rsid w:val="00363695"/>
    <w:rsid w:val="003642B6"/>
    <w:rsid w:val="00364EE1"/>
    <w:rsid w:val="003660CF"/>
    <w:rsid w:val="0036688B"/>
    <w:rsid w:val="00372166"/>
    <w:rsid w:val="00372D83"/>
    <w:rsid w:val="00373791"/>
    <w:rsid w:val="00374C70"/>
    <w:rsid w:val="00374E4B"/>
    <w:rsid w:val="003761B4"/>
    <w:rsid w:val="00376982"/>
    <w:rsid w:val="00376DE8"/>
    <w:rsid w:val="00377192"/>
    <w:rsid w:val="0037731C"/>
    <w:rsid w:val="003802FA"/>
    <w:rsid w:val="003803D6"/>
    <w:rsid w:val="0038127E"/>
    <w:rsid w:val="00381460"/>
    <w:rsid w:val="00382C58"/>
    <w:rsid w:val="00382D4F"/>
    <w:rsid w:val="00382E7A"/>
    <w:rsid w:val="0038313D"/>
    <w:rsid w:val="003841D2"/>
    <w:rsid w:val="0039251F"/>
    <w:rsid w:val="00393A7A"/>
    <w:rsid w:val="003941C1"/>
    <w:rsid w:val="00394330"/>
    <w:rsid w:val="0039491A"/>
    <w:rsid w:val="003950F9"/>
    <w:rsid w:val="003959D6"/>
    <w:rsid w:val="0039636D"/>
    <w:rsid w:val="003969A9"/>
    <w:rsid w:val="00396DD7"/>
    <w:rsid w:val="00396FFA"/>
    <w:rsid w:val="00397315"/>
    <w:rsid w:val="0039736A"/>
    <w:rsid w:val="0039740D"/>
    <w:rsid w:val="00397C9D"/>
    <w:rsid w:val="003A165A"/>
    <w:rsid w:val="003A16B9"/>
    <w:rsid w:val="003A1950"/>
    <w:rsid w:val="003A3A4D"/>
    <w:rsid w:val="003A4005"/>
    <w:rsid w:val="003A40CB"/>
    <w:rsid w:val="003A4753"/>
    <w:rsid w:val="003A4E19"/>
    <w:rsid w:val="003A5323"/>
    <w:rsid w:val="003A5BE3"/>
    <w:rsid w:val="003A6478"/>
    <w:rsid w:val="003A6594"/>
    <w:rsid w:val="003A6ABD"/>
    <w:rsid w:val="003A6FD5"/>
    <w:rsid w:val="003B3115"/>
    <w:rsid w:val="003B31C7"/>
    <w:rsid w:val="003B3ABD"/>
    <w:rsid w:val="003B3CFF"/>
    <w:rsid w:val="003B3D6C"/>
    <w:rsid w:val="003B44C9"/>
    <w:rsid w:val="003B53BA"/>
    <w:rsid w:val="003B55D2"/>
    <w:rsid w:val="003B6111"/>
    <w:rsid w:val="003B6379"/>
    <w:rsid w:val="003B69DC"/>
    <w:rsid w:val="003B7891"/>
    <w:rsid w:val="003C02AC"/>
    <w:rsid w:val="003C0C71"/>
    <w:rsid w:val="003C1AB0"/>
    <w:rsid w:val="003C2774"/>
    <w:rsid w:val="003C32EE"/>
    <w:rsid w:val="003C36AE"/>
    <w:rsid w:val="003C4343"/>
    <w:rsid w:val="003C4E35"/>
    <w:rsid w:val="003C536A"/>
    <w:rsid w:val="003C54FA"/>
    <w:rsid w:val="003C653C"/>
    <w:rsid w:val="003C74FB"/>
    <w:rsid w:val="003C7A6F"/>
    <w:rsid w:val="003C7D10"/>
    <w:rsid w:val="003D1842"/>
    <w:rsid w:val="003D23A4"/>
    <w:rsid w:val="003D255A"/>
    <w:rsid w:val="003D3AB3"/>
    <w:rsid w:val="003D3BFA"/>
    <w:rsid w:val="003D457F"/>
    <w:rsid w:val="003D4AB6"/>
    <w:rsid w:val="003D68F3"/>
    <w:rsid w:val="003D7E46"/>
    <w:rsid w:val="003D7E71"/>
    <w:rsid w:val="003E03A4"/>
    <w:rsid w:val="003E42E3"/>
    <w:rsid w:val="003E4E2A"/>
    <w:rsid w:val="003E5EB6"/>
    <w:rsid w:val="003E619C"/>
    <w:rsid w:val="003F06DA"/>
    <w:rsid w:val="003F06EB"/>
    <w:rsid w:val="003F08EE"/>
    <w:rsid w:val="003F0B5A"/>
    <w:rsid w:val="003F21FE"/>
    <w:rsid w:val="003F29ED"/>
    <w:rsid w:val="003F40E5"/>
    <w:rsid w:val="003F55B0"/>
    <w:rsid w:val="003F5789"/>
    <w:rsid w:val="003F6F08"/>
    <w:rsid w:val="0040055E"/>
    <w:rsid w:val="004008B3"/>
    <w:rsid w:val="00401EBD"/>
    <w:rsid w:val="004030ED"/>
    <w:rsid w:val="00404303"/>
    <w:rsid w:val="00404347"/>
    <w:rsid w:val="004046A8"/>
    <w:rsid w:val="0040622E"/>
    <w:rsid w:val="00407BE4"/>
    <w:rsid w:val="00410B30"/>
    <w:rsid w:val="00411135"/>
    <w:rsid w:val="00412A8B"/>
    <w:rsid w:val="00412F1A"/>
    <w:rsid w:val="00413071"/>
    <w:rsid w:val="004147F7"/>
    <w:rsid w:val="00414BBA"/>
    <w:rsid w:val="00416A46"/>
    <w:rsid w:val="00420A1F"/>
    <w:rsid w:val="00423A94"/>
    <w:rsid w:val="00423F6D"/>
    <w:rsid w:val="00423FB2"/>
    <w:rsid w:val="00424A88"/>
    <w:rsid w:val="00425459"/>
    <w:rsid w:val="00426BD9"/>
    <w:rsid w:val="00426DFD"/>
    <w:rsid w:val="004305AB"/>
    <w:rsid w:val="00430A1A"/>
    <w:rsid w:val="00432719"/>
    <w:rsid w:val="00432FE6"/>
    <w:rsid w:val="00433EEF"/>
    <w:rsid w:val="00434C06"/>
    <w:rsid w:val="00434FBB"/>
    <w:rsid w:val="00435DE2"/>
    <w:rsid w:val="0043686D"/>
    <w:rsid w:val="00436AA0"/>
    <w:rsid w:val="004407B7"/>
    <w:rsid w:val="00441C38"/>
    <w:rsid w:val="00442467"/>
    <w:rsid w:val="00443A4B"/>
    <w:rsid w:val="00443A77"/>
    <w:rsid w:val="00444214"/>
    <w:rsid w:val="00445C02"/>
    <w:rsid w:val="00446738"/>
    <w:rsid w:val="00450050"/>
    <w:rsid w:val="004501BD"/>
    <w:rsid w:val="0045073A"/>
    <w:rsid w:val="00451166"/>
    <w:rsid w:val="00451CB1"/>
    <w:rsid w:val="00451CC9"/>
    <w:rsid w:val="00452706"/>
    <w:rsid w:val="00452C89"/>
    <w:rsid w:val="00453090"/>
    <w:rsid w:val="004535DF"/>
    <w:rsid w:val="0045647E"/>
    <w:rsid w:val="00457179"/>
    <w:rsid w:val="00457F27"/>
    <w:rsid w:val="00462972"/>
    <w:rsid w:val="004646DF"/>
    <w:rsid w:val="004647FB"/>
    <w:rsid w:val="004649E9"/>
    <w:rsid w:val="00464CE8"/>
    <w:rsid w:val="00465DBA"/>
    <w:rsid w:val="00472431"/>
    <w:rsid w:val="00472A6B"/>
    <w:rsid w:val="00472FC2"/>
    <w:rsid w:val="0047337C"/>
    <w:rsid w:val="0047364B"/>
    <w:rsid w:val="004737A5"/>
    <w:rsid w:val="00477F05"/>
    <w:rsid w:val="00480670"/>
    <w:rsid w:val="00482116"/>
    <w:rsid w:val="00483033"/>
    <w:rsid w:val="0048392F"/>
    <w:rsid w:val="00483965"/>
    <w:rsid w:val="00483989"/>
    <w:rsid w:val="00484589"/>
    <w:rsid w:val="00485688"/>
    <w:rsid w:val="00486FF3"/>
    <w:rsid w:val="0048714F"/>
    <w:rsid w:val="00490D02"/>
    <w:rsid w:val="004910E0"/>
    <w:rsid w:val="0049214A"/>
    <w:rsid w:val="004922EF"/>
    <w:rsid w:val="00492584"/>
    <w:rsid w:val="00492656"/>
    <w:rsid w:val="004942BD"/>
    <w:rsid w:val="004944FA"/>
    <w:rsid w:val="00494A44"/>
    <w:rsid w:val="00494D8B"/>
    <w:rsid w:val="00496D9D"/>
    <w:rsid w:val="00497300"/>
    <w:rsid w:val="0049789C"/>
    <w:rsid w:val="0049797C"/>
    <w:rsid w:val="004A05B7"/>
    <w:rsid w:val="004A1176"/>
    <w:rsid w:val="004A1481"/>
    <w:rsid w:val="004A1D21"/>
    <w:rsid w:val="004A2784"/>
    <w:rsid w:val="004A471D"/>
    <w:rsid w:val="004A5015"/>
    <w:rsid w:val="004A55BB"/>
    <w:rsid w:val="004A5743"/>
    <w:rsid w:val="004A5A5F"/>
    <w:rsid w:val="004A5DBA"/>
    <w:rsid w:val="004A7164"/>
    <w:rsid w:val="004B09AC"/>
    <w:rsid w:val="004B0BFA"/>
    <w:rsid w:val="004B13D6"/>
    <w:rsid w:val="004B464D"/>
    <w:rsid w:val="004B4F47"/>
    <w:rsid w:val="004B63AA"/>
    <w:rsid w:val="004B6702"/>
    <w:rsid w:val="004B7596"/>
    <w:rsid w:val="004B7CD6"/>
    <w:rsid w:val="004C00BD"/>
    <w:rsid w:val="004C067C"/>
    <w:rsid w:val="004C0E3B"/>
    <w:rsid w:val="004C0E81"/>
    <w:rsid w:val="004C2A16"/>
    <w:rsid w:val="004C31AC"/>
    <w:rsid w:val="004C32C1"/>
    <w:rsid w:val="004C3751"/>
    <w:rsid w:val="004C4609"/>
    <w:rsid w:val="004C466A"/>
    <w:rsid w:val="004C4EF7"/>
    <w:rsid w:val="004C5424"/>
    <w:rsid w:val="004C590A"/>
    <w:rsid w:val="004C6380"/>
    <w:rsid w:val="004D0450"/>
    <w:rsid w:val="004D0853"/>
    <w:rsid w:val="004D0BA7"/>
    <w:rsid w:val="004D1545"/>
    <w:rsid w:val="004D1E9B"/>
    <w:rsid w:val="004D4423"/>
    <w:rsid w:val="004D4DF2"/>
    <w:rsid w:val="004D556E"/>
    <w:rsid w:val="004D558B"/>
    <w:rsid w:val="004D5C0A"/>
    <w:rsid w:val="004D5F5F"/>
    <w:rsid w:val="004D6235"/>
    <w:rsid w:val="004E0832"/>
    <w:rsid w:val="004E113E"/>
    <w:rsid w:val="004E156D"/>
    <w:rsid w:val="004E17CC"/>
    <w:rsid w:val="004E1AC3"/>
    <w:rsid w:val="004E23EF"/>
    <w:rsid w:val="004E279C"/>
    <w:rsid w:val="004E39CF"/>
    <w:rsid w:val="004E3EA7"/>
    <w:rsid w:val="004E4BC1"/>
    <w:rsid w:val="004E514D"/>
    <w:rsid w:val="004E5624"/>
    <w:rsid w:val="004E6471"/>
    <w:rsid w:val="004E778B"/>
    <w:rsid w:val="004E7D1E"/>
    <w:rsid w:val="004F063F"/>
    <w:rsid w:val="004F2E18"/>
    <w:rsid w:val="004F38F3"/>
    <w:rsid w:val="004F4B37"/>
    <w:rsid w:val="004F52AD"/>
    <w:rsid w:val="004F54F4"/>
    <w:rsid w:val="004F690D"/>
    <w:rsid w:val="004F69E4"/>
    <w:rsid w:val="00500A70"/>
    <w:rsid w:val="00501242"/>
    <w:rsid w:val="005020F5"/>
    <w:rsid w:val="00504DC5"/>
    <w:rsid w:val="0050571F"/>
    <w:rsid w:val="005075F4"/>
    <w:rsid w:val="005076FD"/>
    <w:rsid w:val="005077BA"/>
    <w:rsid w:val="00507AC6"/>
    <w:rsid w:val="0051035F"/>
    <w:rsid w:val="0051132B"/>
    <w:rsid w:val="005134AC"/>
    <w:rsid w:val="0051431C"/>
    <w:rsid w:val="00515D94"/>
    <w:rsid w:val="00515FE8"/>
    <w:rsid w:val="00516AB3"/>
    <w:rsid w:val="00517023"/>
    <w:rsid w:val="005213AF"/>
    <w:rsid w:val="00521C18"/>
    <w:rsid w:val="00522251"/>
    <w:rsid w:val="005233CB"/>
    <w:rsid w:val="00524405"/>
    <w:rsid w:val="0052454B"/>
    <w:rsid w:val="005258F3"/>
    <w:rsid w:val="00525F97"/>
    <w:rsid w:val="00526AF1"/>
    <w:rsid w:val="005279EE"/>
    <w:rsid w:val="005301F0"/>
    <w:rsid w:val="00531AF8"/>
    <w:rsid w:val="0053333A"/>
    <w:rsid w:val="005342EE"/>
    <w:rsid w:val="00534CAA"/>
    <w:rsid w:val="00535C62"/>
    <w:rsid w:val="00535DA6"/>
    <w:rsid w:val="0053653F"/>
    <w:rsid w:val="00536564"/>
    <w:rsid w:val="00540394"/>
    <w:rsid w:val="00540A7E"/>
    <w:rsid w:val="00541245"/>
    <w:rsid w:val="0054151D"/>
    <w:rsid w:val="00541BC6"/>
    <w:rsid w:val="00543BEB"/>
    <w:rsid w:val="00543CCF"/>
    <w:rsid w:val="00544E35"/>
    <w:rsid w:val="005467A6"/>
    <w:rsid w:val="00546DFE"/>
    <w:rsid w:val="00550B0F"/>
    <w:rsid w:val="005510EA"/>
    <w:rsid w:val="00551CE5"/>
    <w:rsid w:val="0055235E"/>
    <w:rsid w:val="0055509E"/>
    <w:rsid w:val="00557222"/>
    <w:rsid w:val="00557AA7"/>
    <w:rsid w:val="0056025D"/>
    <w:rsid w:val="00560D52"/>
    <w:rsid w:val="005627AB"/>
    <w:rsid w:val="00562CB6"/>
    <w:rsid w:val="00562F18"/>
    <w:rsid w:val="00563386"/>
    <w:rsid w:val="005639DE"/>
    <w:rsid w:val="005644D8"/>
    <w:rsid w:val="0056461E"/>
    <w:rsid w:val="00565775"/>
    <w:rsid w:val="00566639"/>
    <w:rsid w:val="00567B4B"/>
    <w:rsid w:val="00570355"/>
    <w:rsid w:val="00570E4C"/>
    <w:rsid w:val="005710DA"/>
    <w:rsid w:val="00571B22"/>
    <w:rsid w:val="00571C28"/>
    <w:rsid w:val="00571E16"/>
    <w:rsid w:val="00572033"/>
    <w:rsid w:val="00573E5C"/>
    <w:rsid w:val="00574CA3"/>
    <w:rsid w:val="00576563"/>
    <w:rsid w:val="00577B33"/>
    <w:rsid w:val="00580131"/>
    <w:rsid w:val="00581291"/>
    <w:rsid w:val="00582BB1"/>
    <w:rsid w:val="005837F2"/>
    <w:rsid w:val="00583B84"/>
    <w:rsid w:val="00583C90"/>
    <w:rsid w:val="005843AB"/>
    <w:rsid w:val="00585466"/>
    <w:rsid w:val="005867C1"/>
    <w:rsid w:val="00593C2A"/>
    <w:rsid w:val="005948C7"/>
    <w:rsid w:val="00594B25"/>
    <w:rsid w:val="00595C4B"/>
    <w:rsid w:val="00596225"/>
    <w:rsid w:val="0059686B"/>
    <w:rsid w:val="00596E13"/>
    <w:rsid w:val="005973C4"/>
    <w:rsid w:val="005A0710"/>
    <w:rsid w:val="005A2246"/>
    <w:rsid w:val="005A2719"/>
    <w:rsid w:val="005A4C5B"/>
    <w:rsid w:val="005A5234"/>
    <w:rsid w:val="005A614E"/>
    <w:rsid w:val="005A689F"/>
    <w:rsid w:val="005A6F2A"/>
    <w:rsid w:val="005B03F5"/>
    <w:rsid w:val="005B05C5"/>
    <w:rsid w:val="005B0D30"/>
    <w:rsid w:val="005B1A37"/>
    <w:rsid w:val="005B24D6"/>
    <w:rsid w:val="005B26FD"/>
    <w:rsid w:val="005B355F"/>
    <w:rsid w:val="005B4804"/>
    <w:rsid w:val="005B4C3E"/>
    <w:rsid w:val="005B592C"/>
    <w:rsid w:val="005B604B"/>
    <w:rsid w:val="005B62A5"/>
    <w:rsid w:val="005B6427"/>
    <w:rsid w:val="005B7F70"/>
    <w:rsid w:val="005C0267"/>
    <w:rsid w:val="005C133E"/>
    <w:rsid w:val="005C1BF8"/>
    <w:rsid w:val="005C33A3"/>
    <w:rsid w:val="005C3983"/>
    <w:rsid w:val="005C6976"/>
    <w:rsid w:val="005C69D7"/>
    <w:rsid w:val="005C6C0C"/>
    <w:rsid w:val="005C73CA"/>
    <w:rsid w:val="005C7ADA"/>
    <w:rsid w:val="005D1113"/>
    <w:rsid w:val="005D136E"/>
    <w:rsid w:val="005D5237"/>
    <w:rsid w:val="005D6830"/>
    <w:rsid w:val="005D6F2E"/>
    <w:rsid w:val="005D7AB0"/>
    <w:rsid w:val="005D7B0C"/>
    <w:rsid w:val="005E26E8"/>
    <w:rsid w:val="005E27EA"/>
    <w:rsid w:val="005E2A58"/>
    <w:rsid w:val="005E4E70"/>
    <w:rsid w:val="005E7154"/>
    <w:rsid w:val="005E76F3"/>
    <w:rsid w:val="005F06F1"/>
    <w:rsid w:val="005F13C3"/>
    <w:rsid w:val="005F166E"/>
    <w:rsid w:val="005F16C6"/>
    <w:rsid w:val="005F1ABC"/>
    <w:rsid w:val="005F1F03"/>
    <w:rsid w:val="005F2997"/>
    <w:rsid w:val="005F356B"/>
    <w:rsid w:val="005F35E9"/>
    <w:rsid w:val="005F3C9C"/>
    <w:rsid w:val="005F4A87"/>
    <w:rsid w:val="005F506A"/>
    <w:rsid w:val="005F7468"/>
    <w:rsid w:val="005F78AA"/>
    <w:rsid w:val="005F7D46"/>
    <w:rsid w:val="00600475"/>
    <w:rsid w:val="00600B9A"/>
    <w:rsid w:val="006023B8"/>
    <w:rsid w:val="00602A0F"/>
    <w:rsid w:val="00602E0A"/>
    <w:rsid w:val="00603307"/>
    <w:rsid w:val="00603758"/>
    <w:rsid w:val="0060384C"/>
    <w:rsid w:val="006038B3"/>
    <w:rsid w:val="0060461E"/>
    <w:rsid w:val="00605248"/>
    <w:rsid w:val="00606018"/>
    <w:rsid w:val="00607620"/>
    <w:rsid w:val="00610511"/>
    <w:rsid w:val="00610AB8"/>
    <w:rsid w:val="00610DAE"/>
    <w:rsid w:val="006113CA"/>
    <w:rsid w:val="0061375C"/>
    <w:rsid w:val="00613AE9"/>
    <w:rsid w:val="00613D4D"/>
    <w:rsid w:val="0061787D"/>
    <w:rsid w:val="00617B8C"/>
    <w:rsid w:val="006216A2"/>
    <w:rsid w:val="00622476"/>
    <w:rsid w:val="00623D86"/>
    <w:rsid w:val="006245A0"/>
    <w:rsid w:val="00624B0F"/>
    <w:rsid w:val="00625054"/>
    <w:rsid w:val="00626082"/>
    <w:rsid w:val="0062643F"/>
    <w:rsid w:val="00626A6D"/>
    <w:rsid w:val="00626AB3"/>
    <w:rsid w:val="0062765D"/>
    <w:rsid w:val="006309DF"/>
    <w:rsid w:val="0063158F"/>
    <w:rsid w:val="00631FE3"/>
    <w:rsid w:val="00633070"/>
    <w:rsid w:val="0063309F"/>
    <w:rsid w:val="0063319A"/>
    <w:rsid w:val="00633323"/>
    <w:rsid w:val="00633496"/>
    <w:rsid w:val="00633C09"/>
    <w:rsid w:val="00633E37"/>
    <w:rsid w:val="00634A36"/>
    <w:rsid w:val="00635EE2"/>
    <w:rsid w:val="00636F03"/>
    <w:rsid w:val="0063709D"/>
    <w:rsid w:val="00637450"/>
    <w:rsid w:val="0063767A"/>
    <w:rsid w:val="00637C91"/>
    <w:rsid w:val="00637F79"/>
    <w:rsid w:val="00640858"/>
    <w:rsid w:val="00641D47"/>
    <w:rsid w:val="00641F6E"/>
    <w:rsid w:val="00642391"/>
    <w:rsid w:val="00642E74"/>
    <w:rsid w:val="00642F15"/>
    <w:rsid w:val="006443A2"/>
    <w:rsid w:val="006457AF"/>
    <w:rsid w:val="006501BF"/>
    <w:rsid w:val="00652D50"/>
    <w:rsid w:val="00654945"/>
    <w:rsid w:val="00655B3D"/>
    <w:rsid w:val="00656051"/>
    <w:rsid w:val="00656FB5"/>
    <w:rsid w:val="00657DDF"/>
    <w:rsid w:val="006602A2"/>
    <w:rsid w:val="0066140D"/>
    <w:rsid w:val="00661973"/>
    <w:rsid w:val="006625AB"/>
    <w:rsid w:val="006632FA"/>
    <w:rsid w:val="00663463"/>
    <w:rsid w:val="00665B8C"/>
    <w:rsid w:val="00665DD0"/>
    <w:rsid w:val="00666891"/>
    <w:rsid w:val="006678F0"/>
    <w:rsid w:val="006708C5"/>
    <w:rsid w:val="00672AFC"/>
    <w:rsid w:val="00673195"/>
    <w:rsid w:val="0067358F"/>
    <w:rsid w:val="006738BF"/>
    <w:rsid w:val="00674593"/>
    <w:rsid w:val="00674B74"/>
    <w:rsid w:val="0067657E"/>
    <w:rsid w:val="0067788F"/>
    <w:rsid w:val="00680E55"/>
    <w:rsid w:val="0068118C"/>
    <w:rsid w:val="00681713"/>
    <w:rsid w:val="006818EF"/>
    <w:rsid w:val="0068435F"/>
    <w:rsid w:val="00685209"/>
    <w:rsid w:val="00685D6A"/>
    <w:rsid w:val="0068791A"/>
    <w:rsid w:val="00690169"/>
    <w:rsid w:val="00690376"/>
    <w:rsid w:val="006908BB"/>
    <w:rsid w:val="006919BE"/>
    <w:rsid w:val="006920CD"/>
    <w:rsid w:val="0069332C"/>
    <w:rsid w:val="00693D5D"/>
    <w:rsid w:val="00694380"/>
    <w:rsid w:val="00694480"/>
    <w:rsid w:val="00694952"/>
    <w:rsid w:val="00695227"/>
    <w:rsid w:val="00695CB3"/>
    <w:rsid w:val="00696CA5"/>
    <w:rsid w:val="00697156"/>
    <w:rsid w:val="00697398"/>
    <w:rsid w:val="006A1391"/>
    <w:rsid w:val="006A1EB1"/>
    <w:rsid w:val="006A3A04"/>
    <w:rsid w:val="006A4105"/>
    <w:rsid w:val="006A5671"/>
    <w:rsid w:val="006A57ED"/>
    <w:rsid w:val="006A5C39"/>
    <w:rsid w:val="006A658B"/>
    <w:rsid w:val="006B028B"/>
    <w:rsid w:val="006B02E0"/>
    <w:rsid w:val="006B1811"/>
    <w:rsid w:val="006B19A0"/>
    <w:rsid w:val="006B1B27"/>
    <w:rsid w:val="006B1B8D"/>
    <w:rsid w:val="006B2553"/>
    <w:rsid w:val="006B29FA"/>
    <w:rsid w:val="006B3123"/>
    <w:rsid w:val="006B424D"/>
    <w:rsid w:val="006B7D80"/>
    <w:rsid w:val="006C0AC0"/>
    <w:rsid w:val="006C1039"/>
    <w:rsid w:val="006C11EF"/>
    <w:rsid w:val="006C192C"/>
    <w:rsid w:val="006C1A55"/>
    <w:rsid w:val="006C2254"/>
    <w:rsid w:val="006C4ABF"/>
    <w:rsid w:val="006C6DCF"/>
    <w:rsid w:val="006D0E67"/>
    <w:rsid w:val="006D2561"/>
    <w:rsid w:val="006D2E53"/>
    <w:rsid w:val="006D3D85"/>
    <w:rsid w:val="006D4C4E"/>
    <w:rsid w:val="006D69FE"/>
    <w:rsid w:val="006D798B"/>
    <w:rsid w:val="006D79D6"/>
    <w:rsid w:val="006E03CB"/>
    <w:rsid w:val="006E119C"/>
    <w:rsid w:val="006E12C5"/>
    <w:rsid w:val="006E1394"/>
    <w:rsid w:val="006E14A4"/>
    <w:rsid w:val="006E2166"/>
    <w:rsid w:val="006E2B00"/>
    <w:rsid w:val="006E2F64"/>
    <w:rsid w:val="006E3141"/>
    <w:rsid w:val="006E4AB6"/>
    <w:rsid w:val="006E637D"/>
    <w:rsid w:val="006E67E2"/>
    <w:rsid w:val="006E7659"/>
    <w:rsid w:val="006F1344"/>
    <w:rsid w:val="006F163A"/>
    <w:rsid w:val="006F28A6"/>
    <w:rsid w:val="006F4C73"/>
    <w:rsid w:val="006F617C"/>
    <w:rsid w:val="006F76D2"/>
    <w:rsid w:val="006F7FF0"/>
    <w:rsid w:val="00700887"/>
    <w:rsid w:val="00700AF6"/>
    <w:rsid w:val="00700DBC"/>
    <w:rsid w:val="007017AA"/>
    <w:rsid w:val="00702887"/>
    <w:rsid w:val="00704F54"/>
    <w:rsid w:val="007052D3"/>
    <w:rsid w:val="00705823"/>
    <w:rsid w:val="00707294"/>
    <w:rsid w:val="00707476"/>
    <w:rsid w:val="007079D3"/>
    <w:rsid w:val="00707D0D"/>
    <w:rsid w:val="0071020A"/>
    <w:rsid w:val="0071061E"/>
    <w:rsid w:val="00710F4B"/>
    <w:rsid w:val="007114D5"/>
    <w:rsid w:val="00711810"/>
    <w:rsid w:val="00711AB7"/>
    <w:rsid w:val="0071203A"/>
    <w:rsid w:val="00712207"/>
    <w:rsid w:val="00713E01"/>
    <w:rsid w:val="00713F55"/>
    <w:rsid w:val="00714F31"/>
    <w:rsid w:val="00714FC2"/>
    <w:rsid w:val="0071531B"/>
    <w:rsid w:val="007154BC"/>
    <w:rsid w:val="00715A36"/>
    <w:rsid w:val="00716B4A"/>
    <w:rsid w:val="0071791C"/>
    <w:rsid w:val="007201FE"/>
    <w:rsid w:val="007207FA"/>
    <w:rsid w:val="00721B1C"/>
    <w:rsid w:val="00721FED"/>
    <w:rsid w:val="007229F2"/>
    <w:rsid w:val="007234D8"/>
    <w:rsid w:val="00723C1C"/>
    <w:rsid w:val="00724E49"/>
    <w:rsid w:val="00725F33"/>
    <w:rsid w:val="00726536"/>
    <w:rsid w:val="00726C7C"/>
    <w:rsid w:val="00727454"/>
    <w:rsid w:val="00731BB3"/>
    <w:rsid w:val="00732DC4"/>
    <w:rsid w:val="007337E3"/>
    <w:rsid w:val="00735703"/>
    <w:rsid w:val="0073599D"/>
    <w:rsid w:val="00740BF7"/>
    <w:rsid w:val="0074122B"/>
    <w:rsid w:val="007415C7"/>
    <w:rsid w:val="007426FD"/>
    <w:rsid w:val="00742724"/>
    <w:rsid w:val="007431B0"/>
    <w:rsid w:val="00743985"/>
    <w:rsid w:val="0074479B"/>
    <w:rsid w:val="0074514C"/>
    <w:rsid w:val="007453EB"/>
    <w:rsid w:val="00746952"/>
    <w:rsid w:val="00746B18"/>
    <w:rsid w:val="00750C00"/>
    <w:rsid w:val="007510C4"/>
    <w:rsid w:val="0075158E"/>
    <w:rsid w:val="00751A6D"/>
    <w:rsid w:val="00751D97"/>
    <w:rsid w:val="0075265C"/>
    <w:rsid w:val="00752861"/>
    <w:rsid w:val="00752CDD"/>
    <w:rsid w:val="00754AA8"/>
    <w:rsid w:val="00756700"/>
    <w:rsid w:val="0075741A"/>
    <w:rsid w:val="00760DA0"/>
    <w:rsid w:val="00761BB7"/>
    <w:rsid w:val="00761D3C"/>
    <w:rsid w:val="0076240D"/>
    <w:rsid w:val="00762A60"/>
    <w:rsid w:val="00762ED6"/>
    <w:rsid w:val="00763DFA"/>
    <w:rsid w:val="00764681"/>
    <w:rsid w:val="00764ABB"/>
    <w:rsid w:val="00770BB6"/>
    <w:rsid w:val="00770EA1"/>
    <w:rsid w:val="00771D71"/>
    <w:rsid w:val="00771ED4"/>
    <w:rsid w:val="00773441"/>
    <w:rsid w:val="00773AB4"/>
    <w:rsid w:val="00774DA8"/>
    <w:rsid w:val="00775AC0"/>
    <w:rsid w:val="00775FA6"/>
    <w:rsid w:val="00777FC0"/>
    <w:rsid w:val="00781454"/>
    <w:rsid w:val="0078159A"/>
    <w:rsid w:val="00783BBF"/>
    <w:rsid w:val="0078411E"/>
    <w:rsid w:val="0078487C"/>
    <w:rsid w:val="0078642F"/>
    <w:rsid w:val="007869E3"/>
    <w:rsid w:val="007925AB"/>
    <w:rsid w:val="00792967"/>
    <w:rsid w:val="00792DFD"/>
    <w:rsid w:val="00793766"/>
    <w:rsid w:val="00794A39"/>
    <w:rsid w:val="00795E86"/>
    <w:rsid w:val="007A10D5"/>
    <w:rsid w:val="007A188C"/>
    <w:rsid w:val="007A2364"/>
    <w:rsid w:val="007A2447"/>
    <w:rsid w:val="007A34AD"/>
    <w:rsid w:val="007A37E5"/>
    <w:rsid w:val="007A3E01"/>
    <w:rsid w:val="007A487C"/>
    <w:rsid w:val="007B0205"/>
    <w:rsid w:val="007B055F"/>
    <w:rsid w:val="007B12D8"/>
    <w:rsid w:val="007B1844"/>
    <w:rsid w:val="007B33AF"/>
    <w:rsid w:val="007B3955"/>
    <w:rsid w:val="007B43D8"/>
    <w:rsid w:val="007B48E6"/>
    <w:rsid w:val="007B4BA5"/>
    <w:rsid w:val="007B799A"/>
    <w:rsid w:val="007B7F44"/>
    <w:rsid w:val="007C0CDB"/>
    <w:rsid w:val="007C0E8F"/>
    <w:rsid w:val="007C18E8"/>
    <w:rsid w:val="007C1AB4"/>
    <w:rsid w:val="007C4E01"/>
    <w:rsid w:val="007C5D1C"/>
    <w:rsid w:val="007C5EC2"/>
    <w:rsid w:val="007C694C"/>
    <w:rsid w:val="007D0211"/>
    <w:rsid w:val="007D0B39"/>
    <w:rsid w:val="007D1BF6"/>
    <w:rsid w:val="007D306F"/>
    <w:rsid w:val="007D3E52"/>
    <w:rsid w:val="007D57EA"/>
    <w:rsid w:val="007D6B2F"/>
    <w:rsid w:val="007D7145"/>
    <w:rsid w:val="007E07E1"/>
    <w:rsid w:val="007E1BB2"/>
    <w:rsid w:val="007E23C0"/>
    <w:rsid w:val="007E2F19"/>
    <w:rsid w:val="007E3347"/>
    <w:rsid w:val="007E37A0"/>
    <w:rsid w:val="007E4D87"/>
    <w:rsid w:val="007E4EA9"/>
    <w:rsid w:val="007E56D5"/>
    <w:rsid w:val="007E6ABA"/>
    <w:rsid w:val="007E6D5E"/>
    <w:rsid w:val="007E7E2A"/>
    <w:rsid w:val="007F090B"/>
    <w:rsid w:val="007F0BB3"/>
    <w:rsid w:val="007F1B08"/>
    <w:rsid w:val="007F1B72"/>
    <w:rsid w:val="007F44B5"/>
    <w:rsid w:val="007F51D7"/>
    <w:rsid w:val="007F59D8"/>
    <w:rsid w:val="007F61FC"/>
    <w:rsid w:val="007F639B"/>
    <w:rsid w:val="007F6F4A"/>
    <w:rsid w:val="00800852"/>
    <w:rsid w:val="008028FF"/>
    <w:rsid w:val="00802D08"/>
    <w:rsid w:val="008033B7"/>
    <w:rsid w:val="0080633F"/>
    <w:rsid w:val="00810362"/>
    <w:rsid w:val="0081088F"/>
    <w:rsid w:val="00810982"/>
    <w:rsid w:val="008141F7"/>
    <w:rsid w:val="008147B9"/>
    <w:rsid w:val="008156EC"/>
    <w:rsid w:val="008164A7"/>
    <w:rsid w:val="008166C0"/>
    <w:rsid w:val="0082005E"/>
    <w:rsid w:val="00820374"/>
    <w:rsid w:val="00822FCA"/>
    <w:rsid w:val="00823DC7"/>
    <w:rsid w:val="008264E8"/>
    <w:rsid w:val="00827A4D"/>
    <w:rsid w:val="008304C3"/>
    <w:rsid w:val="0083472A"/>
    <w:rsid w:val="00835E24"/>
    <w:rsid w:val="0083660E"/>
    <w:rsid w:val="00836C4A"/>
    <w:rsid w:val="00836D2E"/>
    <w:rsid w:val="0083731A"/>
    <w:rsid w:val="00840EC5"/>
    <w:rsid w:val="00841114"/>
    <w:rsid w:val="00841569"/>
    <w:rsid w:val="00841C43"/>
    <w:rsid w:val="00841F43"/>
    <w:rsid w:val="008453D8"/>
    <w:rsid w:val="008476FB"/>
    <w:rsid w:val="00847B0E"/>
    <w:rsid w:val="00847C30"/>
    <w:rsid w:val="00851335"/>
    <w:rsid w:val="00851B4B"/>
    <w:rsid w:val="00852BEC"/>
    <w:rsid w:val="00853D3F"/>
    <w:rsid w:val="00855683"/>
    <w:rsid w:val="00855873"/>
    <w:rsid w:val="00856559"/>
    <w:rsid w:val="00856668"/>
    <w:rsid w:val="00856E3E"/>
    <w:rsid w:val="0085765F"/>
    <w:rsid w:val="008605A7"/>
    <w:rsid w:val="008605AA"/>
    <w:rsid w:val="00861813"/>
    <w:rsid w:val="00861AE0"/>
    <w:rsid w:val="00862955"/>
    <w:rsid w:val="00862CF0"/>
    <w:rsid w:val="00865157"/>
    <w:rsid w:val="0086655B"/>
    <w:rsid w:val="00867A8F"/>
    <w:rsid w:val="00867B2B"/>
    <w:rsid w:val="00870220"/>
    <w:rsid w:val="00870C37"/>
    <w:rsid w:val="00870ECB"/>
    <w:rsid w:val="008710DC"/>
    <w:rsid w:val="008715CF"/>
    <w:rsid w:val="008731C0"/>
    <w:rsid w:val="00873D6C"/>
    <w:rsid w:val="00874028"/>
    <w:rsid w:val="00875E24"/>
    <w:rsid w:val="0087658A"/>
    <w:rsid w:val="00876597"/>
    <w:rsid w:val="00876845"/>
    <w:rsid w:val="00876BDE"/>
    <w:rsid w:val="008802DD"/>
    <w:rsid w:val="008827C7"/>
    <w:rsid w:val="008827E3"/>
    <w:rsid w:val="0088301C"/>
    <w:rsid w:val="0088326A"/>
    <w:rsid w:val="008832F8"/>
    <w:rsid w:val="0088332D"/>
    <w:rsid w:val="00883F4B"/>
    <w:rsid w:val="00883F53"/>
    <w:rsid w:val="00886002"/>
    <w:rsid w:val="0088628C"/>
    <w:rsid w:val="008919E0"/>
    <w:rsid w:val="00893A22"/>
    <w:rsid w:val="00893CEB"/>
    <w:rsid w:val="00894FA7"/>
    <w:rsid w:val="00896017"/>
    <w:rsid w:val="0089647D"/>
    <w:rsid w:val="00897623"/>
    <w:rsid w:val="008A0461"/>
    <w:rsid w:val="008A0A7A"/>
    <w:rsid w:val="008A1549"/>
    <w:rsid w:val="008A15BD"/>
    <w:rsid w:val="008A15D2"/>
    <w:rsid w:val="008A2225"/>
    <w:rsid w:val="008A2F0D"/>
    <w:rsid w:val="008A4A3D"/>
    <w:rsid w:val="008A4EB3"/>
    <w:rsid w:val="008A5937"/>
    <w:rsid w:val="008A622F"/>
    <w:rsid w:val="008B0835"/>
    <w:rsid w:val="008B0D5A"/>
    <w:rsid w:val="008B27BD"/>
    <w:rsid w:val="008B2B7C"/>
    <w:rsid w:val="008B4176"/>
    <w:rsid w:val="008B43DC"/>
    <w:rsid w:val="008B526A"/>
    <w:rsid w:val="008B553F"/>
    <w:rsid w:val="008B65E7"/>
    <w:rsid w:val="008B736F"/>
    <w:rsid w:val="008C0930"/>
    <w:rsid w:val="008C1037"/>
    <w:rsid w:val="008C143E"/>
    <w:rsid w:val="008C194A"/>
    <w:rsid w:val="008C1EE7"/>
    <w:rsid w:val="008C2B30"/>
    <w:rsid w:val="008C3CE6"/>
    <w:rsid w:val="008C477A"/>
    <w:rsid w:val="008C4B8C"/>
    <w:rsid w:val="008C55B8"/>
    <w:rsid w:val="008C57C9"/>
    <w:rsid w:val="008C5E27"/>
    <w:rsid w:val="008C7CE3"/>
    <w:rsid w:val="008D1DBA"/>
    <w:rsid w:val="008D2140"/>
    <w:rsid w:val="008D2594"/>
    <w:rsid w:val="008D37B4"/>
    <w:rsid w:val="008D3ECA"/>
    <w:rsid w:val="008D42A8"/>
    <w:rsid w:val="008D473D"/>
    <w:rsid w:val="008D58C1"/>
    <w:rsid w:val="008D5CA3"/>
    <w:rsid w:val="008D6EC4"/>
    <w:rsid w:val="008D732A"/>
    <w:rsid w:val="008E2A5D"/>
    <w:rsid w:val="008E2FC9"/>
    <w:rsid w:val="008E3CC1"/>
    <w:rsid w:val="008E3E18"/>
    <w:rsid w:val="008E4958"/>
    <w:rsid w:val="008E4E77"/>
    <w:rsid w:val="008E5DD9"/>
    <w:rsid w:val="008E67FC"/>
    <w:rsid w:val="008F07DA"/>
    <w:rsid w:val="008F16A5"/>
    <w:rsid w:val="008F3086"/>
    <w:rsid w:val="008F33F5"/>
    <w:rsid w:val="008F3B1B"/>
    <w:rsid w:val="008F4295"/>
    <w:rsid w:val="008F4434"/>
    <w:rsid w:val="008F5150"/>
    <w:rsid w:val="008F5BF8"/>
    <w:rsid w:val="008F66C2"/>
    <w:rsid w:val="008F7266"/>
    <w:rsid w:val="008F76A3"/>
    <w:rsid w:val="008F7AB5"/>
    <w:rsid w:val="00901404"/>
    <w:rsid w:val="00903F9B"/>
    <w:rsid w:val="0090413A"/>
    <w:rsid w:val="0090448B"/>
    <w:rsid w:val="00904A74"/>
    <w:rsid w:val="00905C01"/>
    <w:rsid w:val="00906FEE"/>
    <w:rsid w:val="0090783F"/>
    <w:rsid w:val="00910A0C"/>
    <w:rsid w:val="00911224"/>
    <w:rsid w:val="00911663"/>
    <w:rsid w:val="009124DE"/>
    <w:rsid w:val="00912507"/>
    <w:rsid w:val="009129B3"/>
    <w:rsid w:val="00912E16"/>
    <w:rsid w:val="00913228"/>
    <w:rsid w:val="00913329"/>
    <w:rsid w:val="009136BC"/>
    <w:rsid w:val="009138F4"/>
    <w:rsid w:val="00913B41"/>
    <w:rsid w:val="00914327"/>
    <w:rsid w:val="00917A40"/>
    <w:rsid w:val="00921B26"/>
    <w:rsid w:val="009228EC"/>
    <w:rsid w:val="00922AA0"/>
    <w:rsid w:val="00923568"/>
    <w:rsid w:val="009248A9"/>
    <w:rsid w:val="0092505E"/>
    <w:rsid w:val="00925AB9"/>
    <w:rsid w:val="00925E24"/>
    <w:rsid w:val="00926E1F"/>
    <w:rsid w:val="00927448"/>
    <w:rsid w:val="00930205"/>
    <w:rsid w:val="009308C1"/>
    <w:rsid w:val="009315E3"/>
    <w:rsid w:val="00932301"/>
    <w:rsid w:val="009342EA"/>
    <w:rsid w:val="00935662"/>
    <w:rsid w:val="0093588D"/>
    <w:rsid w:val="00936FCC"/>
    <w:rsid w:val="00941EED"/>
    <w:rsid w:val="00942CBE"/>
    <w:rsid w:val="0094314D"/>
    <w:rsid w:val="00943673"/>
    <w:rsid w:val="0094385F"/>
    <w:rsid w:val="00944C90"/>
    <w:rsid w:val="009455A0"/>
    <w:rsid w:val="009470ED"/>
    <w:rsid w:val="00947679"/>
    <w:rsid w:val="00947B99"/>
    <w:rsid w:val="00947C4A"/>
    <w:rsid w:val="00947F3D"/>
    <w:rsid w:val="0095069A"/>
    <w:rsid w:val="00950A81"/>
    <w:rsid w:val="00950C78"/>
    <w:rsid w:val="00950D51"/>
    <w:rsid w:val="009539E6"/>
    <w:rsid w:val="00954711"/>
    <w:rsid w:val="009554EA"/>
    <w:rsid w:val="00955DB5"/>
    <w:rsid w:val="00956628"/>
    <w:rsid w:val="00956DBA"/>
    <w:rsid w:val="00957257"/>
    <w:rsid w:val="00957D13"/>
    <w:rsid w:val="00957E61"/>
    <w:rsid w:val="009607BA"/>
    <w:rsid w:val="0096099A"/>
    <w:rsid w:val="009611F1"/>
    <w:rsid w:val="0096268F"/>
    <w:rsid w:val="00963031"/>
    <w:rsid w:val="0096346A"/>
    <w:rsid w:val="009637E7"/>
    <w:rsid w:val="009638E0"/>
    <w:rsid w:val="0096478A"/>
    <w:rsid w:val="009653AB"/>
    <w:rsid w:val="0096551C"/>
    <w:rsid w:val="00965C70"/>
    <w:rsid w:val="00970F87"/>
    <w:rsid w:val="00971067"/>
    <w:rsid w:val="0097134D"/>
    <w:rsid w:val="00971457"/>
    <w:rsid w:val="00971F48"/>
    <w:rsid w:val="00972838"/>
    <w:rsid w:val="00972C6B"/>
    <w:rsid w:val="00974A30"/>
    <w:rsid w:val="00974CC7"/>
    <w:rsid w:val="00976B1B"/>
    <w:rsid w:val="00980351"/>
    <w:rsid w:val="009807B8"/>
    <w:rsid w:val="009830D3"/>
    <w:rsid w:val="009838D5"/>
    <w:rsid w:val="0098453B"/>
    <w:rsid w:val="00984FFF"/>
    <w:rsid w:val="009851C0"/>
    <w:rsid w:val="00986016"/>
    <w:rsid w:val="00987EEA"/>
    <w:rsid w:val="00990358"/>
    <w:rsid w:val="009903E4"/>
    <w:rsid w:val="00990CC6"/>
    <w:rsid w:val="0099155E"/>
    <w:rsid w:val="00992141"/>
    <w:rsid w:val="009923AF"/>
    <w:rsid w:val="00995A95"/>
    <w:rsid w:val="009962F6"/>
    <w:rsid w:val="009A06AF"/>
    <w:rsid w:val="009A0E6E"/>
    <w:rsid w:val="009A14C0"/>
    <w:rsid w:val="009A1F7C"/>
    <w:rsid w:val="009A2052"/>
    <w:rsid w:val="009A208B"/>
    <w:rsid w:val="009A39D3"/>
    <w:rsid w:val="009A3FF0"/>
    <w:rsid w:val="009A407D"/>
    <w:rsid w:val="009A4A8A"/>
    <w:rsid w:val="009A4ED0"/>
    <w:rsid w:val="009A5235"/>
    <w:rsid w:val="009A5D5A"/>
    <w:rsid w:val="009A6C04"/>
    <w:rsid w:val="009A6DB0"/>
    <w:rsid w:val="009A758A"/>
    <w:rsid w:val="009A79BB"/>
    <w:rsid w:val="009B18D8"/>
    <w:rsid w:val="009B1C01"/>
    <w:rsid w:val="009B1DF3"/>
    <w:rsid w:val="009B2577"/>
    <w:rsid w:val="009B2DAF"/>
    <w:rsid w:val="009B2DB9"/>
    <w:rsid w:val="009B36A3"/>
    <w:rsid w:val="009B3D1F"/>
    <w:rsid w:val="009B559F"/>
    <w:rsid w:val="009B5721"/>
    <w:rsid w:val="009B618F"/>
    <w:rsid w:val="009B70E3"/>
    <w:rsid w:val="009B72A9"/>
    <w:rsid w:val="009B7581"/>
    <w:rsid w:val="009C0AD8"/>
    <w:rsid w:val="009C0B66"/>
    <w:rsid w:val="009C1F02"/>
    <w:rsid w:val="009C232F"/>
    <w:rsid w:val="009C2496"/>
    <w:rsid w:val="009C2724"/>
    <w:rsid w:val="009C2BFE"/>
    <w:rsid w:val="009C4580"/>
    <w:rsid w:val="009C4DEE"/>
    <w:rsid w:val="009C53FF"/>
    <w:rsid w:val="009C5451"/>
    <w:rsid w:val="009C6E5F"/>
    <w:rsid w:val="009D0DED"/>
    <w:rsid w:val="009D1033"/>
    <w:rsid w:val="009D12E6"/>
    <w:rsid w:val="009D2484"/>
    <w:rsid w:val="009D3285"/>
    <w:rsid w:val="009D32B0"/>
    <w:rsid w:val="009D32FD"/>
    <w:rsid w:val="009D4636"/>
    <w:rsid w:val="009D46A0"/>
    <w:rsid w:val="009D4750"/>
    <w:rsid w:val="009D483D"/>
    <w:rsid w:val="009D56C4"/>
    <w:rsid w:val="009D62B0"/>
    <w:rsid w:val="009D6630"/>
    <w:rsid w:val="009D710C"/>
    <w:rsid w:val="009E069E"/>
    <w:rsid w:val="009E11E4"/>
    <w:rsid w:val="009E1779"/>
    <w:rsid w:val="009E1C70"/>
    <w:rsid w:val="009E719D"/>
    <w:rsid w:val="009F0DA7"/>
    <w:rsid w:val="009F4F5B"/>
    <w:rsid w:val="009F541E"/>
    <w:rsid w:val="009F638B"/>
    <w:rsid w:val="009F64E5"/>
    <w:rsid w:val="009F687C"/>
    <w:rsid w:val="009F6E8D"/>
    <w:rsid w:val="009F7712"/>
    <w:rsid w:val="009F7EF2"/>
    <w:rsid w:val="00A02E83"/>
    <w:rsid w:val="00A031F6"/>
    <w:rsid w:val="00A040A6"/>
    <w:rsid w:val="00A04919"/>
    <w:rsid w:val="00A05BE0"/>
    <w:rsid w:val="00A061BD"/>
    <w:rsid w:val="00A0692F"/>
    <w:rsid w:val="00A07243"/>
    <w:rsid w:val="00A07B90"/>
    <w:rsid w:val="00A10E72"/>
    <w:rsid w:val="00A117B9"/>
    <w:rsid w:val="00A13FC9"/>
    <w:rsid w:val="00A140BE"/>
    <w:rsid w:val="00A14726"/>
    <w:rsid w:val="00A14A99"/>
    <w:rsid w:val="00A1511D"/>
    <w:rsid w:val="00A1589A"/>
    <w:rsid w:val="00A167F6"/>
    <w:rsid w:val="00A21FDF"/>
    <w:rsid w:val="00A2215A"/>
    <w:rsid w:val="00A2263B"/>
    <w:rsid w:val="00A24D96"/>
    <w:rsid w:val="00A269AD"/>
    <w:rsid w:val="00A270F3"/>
    <w:rsid w:val="00A3045D"/>
    <w:rsid w:val="00A30540"/>
    <w:rsid w:val="00A30A01"/>
    <w:rsid w:val="00A32E98"/>
    <w:rsid w:val="00A32EE1"/>
    <w:rsid w:val="00A330F3"/>
    <w:rsid w:val="00A338EB"/>
    <w:rsid w:val="00A349A7"/>
    <w:rsid w:val="00A34F72"/>
    <w:rsid w:val="00A34FE4"/>
    <w:rsid w:val="00A3518C"/>
    <w:rsid w:val="00A35312"/>
    <w:rsid w:val="00A35725"/>
    <w:rsid w:val="00A361EE"/>
    <w:rsid w:val="00A37CDB"/>
    <w:rsid w:val="00A40611"/>
    <w:rsid w:val="00A409B9"/>
    <w:rsid w:val="00A41DB9"/>
    <w:rsid w:val="00A4357A"/>
    <w:rsid w:val="00A43B09"/>
    <w:rsid w:val="00A43DCB"/>
    <w:rsid w:val="00A4416C"/>
    <w:rsid w:val="00A44BD0"/>
    <w:rsid w:val="00A45F6C"/>
    <w:rsid w:val="00A47335"/>
    <w:rsid w:val="00A47D32"/>
    <w:rsid w:val="00A47D75"/>
    <w:rsid w:val="00A50040"/>
    <w:rsid w:val="00A51CB2"/>
    <w:rsid w:val="00A51EE0"/>
    <w:rsid w:val="00A52C68"/>
    <w:rsid w:val="00A52E69"/>
    <w:rsid w:val="00A54730"/>
    <w:rsid w:val="00A54A33"/>
    <w:rsid w:val="00A5620D"/>
    <w:rsid w:val="00A56895"/>
    <w:rsid w:val="00A573DF"/>
    <w:rsid w:val="00A57604"/>
    <w:rsid w:val="00A57AEF"/>
    <w:rsid w:val="00A57B1C"/>
    <w:rsid w:val="00A6063A"/>
    <w:rsid w:val="00A60D11"/>
    <w:rsid w:val="00A61765"/>
    <w:rsid w:val="00A617AD"/>
    <w:rsid w:val="00A61C19"/>
    <w:rsid w:val="00A62739"/>
    <w:rsid w:val="00A63240"/>
    <w:rsid w:val="00A63B2C"/>
    <w:rsid w:val="00A64E97"/>
    <w:rsid w:val="00A655FE"/>
    <w:rsid w:val="00A66A35"/>
    <w:rsid w:val="00A67166"/>
    <w:rsid w:val="00A67C89"/>
    <w:rsid w:val="00A70526"/>
    <w:rsid w:val="00A709B0"/>
    <w:rsid w:val="00A71E38"/>
    <w:rsid w:val="00A7205F"/>
    <w:rsid w:val="00A7231D"/>
    <w:rsid w:val="00A74E93"/>
    <w:rsid w:val="00A761A1"/>
    <w:rsid w:val="00A77824"/>
    <w:rsid w:val="00A8289A"/>
    <w:rsid w:val="00A82C42"/>
    <w:rsid w:val="00A82CD9"/>
    <w:rsid w:val="00A835E2"/>
    <w:rsid w:val="00A84388"/>
    <w:rsid w:val="00A84782"/>
    <w:rsid w:val="00A84BC8"/>
    <w:rsid w:val="00A84D1A"/>
    <w:rsid w:val="00A84E14"/>
    <w:rsid w:val="00A84E84"/>
    <w:rsid w:val="00A85D89"/>
    <w:rsid w:val="00A862F0"/>
    <w:rsid w:val="00A866CF"/>
    <w:rsid w:val="00A86A4F"/>
    <w:rsid w:val="00A8749F"/>
    <w:rsid w:val="00A8768E"/>
    <w:rsid w:val="00A9040D"/>
    <w:rsid w:val="00A9063B"/>
    <w:rsid w:val="00A906DE"/>
    <w:rsid w:val="00A90CF1"/>
    <w:rsid w:val="00A9297C"/>
    <w:rsid w:val="00A92B9E"/>
    <w:rsid w:val="00A92C3E"/>
    <w:rsid w:val="00A95D1D"/>
    <w:rsid w:val="00A9653F"/>
    <w:rsid w:val="00A97A6F"/>
    <w:rsid w:val="00AA0AE0"/>
    <w:rsid w:val="00AA28ED"/>
    <w:rsid w:val="00AA2FA7"/>
    <w:rsid w:val="00AA3587"/>
    <w:rsid w:val="00AA3F57"/>
    <w:rsid w:val="00AA4AEA"/>
    <w:rsid w:val="00AA7BC0"/>
    <w:rsid w:val="00AB0BB9"/>
    <w:rsid w:val="00AB26AC"/>
    <w:rsid w:val="00AB394F"/>
    <w:rsid w:val="00AB421A"/>
    <w:rsid w:val="00AB4B06"/>
    <w:rsid w:val="00AB4F40"/>
    <w:rsid w:val="00AB4FCE"/>
    <w:rsid w:val="00AB5062"/>
    <w:rsid w:val="00AB6A0A"/>
    <w:rsid w:val="00AC0590"/>
    <w:rsid w:val="00AC1B1F"/>
    <w:rsid w:val="00AC21E4"/>
    <w:rsid w:val="00AC255D"/>
    <w:rsid w:val="00AC2910"/>
    <w:rsid w:val="00AC3093"/>
    <w:rsid w:val="00AC36A9"/>
    <w:rsid w:val="00AC3D42"/>
    <w:rsid w:val="00AC3F8D"/>
    <w:rsid w:val="00AC5526"/>
    <w:rsid w:val="00AC56F5"/>
    <w:rsid w:val="00AC5CC0"/>
    <w:rsid w:val="00AC714B"/>
    <w:rsid w:val="00AD1ABC"/>
    <w:rsid w:val="00AD1DAE"/>
    <w:rsid w:val="00AD2E61"/>
    <w:rsid w:val="00AD38A7"/>
    <w:rsid w:val="00AD4CA3"/>
    <w:rsid w:val="00AD6803"/>
    <w:rsid w:val="00AE0E49"/>
    <w:rsid w:val="00AE1791"/>
    <w:rsid w:val="00AE2464"/>
    <w:rsid w:val="00AE2EC7"/>
    <w:rsid w:val="00AE3C20"/>
    <w:rsid w:val="00AE3F0C"/>
    <w:rsid w:val="00AE60AB"/>
    <w:rsid w:val="00AE6418"/>
    <w:rsid w:val="00AE6815"/>
    <w:rsid w:val="00AE70FD"/>
    <w:rsid w:val="00AE749A"/>
    <w:rsid w:val="00AE7A02"/>
    <w:rsid w:val="00AF1D8D"/>
    <w:rsid w:val="00AF231C"/>
    <w:rsid w:val="00AF37D9"/>
    <w:rsid w:val="00AF4B6A"/>
    <w:rsid w:val="00AF6E82"/>
    <w:rsid w:val="00AF7498"/>
    <w:rsid w:val="00B028FF"/>
    <w:rsid w:val="00B03EA6"/>
    <w:rsid w:val="00B03EFD"/>
    <w:rsid w:val="00B053DE"/>
    <w:rsid w:val="00B07492"/>
    <w:rsid w:val="00B07E6F"/>
    <w:rsid w:val="00B10536"/>
    <w:rsid w:val="00B10952"/>
    <w:rsid w:val="00B10BB6"/>
    <w:rsid w:val="00B11E3D"/>
    <w:rsid w:val="00B13C59"/>
    <w:rsid w:val="00B13D57"/>
    <w:rsid w:val="00B15DD3"/>
    <w:rsid w:val="00B16273"/>
    <w:rsid w:val="00B20182"/>
    <w:rsid w:val="00B21F5C"/>
    <w:rsid w:val="00B229B0"/>
    <w:rsid w:val="00B22BFA"/>
    <w:rsid w:val="00B23A15"/>
    <w:rsid w:val="00B2424D"/>
    <w:rsid w:val="00B242F8"/>
    <w:rsid w:val="00B24608"/>
    <w:rsid w:val="00B2550C"/>
    <w:rsid w:val="00B25C73"/>
    <w:rsid w:val="00B26811"/>
    <w:rsid w:val="00B26B5B"/>
    <w:rsid w:val="00B26B79"/>
    <w:rsid w:val="00B2712B"/>
    <w:rsid w:val="00B3084D"/>
    <w:rsid w:val="00B31049"/>
    <w:rsid w:val="00B312E0"/>
    <w:rsid w:val="00B31524"/>
    <w:rsid w:val="00B3176A"/>
    <w:rsid w:val="00B31F48"/>
    <w:rsid w:val="00B32176"/>
    <w:rsid w:val="00B32FA0"/>
    <w:rsid w:val="00B33133"/>
    <w:rsid w:val="00B33674"/>
    <w:rsid w:val="00B3400C"/>
    <w:rsid w:val="00B42B50"/>
    <w:rsid w:val="00B42D11"/>
    <w:rsid w:val="00B42E1D"/>
    <w:rsid w:val="00B44B02"/>
    <w:rsid w:val="00B45188"/>
    <w:rsid w:val="00B4562C"/>
    <w:rsid w:val="00B47672"/>
    <w:rsid w:val="00B52574"/>
    <w:rsid w:val="00B54CA3"/>
    <w:rsid w:val="00B54F30"/>
    <w:rsid w:val="00B559BF"/>
    <w:rsid w:val="00B60DF9"/>
    <w:rsid w:val="00B6173A"/>
    <w:rsid w:val="00B61B4B"/>
    <w:rsid w:val="00B64B66"/>
    <w:rsid w:val="00B65D94"/>
    <w:rsid w:val="00B663ED"/>
    <w:rsid w:val="00B667F6"/>
    <w:rsid w:val="00B70875"/>
    <w:rsid w:val="00B70A3C"/>
    <w:rsid w:val="00B7164A"/>
    <w:rsid w:val="00B72022"/>
    <w:rsid w:val="00B72239"/>
    <w:rsid w:val="00B72249"/>
    <w:rsid w:val="00B744EF"/>
    <w:rsid w:val="00B746D5"/>
    <w:rsid w:val="00B747C3"/>
    <w:rsid w:val="00B757E8"/>
    <w:rsid w:val="00B75A70"/>
    <w:rsid w:val="00B762A7"/>
    <w:rsid w:val="00B76DFC"/>
    <w:rsid w:val="00B81145"/>
    <w:rsid w:val="00B81CF8"/>
    <w:rsid w:val="00B81F0F"/>
    <w:rsid w:val="00B8253C"/>
    <w:rsid w:val="00B82680"/>
    <w:rsid w:val="00B82A28"/>
    <w:rsid w:val="00B843B5"/>
    <w:rsid w:val="00B847D9"/>
    <w:rsid w:val="00B84C95"/>
    <w:rsid w:val="00B85104"/>
    <w:rsid w:val="00B85A50"/>
    <w:rsid w:val="00B90DEA"/>
    <w:rsid w:val="00B91B3F"/>
    <w:rsid w:val="00B91BF6"/>
    <w:rsid w:val="00B923DA"/>
    <w:rsid w:val="00B9249E"/>
    <w:rsid w:val="00B94D02"/>
    <w:rsid w:val="00B94FE1"/>
    <w:rsid w:val="00B96C99"/>
    <w:rsid w:val="00BA0430"/>
    <w:rsid w:val="00BA0C9D"/>
    <w:rsid w:val="00BA1230"/>
    <w:rsid w:val="00BA1606"/>
    <w:rsid w:val="00BA16C5"/>
    <w:rsid w:val="00BA2631"/>
    <w:rsid w:val="00BA2816"/>
    <w:rsid w:val="00BA359D"/>
    <w:rsid w:val="00BA4FD6"/>
    <w:rsid w:val="00BA5410"/>
    <w:rsid w:val="00BA5AC1"/>
    <w:rsid w:val="00BA64CA"/>
    <w:rsid w:val="00BA688C"/>
    <w:rsid w:val="00BA71BE"/>
    <w:rsid w:val="00BA7A21"/>
    <w:rsid w:val="00BB069E"/>
    <w:rsid w:val="00BB06FA"/>
    <w:rsid w:val="00BB0A94"/>
    <w:rsid w:val="00BB123F"/>
    <w:rsid w:val="00BB5B15"/>
    <w:rsid w:val="00BB5DD4"/>
    <w:rsid w:val="00BB6643"/>
    <w:rsid w:val="00BB69F5"/>
    <w:rsid w:val="00BB7BD9"/>
    <w:rsid w:val="00BC1E84"/>
    <w:rsid w:val="00BC2562"/>
    <w:rsid w:val="00BC3F55"/>
    <w:rsid w:val="00BC4D83"/>
    <w:rsid w:val="00BC51A3"/>
    <w:rsid w:val="00BC5B65"/>
    <w:rsid w:val="00BC627F"/>
    <w:rsid w:val="00BC6AAD"/>
    <w:rsid w:val="00BC7F8C"/>
    <w:rsid w:val="00BD06BB"/>
    <w:rsid w:val="00BD0BC8"/>
    <w:rsid w:val="00BD1DEA"/>
    <w:rsid w:val="00BD1E4F"/>
    <w:rsid w:val="00BD29C2"/>
    <w:rsid w:val="00BD2DE2"/>
    <w:rsid w:val="00BD4080"/>
    <w:rsid w:val="00BD69D8"/>
    <w:rsid w:val="00BD6B21"/>
    <w:rsid w:val="00BD7905"/>
    <w:rsid w:val="00BD7D7E"/>
    <w:rsid w:val="00BE0BAB"/>
    <w:rsid w:val="00BE18A1"/>
    <w:rsid w:val="00BE29A7"/>
    <w:rsid w:val="00BE2C88"/>
    <w:rsid w:val="00BE51EE"/>
    <w:rsid w:val="00BE5F71"/>
    <w:rsid w:val="00BE6BE8"/>
    <w:rsid w:val="00BF1888"/>
    <w:rsid w:val="00BF26DF"/>
    <w:rsid w:val="00BF2949"/>
    <w:rsid w:val="00BF3D1B"/>
    <w:rsid w:val="00BF43F0"/>
    <w:rsid w:val="00BF4B5D"/>
    <w:rsid w:val="00BF52C7"/>
    <w:rsid w:val="00BF5375"/>
    <w:rsid w:val="00BF5FC5"/>
    <w:rsid w:val="00BF78E9"/>
    <w:rsid w:val="00BF7B3E"/>
    <w:rsid w:val="00BF7B5F"/>
    <w:rsid w:val="00C005DD"/>
    <w:rsid w:val="00C008EC"/>
    <w:rsid w:val="00C00D9A"/>
    <w:rsid w:val="00C02046"/>
    <w:rsid w:val="00C02B1E"/>
    <w:rsid w:val="00C03F7E"/>
    <w:rsid w:val="00C04140"/>
    <w:rsid w:val="00C04342"/>
    <w:rsid w:val="00C0615E"/>
    <w:rsid w:val="00C061F5"/>
    <w:rsid w:val="00C06F25"/>
    <w:rsid w:val="00C07826"/>
    <w:rsid w:val="00C07852"/>
    <w:rsid w:val="00C07874"/>
    <w:rsid w:val="00C078AD"/>
    <w:rsid w:val="00C07E79"/>
    <w:rsid w:val="00C10234"/>
    <w:rsid w:val="00C1094C"/>
    <w:rsid w:val="00C10BB9"/>
    <w:rsid w:val="00C1111E"/>
    <w:rsid w:val="00C11957"/>
    <w:rsid w:val="00C11E96"/>
    <w:rsid w:val="00C122B2"/>
    <w:rsid w:val="00C1269A"/>
    <w:rsid w:val="00C12F3A"/>
    <w:rsid w:val="00C141A1"/>
    <w:rsid w:val="00C14854"/>
    <w:rsid w:val="00C14D34"/>
    <w:rsid w:val="00C16A96"/>
    <w:rsid w:val="00C17F9F"/>
    <w:rsid w:val="00C20E09"/>
    <w:rsid w:val="00C226F5"/>
    <w:rsid w:val="00C2338C"/>
    <w:rsid w:val="00C25060"/>
    <w:rsid w:val="00C2694E"/>
    <w:rsid w:val="00C27D2B"/>
    <w:rsid w:val="00C30B9D"/>
    <w:rsid w:val="00C3106E"/>
    <w:rsid w:val="00C311F6"/>
    <w:rsid w:val="00C32E66"/>
    <w:rsid w:val="00C335BF"/>
    <w:rsid w:val="00C3368F"/>
    <w:rsid w:val="00C33EDF"/>
    <w:rsid w:val="00C341EF"/>
    <w:rsid w:val="00C35AF2"/>
    <w:rsid w:val="00C36D43"/>
    <w:rsid w:val="00C40636"/>
    <w:rsid w:val="00C40DD3"/>
    <w:rsid w:val="00C42FDD"/>
    <w:rsid w:val="00C435E2"/>
    <w:rsid w:val="00C4383D"/>
    <w:rsid w:val="00C44DF3"/>
    <w:rsid w:val="00C44E58"/>
    <w:rsid w:val="00C450E3"/>
    <w:rsid w:val="00C45F8D"/>
    <w:rsid w:val="00C46045"/>
    <w:rsid w:val="00C502B5"/>
    <w:rsid w:val="00C50A9C"/>
    <w:rsid w:val="00C51AFC"/>
    <w:rsid w:val="00C53952"/>
    <w:rsid w:val="00C53FCD"/>
    <w:rsid w:val="00C54618"/>
    <w:rsid w:val="00C54F93"/>
    <w:rsid w:val="00C57A71"/>
    <w:rsid w:val="00C60032"/>
    <w:rsid w:val="00C60556"/>
    <w:rsid w:val="00C630B7"/>
    <w:rsid w:val="00C643BE"/>
    <w:rsid w:val="00C64760"/>
    <w:rsid w:val="00C64A64"/>
    <w:rsid w:val="00C65A8C"/>
    <w:rsid w:val="00C65AA0"/>
    <w:rsid w:val="00C6798A"/>
    <w:rsid w:val="00C71142"/>
    <w:rsid w:val="00C728CD"/>
    <w:rsid w:val="00C740B8"/>
    <w:rsid w:val="00C7434C"/>
    <w:rsid w:val="00C7627A"/>
    <w:rsid w:val="00C775F4"/>
    <w:rsid w:val="00C80802"/>
    <w:rsid w:val="00C80C14"/>
    <w:rsid w:val="00C813D5"/>
    <w:rsid w:val="00C81BC7"/>
    <w:rsid w:val="00C81DD9"/>
    <w:rsid w:val="00C8224A"/>
    <w:rsid w:val="00C83228"/>
    <w:rsid w:val="00C834C9"/>
    <w:rsid w:val="00C83929"/>
    <w:rsid w:val="00C83E27"/>
    <w:rsid w:val="00C8432E"/>
    <w:rsid w:val="00C84A6A"/>
    <w:rsid w:val="00C84BDC"/>
    <w:rsid w:val="00C85438"/>
    <w:rsid w:val="00C856BC"/>
    <w:rsid w:val="00C86816"/>
    <w:rsid w:val="00C86B27"/>
    <w:rsid w:val="00C87E54"/>
    <w:rsid w:val="00C91079"/>
    <w:rsid w:val="00C915F7"/>
    <w:rsid w:val="00C91874"/>
    <w:rsid w:val="00C91D52"/>
    <w:rsid w:val="00C92D2B"/>
    <w:rsid w:val="00C93144"/>
    <w:rsid w:val="00C95AF5"/>
    <w:rsid w:val="00C95BD5"/>
    <w:rsid w:val="00C9630D"/>
    <w:rsid w:val="00CA01FD"/>
    <w:rsid w:val="00CA1D81"/>
    <w:rsid w:val="00CA22E6"/>
    <w:rsid w:val="00CA30B1"/>
    <w:rsid w:val="00CA3164"/>
    <w:rsid w:val="00CA31B2"/>
    <w:rsid w:val="00CA32D4"/>
    <w:rsid w:val="00CA3603"/>
    <w:rsid w:val="00CA3CFE"/>
    <w:rsid w:val="00CA3E07"/>
    <w:rsid w:val="00CA45F8"/>
    <w:rsid w:val="00CA4EFC"/>
    <w:rsid w:val="00CA596C"/>
    <w:rsid w:val="00CA6923"/>
    <w:rsid w:val="00CA6A1E"/>
    <w:rsid w:val="00CA73BB"/>
    <w:rsid w:val="00CB07F9"/>
    <w:rsid w:val="00CB1A39"/>
    <w:rsid w:val="00CB1B7B"/>
    <w:rsid w:val="00CB38E4"/>
    <w:rsid w:val="00CB3BD5"/>
    <w:rsid w:val="00CB670C"/>
    <w:rsid w:val="00CB7A60"/>
    <w:rsid w:val="00CC00E4"/>
    <w:rsid w:val="00CC08FD"/>
    <w:rsid w:val="00CC0906"/>
    <w:rsid w:val="00CC54B7"/>
    <w:rsid w:val="00CC6033"/>
    <w:rsid w:val="00CC6825"/>
    <w:rsid w:val="00CC69A1"/>
    <w:rsid w:val="00CC7A3C"/>
    <w:rsid w:val="00CD1116"/>
    <w:rsid w:val="00CD2470"/>
    <w:rsid w:val="00CD318C"/>
    <w:rsid w:val="00CD3928"/>
    <w:rsid w:val="00CD3A58"/>
    <w:rsid w:val="00CD5CFC"/>
    <w:rsid w:val="00CD6029"/>
    <w:rsid w:val="00CD70CF"/>
    <w:rsid w:val="00CD7F00"/>
    <w:rsid w:val="00CE2F7B"/>
    <w:rsid w:val="00CE47C0"/>
    <w:rsid w:val="00CE48E4"/>
    <w:rsid w:val="00CE64AA"/>
    <w:rsid w:val="00CE7795"/>
    <w:rsid w:val="00CE79F5"/>
    <w:rsid w:val="00CE7D0C"/>
    <w:rsid w:val="00CF0008"/>
    <w:rsid w:val="00CF0692"/>
    <w:rsid w:val="00CF0FB9"/>
    <w:rsid w:val="00CF15EA"/>
    <w:rsid w:val="00CF1E81"/>
    <w:rsid w:val="00CF260D"/>
    <w:rsid w:val="00CF4B18"/>
    <w:rsid w:val="00CF522A"/>
    <w:rsid w:val="00CF5AE2"/>
    <w:rsid w:val="00CF5B04"/>
    <w:rsid w:val="00CF6BAE"/>
    <w:rsid w:val="00CF7499"/>
    <w:rsid w:val="00CF767E"/>
    <w:rsid w:val="00CF78A4"/>
    <w:rsid w:val="00D00D9B"/>
    <w:rsid w:val="00D012F0"/>
    <w:rsid w:val="00D03626"/>
    <w:rsid w:val="00D03E8A"/>
    <w:rsid w:val="00D047C8"/>
    <w:rsid w:val="00D056EC"/>
    <w:rsid w:val="00D05A28"/>
    <w:rsid w:val="00D06FC2"/>
    <w:rsid w:val="00D07479"/>
    <w:rsid w:val="00D107FB"/>
    <w:rsid w:val="00D11294"/>
    <w:rsid w:val="00D1187D"/>
    <w:rsid w:val="00D11EEA"/>
    <w:rsid w:val="00D12BB8"/>
    <w:rsid w:val="00D1322E"/>
    <w:rsid w:val="00D14293"/>
    <w:rsid w:val="00D15F8F"/>
    <w:rsid w:val="00D16A61"/>
    <w:rsid w:val="00D173E7"/>
    <w:rsid w:val="00D17AF5"/>
    <w:rsid w:val="00D20846"/>
    <w:rsid w:val="00D2085C"/>
    <w:rsid w:val="00D21BD1"/>
    <w:rsid w:val="00D224A8"/>
    <w:rsid w:val="00D24284"/>
    <w:rsid w:val="00D24730"/>
    <w:rsid w:val="00D24E0E"/>
    <w:rsid w:val="00D25137"/>
    <w:rsid w:val="00D25D57"/>
    <w:rsid w:val="00D26C96"/>
    <w:rsid w:val="00D306F1"/>
    <w:rsid w:val="00D323E0"/>
    <w:rsid w:val="00D32A6A"/>
    <w:rsid w:val="00D3354C"/>
    <w:rsid w:val="00D33602"/>
    <w:rsid w:val="00D33682"/>
    <w:rsid w:val="00D336CA"/>
    <w:rsid w:val="00D3585C"/>
    <w:rsid w:val="00D3586F"/>
    <w:rsid w:val="00D36E3C"/>
    <w:rsid w:val="00D372E9"/>
    <w:rsid w:val="00D40224"/>
    <w:rsid w:val="00D414D5"/>
    <w:rsid w:val="00D41776"/>
    <w:rsid w:val="00D43162"/>
    <w:rsid w:val="00D43BD2"/>
    <w:rsid w:val="00D448CB"/>
    <w:rsid w:val="00D44C21"/>
    <w:rsid w:val="00D44D51"/>
    <w:rsid w:val="00D45079"/>
    <w:rsid w:val="00D46CA0"/>
    <w:rsid w:val="00D46F4B"/>
    <w:rsid w:val="00D46FE6"/>
    <w:rsid w:val="00D470F9"/>
    <w:rsid w:val="00D50F70"/>
    <w:rsid w:val="00D5282F"/>
    <w:rsid w:val="00D52B7C"/>
    <w:rsid w:val="00D53BC3"/>
    <w:rsid w:val="00D55DFC"/>
    <w:rsid w:val="00D566D1"/>
    <w:rsid w:val="00D5714C"/>
    <w:rsid w:val="00D57E1B"/>
    <w:rsid w:val="00D57E76"/>
    <w:rsid w:val="00D60867"/>
    <w:rsid w:val="00D6090D"/>
    <w:rsid w:val="00D61174"/>
    <w:rsid w:val="00D615B1"/>
    <w:rsid w:val="00D6247D"/>
    <w:rsid w:val="00D62844"/>
    <w:rsid w:val="00D62BD9"/>
    <w:rsid w:val="00D6328D"/>
    <w:rsid w:val="00D632B5"/>
    <w:rsid w:val="00D639D3"/>
    <w:rsid w:val="00D639EB"/>
    <w:rsid w:val="00D63A41"/>
    <w:rsid w:val="00D645C7"/>
    <w:rsid w:val="00D64AEC"/>
    <w:rsid w:val="00D64F1B"/>
    <w:rsid w:val="00D65803"/>
    <w:rsid w:val="00D65C7F"/>
    <w:rsid w:val="00D65CDD"/>
    <w:rsid w:val="00D6680C"/>
    <w:rsid w:val="00D67F57"/>
    <w:rsid w:val="00D704CA"/>
    <w:rsid w:val="00D707DD"/>
    <w:rsid w:val="00D70AB2"/>
    <w:rsid w:val="00D70BC7"/>
    <w:rsid w:val="00D710CC"/>
    <w:rsid w:val="00D71C05"/>
    <w:rsid w:val="00D71D01"/>
    <w:rsid w:val="00D73896"/>
    <w:rsid w:val="00D74CD9"/>
    <w:rsid w:val="00D75942"/>
    <w:rsid w:val="00D76349"/>
    <w:rsid w:val="00D76FBA"/>
    <w:rsid w:val="00D77048"/>
    <w:rsid w:val="00D8122C"/>
    <w:rsid w:val="00D81C01"/>
    <w:rsid w:val="00D823BA"/>
    <w:rsid w:val="00D82793"/>
    <w:rsid w:val="00D845CB"/>
    <w:rsid w:val="00D85BA1"/>
    <w:rsid w:val="00D85DF0"/>
    <w:rsid w:val="00D8615D"/>
    <w:rsid w:val="00D8616D"/>
    <w:rsid w:val="00D86BCD"/>
    <w:rsid w:val="00D9253B"/>
    <w:rsid w:val="00D92925"/>
    <w:rsid w:val="00D944F0"/>
    <w:rsid w:val="00D946C1"/>
    <w:rsid w:val="00D9500D"/>
    <w:rsid w:val="00DA063D"/>
    <w:rsid w:val="00DA0BA4"/>
    <w:rsid w:val="00DA1428"/>
    <w:rsid w:val="00DA2085"/>
    <w:rsid w:val="00DA2986"/>
    <w:rsid w:val="00DA2B7E"/>
    <w:rsid w:val="00DA2D19"/>
    <w:rsid w:val="00DA3246"/>
    <w:rsid w:val="00DA3384"/>
    <w:rsid w:val="00DA3387"/>
    <w:rsid w:val="00DA33CE"/>
    <w:rsid w:val="00DA3842"/>
    <w:rsid w:val="00DA4582"/>
    <w:rsid w:val="00DA5C9A"/>
    <w:rsid w:val="00DA7F78"/>
    <w:rsid w:val="00DB0BEC"/>
    <w:rsid w:val="00DB131C"/>
    <w:rsid w:val="00DB35A6"/>
    <w:rsid w:val="00DB45C7"/>
    <w:rsid w:val="00DB5781"/>
    <w:rsid w:val="00DB57F0"/>
    <w:rsid w:val="00DB5B51"/>
    <w:rsid w:val="00DB6BD0"/>
    <w:rsid w:val="00DB6DDE"/>
    <w:rsid w:val="00DB751C"/>
    <w:rsid w:val="00DB7BAF"/>
    <w:rsid w:val="00DC06B7"/>
    <w:rsid w:val="00DC0EF6"/>
    <w:rsid w:val="00DC1C77"/>
    <w:rsid w:val="00DC3FA7"/>
    <w:rsid w:val="00DC51BF"/>
    <w:rsid w:val="00DC535B"/>
    <w:rsid w:val="00DC5BD1"/>
    <w:rsid w:val="00DC5F8C"/>
    <w:rsid w:val="00DC67F6"/>
    <w:rsid w:val="00DC6AD5"/>
    <w:rsid w:val="00DC77F0"/>
    <w:rsid w:val="00DD04AE"/>
    <w:rsid w:val="00DD110D"/>
    <w:rsid w:val="00DD1192"/>
    <w:rsid w:val="00DD1542"/>
    <w:rsid w:val="00DD3D3B"/>
    <w:rsid w:val="00DD3E29"/>
    <w:rsid w:val="00DD478D"/>
    <w:rsid w:val="00DD557F"/>
    <w:rsid w:val="00DD5B3B"/>
    <w:rsid w:val="00DD6965"/>
    <w:rsid w:val="00DD6B8E"/>
    <w:rsid w:val="00DD7B1B"/>
    <w:rsid w:val="00DD7DB9"/>
    <w:rsid w:val="00DE0D05"/>
    <w:rsid w:val="00DE0D16"/>
    <w:rsid w:val="00DE1610"/>
    <w:rsid w:val="00DE1779"/>
    <w:rsid w:val="00DE2DF2"/>
    <w:rsid w:val="00DE4495"/>
    <w:rsid w:val="00DE4CD6"/>
    <w:rsid w:val="00DE5A85"/>
    <w:rsid w:val="00DE704A"/>
    <w:rsid w:val="00DF07E0"/>
    <w:rsid w:val="00DF2472"/>
    <w:rsid w:val="00DF2604"/>
    <w:rsid w:val="00DF2790"/>
    <w:rsid w:val="00DF29BC"/>
    <w:rsid w:val="00DF29FC"/>
    <w:rsid w:val="00DF2B0F"/>
    <w:rsid w:val="00DF38BC"/>
    <w:rsid w:val="00DF398A"/>
    <w:rsid w:val="00DF3DFE"/>
    <w:rsid w:val="00DF4A68"/>
    <w:rsid w:val="00DF53E6"/>
    <w:rsid w:val="00DF6641"/>
    <w:rsid w:val="00DF714C"/>
    <w:rsid w:val="00DF72C0"/>
    <w:rsid w:val="00E00225"/>
    <w:rsid w:val="00E008E4"/>
    <w:rsid w:val="00E04E6F"/>
    <w:rsid w:val="00E05D6D"/>
    <w:rsid w:val="00E067F8"/>
    <w:rsid w:val="00E06C05"/>
    <w:rsid w:val="00E0722A"/>
    <w:rsid w:val="00E0795C"/>
    <w:rsid w:val="00E10E33"/>
    <w:rsid w:val="00E11BAD"/>
    <w:rsid w:val="00E1269C"/>
    <w:rsid w:val="00E128A2"/>
    <w:rsid w:val="00E1334F"/>
    <w:rsid w:val="00E13A7A"/>
    <w:rsid w:val="00E13CEB"/>
    <w:rsid w:val="00E148D5"/>
    <w:rsid w:val="00E152C3"/>
    <w:rsid w:val="00E154AE"/>
    <w:rsid w:val="00E1608E"/>
    <w:rsid w:val="00E1754C"/>
    <w:rsid w:val="00E17F95"/>
    <w:rsid w:val="00E211C1"/>
    <w:rsid w:val="00E22851"/>
    <w:rsid w:val="00E22C0A"/>
    <w:rsid w:val="00E22E3A"/>
    <w:rsid w:val="00E23A07"/>
    <w:rsid w:val="00E2617B"/>
    <w:rsid w:val="00E27B5B"/>
    <w:rsid w:val="00E31535"/>
    <w:rsid w:val="00E3435A"/>
    <w:rsid w:val="00E3505D"/>
    <w:rsid w:val="00E3520B"/>
    <w:rsid w:val="00E359F6"/>
    <w:rsid w:val="00E35C1A"/>
    <w:rsid w:val="00E3779A"/>
    <w:rsid w:val="00E37865"/>
    <w:rsid w:val="00E40833"/>
    <w:rsid w:val="00E40FCC"/>
    <w:rsid w:val="00E4194F"/>
    <w:rsid w:val="00E42C07"/>
    <w:rsid w:val="00E42DA7"/>
    <w:rsid w:val="00E43C92"/>
    <w:rsid w:val="00E443F0"/>
    <w:rsid w:val="00E444E3"/>
    <w:rsid w:val="00E44F55"/>
    <w:rsid w:val="00E51509"/>
    <w:rsid w:val="00E51B86"/>
    <w:rsid w:val="00E530FF"/>
    <w:rsid w:val="00E53FDE"/>
    <w:rsid w:val="00E5419F"/>
    <w:rsid w:val="00E542E8"/>
    <w:rsid w:val="00E5440E"/>
    <w:rsid w:val="00E54CE2"/>
    <w:rsid w:val="00E55041"/>
    <w:rsid w:val="00E55C2F"/>
    <w:rsid w:val="00E55E77"/>
    <w:rsid w:val="00E56847"/>
    <w:rsid w:val="00E56D7E"/>
    <w:rsid w:val="00E57ED1"/>
    <w:rsid w:val="00E60BB4"/>
    <w:rsid w:val="00E62032"/>
    <w:rsid w:val="00E62B7D"/>
    <w:rsid w:val="00E63188"/>
    <w:rsid w:val="00E64591"/>
    <w:rsid w:val="00E65558"/>
    <w:rsid w:val="00E65BF3"/>
    <w:rsid w:val="00E66904"/>
    <w:rsid w:val="00E66BFA"/>
    <w:rsid w:val="00E67A4C"/>
    <w:rsid w:val="00E70B99"/>
    <w:rsid w:val="00E72CDF"/>
    <w:rsid w:val="00E7325C"/>
    <w:rsid w:val="00E73507"/>
    <w:rsid w:val="00E74C9C"/>
    <w:rsid w:val="00E74EAD"/>
    <w:rsid w:val="00E75324"/>
    <w:rsid w:val="00E75CC3"/>
    <w:rsid w:val="00E775AD"/>
    <w:rsid w:val="00E775B0"/>
    <w:rsid w:val="00E80140"/>
    <w:rsid w:val="00E8045D"/>
    <w:rsid w:val="00E80C3F"/>
    <w:rsid w:val="00E80E2F"/>
    <w:rsid w:val="00E8197B"/>
    <w:rsid w:val="00E833C2"/>
    <w:rsid w:val="00E834D7"/>
    <w:rsid w:val="00E83A35"/>
    <w:rsid w:val="00E83EC9"/>
    <w:rsid w:val="00E84B8B"/>
    <w:rsid w:val="00E8677E"/>
    <w:rsid w:val="00E86940"/>
    <w:rsid w:val="00E87A29"/>
    <w:rsid w:val="00E910C9"/>
    <w:rsid w:val="00E921CD"/>
    <w:rsid w:val="00E92931"/>
    <w:rsid w:val="00E92D0E"/>
    <w:rsid w:val="00E93638"/>
    <w:rsid w:val="00E93D19"/>
    <w:rsid w:val="00E940AD"/>
    <w:rsid w:val="00E9417D"/>
    <w:rsid w:val="00E94DDF"/>
    <w:rsid w:val="00E94E4B"/>
    <w:rsid w:val="00E95460"/>
    <w:rsid w:val="00E9747F"/>
    <w:rsid w:val="00EA0AC9"/>
    <w:rsid w:val="00EA1A33"/>
    <w:rsid w:val="00EA4D1E"/>
    <w:rsid w:val="00EA6F22"/>
    <w:rsid w:val="00EA7594"/>
    <w:rsid w:val="00EB01CD"/>
    <w:rsid w:val="00EB0676"/>
    <w:rsid w:val="00EB12B5"/>
    <w:rsid w:val="00EB1765"/>
    <w:rsid w:val="00EB27F6"/>
    <w:rsid w:val="00EB38BE"/>
    <w:rsid w:val="00EB7FF6"/>
    <w:rsid w:val="00EC09CC"/>
    <w:rsid w:val="00EC146D"/>
    <w:rsid w:val="00EC15BE"/>
    <w:rsid w:val="00EC2337"/>
    <w:rsid w:val="00EC5214"/>
    <w:rsid w:val="00EC5716"/>
    <w:rsid w:val="00EC79FC"/>
    <w:rsid w:val="00EC7E2F"/>
    <w:rsid w:val="00EC7F56"/>
    <w:rsid w:val="00ED218E"/>
    <w:rsid w:val="00ED223B"/>
    <w:rsid w:val="00ED2423"/>
    <w:rsid w:val="00ED3E01"/>
    <w:rsid w:val="00ED499D"/>
    <w:rsid w:val="00ED55FE"/>
    <w:rsid w:val="00ED74A4"/>
    <w:rsid w:val="00EE022A"/>
    <w:rsid w:val="00EE0EF0"/>
    <w:rsid w:val="00EE18B9"/>
    <w:rsid w:val="00EE1B2F"/>
    <w:rsid w:val="00EE3A74"/>
    <w:rsid w:val="00EE4037"/>
    <w:rsid w:val="00EE6A63"/>
    <w:rsid w:val="00EE725E"/>
    <w:rsid w:val="00EE7266"/>
    <w:rsid w:val="00EE79C4"/>
    <w:rsid w:val="00EF0914"/>
    <w:rsid w:val="00EF1F9B"/>
    <w:rsid w:val="00EF3F49"/>
    <w:rsid w:val="00EF7A44"/>
    <w:rsid w:val="00EF7C75"/>
    <w:rsid w:val="00F01F4C"/>
    <w:rsid w:val="00F04CDE"/>
    <w:rsid w:val="00F0575D"/>
    <w:rsid w:val="00F06C68"/>
    <w:rsid w:val="00F11AA5"/>
    <w:rsid w:val="00F12B60"/>
    <w:rsid w:val="00F14448"/>
    <w:rsid w:val="00F1477D"/>
    <w:rsid w:val="00F15273"/>
    <w:rsid w:val="00F15581"/>
    <w:rsid w:val="00F161CB"/>
    <w:rsid w:val="00F165F8"/>
    <w:rsid w:val="00F16F8A"/>
    <w:rsid w:val="00F2127B"/>
    <w:rsid w:val="00F21D06"/>
    <w:rsid w:val="00F224D9"/>
    <w:rsid w:val="00F2266C"/>
    <w:rsid w:val="00F242F0"/>
    <w:rsid w:val="00F24C9A"/>
    <w:rsid w:val="00F267D4"/>
    <w:rsid w:val="00F2713A"/>
    <w:rsid w:val="00F274EF"/>
    <w:rsid w:val="00F278C1"/>
    <w:rsid w:val="00F30579"/>
    <w:rsid w:val="00F323DD"/>
    <w:rsid w:val="00F332C7"/>
    <w:rsid w:val="00F33635"/>
    <w:rsid w:val="00F336B0"/>
    <w:rsid w:val="00F33B7D"/>
    <w:rsid w:val="00F35B41"/>
    <w:rsid w:val="00F3670C"/>
    <w:rsid w:val="00F37026"/>
    <w:rsid w:val="00F37C6A"/>
    <w:rsid w:val="00F414A6"/>
    <w:rsid w:val="00F41607"/>
    <w:rsid w:val="00F417FF"/>
    <w:rsid w:val="00F42788"/>
    <w:rsid w:val="00F42868"/>
    <w:rsid w:val="00F46A7E"/>
    <w:rsid w:val="00F46F1F"/>
    <w:rsid w:val="00F50BDE"/>
    <w:rsid w:val="00F5100C"/>
    <w:rsid w:val="00F5128B"/>
    <w:rsid w:val="00F51B22"/>
    <w:rsid w:val="00F52E22"/>
    <w:rsid w:val="00F54B36"/>
    <w:rsid w:val="00F56C59"/>
    <w:rsid w:val="00F57F87"/>
    <w:rsid w:val="00F60CF5"/>
    <w:rsid w:val="00F61536"/>
    <w:rsid w:val="00F61C6E"/>
    <w:rsid w:val="00F6229C"/>
    <w:rsid w:val="00F62861"/>
    <w:rsid w:val="00F62898"/>
    <w:rsid w:val="00F6357C"/>
    <w:rsid w:val="00F63836"/>
    <w:rsid w:val="00F6522C"/>
    <w:rsid w:val="00F66076"/>
    <w:rsid w:val="00F660DE"/>
    <w:rsid w:val="00F70A3F"/>
    <w:rsid w:val="00F716CE"/>
    <w:rsid w:val="00F72376"/>
    <w:rsid w:val="00F73A7D"/>
    <w:rsid w:val="00F77F02"/>
    <w:rsid w:val="00F8017D"/>
    <w:rsid w:val="00F80407"/>
    <w:rsid w:val="00F8094D"/>
    <w:rsid w:val="00F826E5"/>
    <w:rsid w:val="00F8331E"/>
    <w:rsid w:val="00F83E0E"/>
    <w:rsid w:val="00F84101"/>
    <w:rsid w:val="00F848A2"/>
    <w:rsid w:val="00F86079"/>
    <w:rsid w:val="00F86439"/>
    <w:rsid w:val="00F8655C"/>
    <w:rsid w:val="00F867D7"/>
    <w:rsid w:val="00F8686A"/>
    <w:rsid w:val="00F87F36"/>
    <w:rsid w:val="00F91057"/>
    <w:rsid w:val="00F931EF"/>
    <w:rsid w:val="00F93806"/>
    <w:rsid w:val="00F93C38"/>
    <w:rsid w:val="00F943F6"/>
    <w:rsid w:val="00F94D12"/>
    <w:rsid w:val="00F95B47"/>
    <w:rsid w:val="00F962CA"/>
    <w:rsid w:val="00F966BE"/>
    <w:rsid w:val="00F97A52"/>
    <w:rsid w:val="00FA2C2C"/>
    <w:rsid w:val="00FA304B"/>
    <w:rsid w:val="00FA42BA"/>
    <w:rsid w:val="00FA47DA"/>
    <w:rsid w:val="00FA4B86"/>
    <w:rsid w:val="00FA56D9"/>
    <w:rsid w:val="00FA7BD7"/>
    <w:rsid w:val="00FA7D45"/>
    <w:rsid w:val="00FB2730"/>
    <w:rsid w:val="00FB28EE"/>
    <w:rsid w:val="00FB4035"/>
    <w:rsid w:val="00FB4A14"/>
    <w:rsid w:val="00FB4C10"/>
    <w:rsid w:val="00FB5B8A"/>
    <w:rsid w:val="00FB6DF4"/>
    <w:rsid w:val="00FB7555"/>
    <w:rsid w:val="00FB75C3"/>
    <w:rsid w:val="00FC0136"/>
    <w:rsid w:val="00FC09CE"/>
    <w:rsid w:val="00FC0A1C"/>
    <w:rsid w:val="00FC150F"/>
    <w:rsid w:val="00FC2654"/>
    <w:rsid w:val="00FC3B21"/>
    <w:rsid w:val="00FC4AD4"/>
    <w:rsid w:val="00FC4D60"/>
    <w:rsid w:val="00FC6E86"/>
    <w:rsid w:val="00FD02A9"/>
    <w:rsid w:val="00FD27EE"/>
    <w:rsid w:val="00FD3397"/>
    <w:rsid w:val="00FD5483"/>
    <w:rsid w:val="00FD5591"/>
    <w:rsid w:val="00FD5AAB"/>
    <w:rsid w:val="00FD6537"/>
    <w:rsid w:val="00FE0275"/>
    <w:rsid w:val="00FE03A5"/>
    <w:rsid w:val="00FE0478"/>
    <w:rsid w:val="00FE0548"/>
    <w:rsid w:val="00FE394F"/>
    <w:rsid w:val="00FE42BA"/>
    <w:rsid w:val="00FE4B04"/>
    <w:rsid w:val="00FE5003"/>
    <w:rsid w:val="00FE5160"/>
    <w:rsid w:val="00FE7372"/>
    <w:rsid w:val="00FF0E8C"/>
    <w:rsid w:val="00FF1254"/>
    <w:rsid w:val="00FF24D5"/>
    <w:rsid w:val="00FF2642"/>
    <w:rsid w:val="00FF26FD"/>
    <w:rsid w:val="00FF3589"/>
    <w:rsid w:val="00FF3AAD"/>
    <w:rsid w:val="00FF4295"/>
    <w:rsid w:val="00FF5006"/>
    <w:rsid w:val="00FF6C65"/>
    <w:rsid w:val="00FF6DFD"/>
    <w:rsid w:val="00FF781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aliases w:val="SubTítulo 1"/>
    <w:basedOn w:val="Normal"/>
    <w:next w:val="Normal"/>
    <w:link w:val="Ttulo1Char"/>
    <w:qFormat/>
    <w:pPr>
      <w:keepNext/>
      <w:jc w:val="center"/>
      <w:outlineLvl w:val="0"/>
    </w:pPr>
    <w:rPr>
      <w:b/>
      <w:sz w:val="36"/>
      <w:lang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rFonts w:ascii="Arial" w:hAnsi="Arial"/>
      <w:b/>
      <w:sz w:val="32"/>
      <w:lang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rFonts w:ascii="Arial" w:hAnsi="Arial"/>
      <w:b/>
      <w:sz w:val="28"/>
      <w:lang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Arial" w:hAnsi="Arial"/>
      <w:b/>
      <w:sz w:val="32"/>
      <w:lang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Arial" w:hAnsi="Arial"/>
      <w:b/>
      <w:sz w:val="24"/>
      <w:u w:val="single"/>
      <w:lang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rFonts w:ascii="Arial" w:hAnsi="Arial"/>
      <w:sz w:val="3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aliases w:val="SubTítulo 1 Char"/>
    <w:link w:val="Ttulo1"/>
    <w:rsid w:val="00770BB6"/>
    <w:rPr>
      <w:b/>
      <w:sz w:val="36"/>
    </w:rPr>
  </w:style>
  <w:style w:type="character" w:customStyle="1" w:styleId="Ttulo2Char">
    <w:name w:val="Título 2 Char"/>
    <w:link w:val="Ttulo2"/>
    <w:uiPriority w:val="9"/>
    <w:rsid w:val="000518D8"/>
    <w:rPr>
      <w:rFonts w:ascii="Arial" w:hAnsi="Arial"/>
      <w:b/>
      <w:sz w:val="32"/>
    </w:rPr>
  </w:style>
  <w:style w:type="character" w:customStyle="1" w:styleId="Ttulo4Char">
    <w:name w:val="Título 4 Char"/>
    <w:link w:val="Ttulo4"/>
    <w:rsid w:val="0071020A"/>
    <w:rPr>
      <w:rFonts w:ascii="Arial" w:hAnsi="Arial"/>
      <w:b/>
      <w:sz w:val="32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7E2F19"/>
    <w:rPr>
      <w:rFonts w:ascii="Arial" w:hAnsi="Arial"/>
      <w:sz w:val="24"/>
      <w:lang w:val="pt-BR" w:eastAsia="pt-BR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aliases w:val="encabezado,hd,he,Cabeçalho superior,Heading 1a,foote"/>
    <w:basedOn w:val="Normal"/>
    <w:link w:val="CabealhoChar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Cabeçalho superior Char Char1,Cabeçalho superior Char1,Heading 1a Char,Cabeçalho Char1,foote Char"/>
    <w:link w:val="Cabealho"/>
    <w:rsid w:val="007E2F19"/>
    <w:rPr>
      <w:sz w:val="28"/>
      <w:lang w:val="pt-BR" w:eastAsia="pt-BR" w:bidi="ar-SA"/>
    </w:rPr>
  </w:style>
  <w:style w:type="paragraph" w:styleId="NormalWeb">
    <w:name w:val="Normal (Web)"/>
    <w:basedOn w:val="Normal"/>
    <w:link w:val="NormalWebChar"/>
    <w:pPr>
      <w:spacing w:before="100" w:after="100"/>
    </w:pPr>
    <w:rPr>
      <w:sz w:val="24"/>
      <w:lang/>
    </w:rPr>
  </w:style>
  <w:style w:type="character" w:customStyle="1" w:styleId="NormalWebChar">
    <w:name w:val="Normal (Web) Char"/>
    <w:link w:val="NormalWeb"/>
    <w:rsid w:val="00770BB6"/>
    <w:rPr>
      <w:sz w:val="24"/>
    </w:rPr>
  </w:style>
  <w:style w:type="paragraph" w:styleId="Recuodecorpodetexto">
    <w:name w:val="Body Text Indent"/>
    <w:basedOn w:val="Normal"/>
    <w:link w:val="RecuodecorpodetextoChar"/>
    <w:pPr>
      <w:spacing w:before="240"/>
      <w:ind w:left="851" w:hanging="284"/>
      <w:jc w:val="both"/>
    </w:pPr>
    <w:rPr>
      <w:rFonts w:ascii="Arial" w:hAnsi="Arial"/>
      <w:sz w:val="24"/>
      <w:lang/>
    </w:rPr>
  </w:style>
  <w:style w:type="character" w:customStyle="1" w:styleId="RecuodecorpodetextoChar">
    <w:name w:val="Recuo de corpo de texto Char"/>
    <w:link w:val="Recuodecorpodetexto"/>
    <w:rsid w:val="00925AB9"/>
    <w:rPr>
      <w:rFonts w:ascii="Arial" w:hAnsi="Arial"/>
      <w:sz w:val="24"/>
    </w:rPr>
  </w:style>
  <w:style w:type="paragraph" w:styleId="Textoembloco">
    <w:name w:val="Block Text"/>
    <w:basedOn w:val="Normal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ind w:left="708" w:firstLine="708"/>
      <w:jc w:val="both"/>
    </w:pPr>
    <w:rPr>
      <w:rFonts w:ascii="Arial" w:hAnsi="Arial"/>
      <w:sz w:val="24"/>
      <w:lang/>
    </w:rPr>
  </w:style>
  <w:style w:type="character" w:customStyle="1" w:styleId="Recuodecorpodetexto2Char">
    <w:name w:val="Recuo de corpo de texto 2 Char"/>
    <w:link w:val="Recuodecorpodetexto2"/>
    <w:rsid w:val="0071020A"/>
    <w:rPr>
      <w:rFonts w:ascii="Arial" w:hAnsi="Arial"/>
      <w:sz w:val="24"/>
    </w:rPr>
  </w:style>
  <w:style w:type="paragraph" w:customStyle="1" w:styleId="Cabealhoencabezado1">
    <w:name w:val="Cabeçalho.encabezado1"/>
    <w:basedOn w:val="Normal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7E2F19"/>
    <w:rPr>
      <w:sz w:val="28"/>
      <w:lang w:val="pt-BR" w:eastAsia="pt-BR" w:bidi="ar-SA"/>
    </w:rPr>
  </w:style>
  <w:style w:type="paragraph" w:styleId="Corpodetexto2">
    <w:name w:val="Body Text 2"/>
    <w:basedOn w:val="Normal"/>
    <w:link w:val="Corpodetexto2Char"/>
    <w:pPr>
      <w:spacing w:after="120"/>
      <w:jc w:val="both"/>
    </w:pPr>
    <w:rPr>
      <w:rFonts w:ascii="Arial" w:hAnsi="Arial"/>
      <w:b/>
      <w:sz w:val="24"/>
      <w:lang/>
    </w:rPr>
  </w:style>
  <w:style w:type="paragraph" w:styleId="Corpodetexto3">
    <w:name w:val="Body Text 3"/>
    <w:basedOn w:val="Normal"/>
    <w:link w:val="Corpodetexto3Char"/>
    <w:pPr>
      <w:ind w:right="283"/>
      <w:jc w:val="both"/>
    </w:pPr>
    <w:rPr>
      <w:b/>
      <w:sz w:val="28"/>
      <w:lang/>
    </w:rPr>
  </w:style>
  <w:style w:type="paragraph" w:styleId="Recuodecorpodetexto3">
    <w:name w:val="Body Text Indent 3"/>
    <w:basedOn w:val="Normal"/>
    <w:link w:val="Recuodecorpodetexto3Char"/>
    <w:pPr>
      <w:spacing w:after="120"/>
      <w:ind w:firstLine="709"/>
      <w:jc w:val="both"/>
    </w:pPr>
    <w:rPr>
      <w:rFonts w:ascii="Arial" w:hAnsi="Arial"/>
      <w:b/>
      <w:color w:val="000000"/>
      <w:sz w:val="24"/>
      <w:lang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rsid w:val="00E910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7E2F19"/>
    <w:rPr>
      <w:rFonts w:ascii="Tahoma" w:hAnsi="Tahoma" w:cs="Tahoma"/>
      <w:sz w:val="16"/>
      <w:szCs w:val="16"/>
      <w:lang w:val="pt-BR" w:eastAsia="pt-BR" w:bidi="ar-SA"/>
    </w:rPr>
  </w:style>
  <w:style w:type="table" w:styleId="Tabelacomgrade">
    <w:name w:val="Table Grid"/>
    <w:basedOn w:val="Tabelanormal"/>
    <w:uiPriority w:val="59"/>
    <w:rsid w:val="001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123CDF"/>
    <w:rPr>
      <w:rFonts w:ascii="Courier New" w:hAnsi="Courier New"/>
      <w:color w:val="000000"/>
      <w:lang/>
    </w:rPr>
  </w:style>
  <w:style w:type="paragraph" w:customStyle="1" w:styleId="ecmsoheader">
    <w:name w:val="ec_msoheader"/>
    <w:basedOn w:val="Normal"/>
    <w:rsid w:val="00123CDF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7E2F19"/>
    <w:pPr>
      <w:jc w:val="center"/>
    </w:pPr>
    <w:rPr>
      <w:b/>
    </w:rPr>
  </w:style>
  <w:style w:type="character" w:customStyle="1" w:styleId="TtuloChar">
    <w:name w:val="Título Char"/>
    <w:link w:val="Ttulo"/>
    <w:rsid w:val="007E2F19"/>
    <w:rPr>
      <w:b/>
      <w:lang w:val="pt-BR" w:eastAsia="pt-BR" w:bidi="ar-SA"/>
    </w:rPr>
  </w:style>
  <w:style w:type="character" w:customStyle="1" w:styleId="readonlyisolvdescritivo1">
    <w:name w:val="readonlyisolvdescritivo1"/>
    <w:uiPriority w:val="99"/>
    <w:rsid w:val="007E2F19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uiPriority w:val="22"/>
    <w:qFormat/>
    <w:rsid w:val="007E2F19"/>
    <w:rPr>
      <w:rFonts w:cs="Times New Roman"/>
      <w:b/>
      <w:bCs/>
    </w:rPr>
  </w:style>
  <w:style w:type="character" w:customStyle="1" w:styleId="titdept1">
    <w:name w:val="tit_dept1"/>
    <w:uiPriority w:val="99"/>
    <w:rsid w:val="007E2F19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rsid w:val="007E2F1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E2F19"/>
  </w:style>
  <w:style w:type="character" w:customStyle="1" w:styleId="TextodecomentrioChar">
    <w:name w:val="Texto de comentário Char"/>
    <w:link w:val="Textodecomentrio"/>
    <w:uiPriority w:val="99"/>
    <w:rsid w:val="007E2F19"/>
    <w:rPr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E2F19"/>
    <w:rPr>
      <w:b/>
      <w:bCs/>
    </w:rPr>
  </w:style>
  <w:style w:type="character" w:customStyle="1" w:styleId="AssuntodocomentrioChar">
    <w:name w:val="Assunto do comentário Char"/>
    <w:link w:val="Assuntodocomentrio"/>
    <w:rsid w:val="007E2F19"/>
    <w:rPr>
      <w:b/>
      <w:bCs/>
      <w:lang w:val="pt-BR" w:eastAsia="pt-BR" w:bidi="ar-SA"/>
    </w:rPr>
  </w:style>
  <w:style w:type="paragraph" w:customStyle="1" w:styleId="tiMESINROMAN">
    <w:name w:val="tiMES IN ROMAN"/>
    <w:basedOn w:val="Textodebalo"/>
    <w:rsid w:val="007E2F19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7E2F19"/>
    <w:rPr>
      <w:sz w:val="24"/>
      <w:szCs w:val="24"/>
    </w:rPr>
  </w:style>
  <w:style w:type="character" w:customStyle="1" w:styleId="font1">
    <w:name w:val="font1"/>
    <w:uiPriority w:val="99"/>
    <w:rsid w:val="007E2F19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7E2F19"/>
  </w:style>
  <w:style w:type="character" w:customStyle="1" w:styleId="descagruplongo">
    <w:name w:val="desc_agrup_longo"/>
    <w:basedOn w:val="Fontepargpadro"/>
    <w:rsid w:val="007E2F19"/>
  </w:style>
  <w:style w:type="paragraph" w:customStyle="1" w:styleId="ListParagraph">
    <w:name w:val="List Paragraph"/>
    <w:basedOn w:val="Normal"/>
    <w:rsid w:val="00D86BCD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rsid w:val="001B406D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7A37E5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9638E0"/>
    <w:pPr>
      <w:ind w:left="566" w:hanging="283"/>
    </w:pPr>
  </w:style>
  <w:style w:type="paragraph" w:styleId="Lista3">
    <w:name w:val="List 3"/>
    <w:basedOn w:val="Normal"/>
    <w:rsid w:val="009638E0"/>
    <w:pPr>
      <w:ind w:left="849" w:hanging="283"/>
    </w:pPr>
  </w:style>
  <w:style w:type="paragraph" w:styleId="Lista4">
    <w:name w:val="List 4"/>
    <w:basedOn w:val="Normal"/>
    <w:rsid w:val="009638E0"/>
    <w:pPr>
      <w:ind w:left="1132" w:hanging="283"/>
    </w:pPr>
  </w:style>
  <w:style w:type="paragraph" w:customStyle="1" w:styleId="BodyText21">
    <w:name w:val="Body Text 21"/>
    <w:basedOn w:val="Normal"/>
    <w:rsid w:val="009638E0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A90CF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Normal10pt">
    <w:name w:val="Normal + 10 pt"/>
    <w:aliases w:val="Azul"/>
    <w:basedOn w:val="Normal"/>
    <w:rsid w:val="00770BB6"/>
    <w:rPr>
      <w:color w:val="0000FF"/>
    </w:rPr>
  </w:style>
  <w:style w:type="character" w:customStyle="1" w:styleId="HeaderChar">
    <w:name w:val="Header Char"/>
    <w:locked/>
    <w:rsid w:val="00770BB6"/>
    <w:rPr>
      <w:rFonts w:eastAsia="Calibri"/>
      <w:sz w:val="28"/>
      <w:lang w:val="pt-BR" w:eastAsia="pt-BR" w:bidi="ar-SA"/>
    </w:rPr>
  </w:style>
  <w:style w:type="character" w:styleId="nfase">
    <w:name w:val="Emphasis"/>
    <w:qFormat/>
    <w:rsid w:val="00770BB6"/>
    <w:rPr>
      <w:rFonts w:cs="Times New Roman"/>
      <w:i/>
      <w:iCs/>
    </w:rPr>
  </w:style>
  <w:style w:type="character" w:customStyle="1" w:styleId="destaque41">
    <w:name w:val="destaque_41"/>
    <w:rsid w:val="00770BB6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770BB6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770BB6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770BB6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rsid w:val="00770BB6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locked/>
    <w:rsid w:val="00770BB6"/>
    <w:rPr>
      <w:sz w:val="28"/>
    </w:rPr>
  </w:style>
  <w:style w:type="paragraph" w:customStyle="1" w:styleId="prod">
    <w:name w:val="prod"/>
    <w:basedOn w:val="Normal"/>
    <w:rsid w:val="00770BB6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rsid w:val="00770BB6"/>
    <w:rPr>
      <w:color w:val="FFFFFF"/>
      <w:shd w:val="clear" w:color="auto" w:fill="88B074"/>
    </w:rPr>
  </w:style>
  <w:style w:type="character" w:customStyle="1" w:styleId="texttahoma11cinza1">
    <w:name w:val="texttahoma11cinza1"/>
    <w:rsid w:val="00770BB6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">
    <w:name w:val="Parágrafo da Lista1"/>
    <w:basedOn w:val="Normal"/>
    <w:rsid w:val="00DC0EF6"/>
    <w:pPr>
      <w:ind w:left="720"/>
    </w:pPr>
    <w:rPr>
      <w:rFonts w:eastAsia="Calibri"/>
      <w:sz w:val="24"/>
      <w:szCs w:val="24"/>
    </w:rPr>
  </w:style>
  <w:style w:type="character" w:customStyle="1" w:styleId="Corpodetexto2Char">
    <w:name w:val="Corpo de texto 2 Char"/>
    <w:link w:val="Corpodetexto2"/>
    <w:rsid w:val="00541245"/>
    <w:rPr>
      <w:rFonts w:ascii="Arial" w:hAnsi="Arial"/>
      <w:b/>
      <w:sz w:val="24"/>
    </w:rPr>
  </w:style>
  <w:style w:type="paragraph" w:customStyle="1" w:styleId="Padro">
    <w:name w:val="Padrão"/>
    <w:rsid w:val="008A2F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8A2F0D"/>
    <w:rPr>
      <w:rFonts w:ascii="Courier New" w:hAnsi="Courier New"/>
      <w:color w:val="000000"/>
    </w:rPr>
  </w:style>
  <w:style w:type="paragraph" w:customStyle="1" w:styleId="Contedodatabela">
    <w:name w:val="Conteúdo da tabela"/>
    <w:basedOn w:val="Normal"/>
    <w:rsid w:val="00E65BF3"/>
    <w:pPr>
      <w:suppressLineNumbers/>
      <w:suppressAutoHyphens/>
    </w:pPr>
    <w:rPr>
      <w:lang w:eastAsia="ar-SA"/>
    </w:rPr>
  </w:style>
  <w:style w:type="character" w:customStyle="1" w:styleId="Ttulo3Char">
    <w:name w:val="Título 3 Char"/>
    <w:link w:val="Ttulo3"/>
    <w:uiPriority w:val="9"/>
    <w:rsid w:val="00462972"/>
    <w:rPr>
      <w:rFonts w:ascii="Arial" w:hAnsi="Arial"/>
      <w:b/>
      <w:sz w:val="28"/>
    </w:rPr>
  </w:style>
  <w:style w:type="character" w:customStyle="1" w:styleId="Ttulo8Char">
    <w:name w:val="Título 8 Char"/>
    <w:link w:val="Ttulo8"/>
    <w:rsid w:val="00462972"/>
    <w:rPr>
      <w:rFonts w:ascii="Arial" w:hAnsi="Arial"/>
      <w:b/>
      <w:sz w:val="24"/>
      <w:u w:val="single"/>
    </w:rPr>
  </w:style>
  <w:style w:type="character" w:customStyle="1" w:styleId="Ttulo9Char">
    <w:name w:val="Título 9 Char"/>
    <w:link w:val="Ttulo9"/>
    <w:rsid w:val="00462972"/>
    <w:rPr>
      <w:rFonts w:ascii="Arial" w:hAnsi="Arial"/>
      <w:sz w:val="32"/>
    </w:rPr>
  </w:style>
  <w:style w:type="character" w:customStyle="1" w:styleId="Corpodetexto3Char">
    <w:name w:val="Corpo de texto 3 Char"/>
    <w:link w:val="Corpodetexto3"/>
    <w:rsid w:val="00462972"/>
    <w:rPr>
      <w:b/>
      <w:sz w:val="28"/>
    </w:rPr>
  </w:style>
  <w:style w:type="character" w:customStyle="1" w:styleId="Recuodecorpodetexto3Char">
    <w:name w:val="Recuo de corpo de texto 3 Char"/>
    <w:link w:val="Recuodecorpodetexto3"/>
    <w:rsid w:val="00462972"/>
    <w:rPr>
      <w:rFonts w:ascii="Arial" w:hAnsi="Arial"/>
      <w:b/>
      <w:color w:val="000000"/>
      <w:sz w:val="24"/>
    </w:rPr>
  </w:style>
  <w:style w:type="character" w:customStyle="1" w:styleId="apple-converted-space">
    <w:name w:val="apple-converted-space"/>
    <w:basedOn w:val="Fontepargpadro"/>
    <w:rsid w:val="00BA16C5"/>
  </w:style>
  <w:style w:type="paragraph" w:customStyle="1" w:styleId="NormalJustificado">
    <w:name w:val="Normal + Justificado"/>
    <w:basedOn w:val="Normal"/>
    <w:rsid w:val="00947679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71C05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tuloChar">
    <w:name w:val="Subtítulo Char"/>
    <w:link w:val="Subttulo"/>
    <w:rsid w:val="00D71C05"/>
    <w:rPr>
      <w:rFonts w:ascii="Cambria" w:hAnsi="Cambria"/>
      <w:sz w:val="24"/>
      <w:szCs w:val="24"/>
      <w:lang/>
    </w:rPr>
  </w:style>
  <w:style w:type="paragraph" w:customStyle="1" w:styleId="Normalarial">
    <w:name w:val="Normal arial"/>
    <w:basedOn w:val="Normal"/>
    <w:link w:val="NormalarialChar"/>
    <w:rsid w:val="00E1334F"/>
    <w:rPr>
      <w:sz w:val="24"/>
      <w:szCs w:val="24"/>
      <w:lang/>
    </w:rPr>
  </w:style>
  <w:style w:type="character" w:customStyle="1" w:styleId="NormalarialChar">
    <w:name w:val="Normal arial Char"/>
    <w:link w:val="Normalarial"/>
    <w:rsid w:val="00E1334F"/>
    <w:rPr>
      <w:sz w:val="24"/>
      <w:szCs w:val="24"/>
    </w:rPr>
  </w:style>
  <w:style w:type="paragraph" w:customStyle="1" w:styleId="h2-p">
    <w:name w:val="h2-p"/>
    <w:basedOn w:val="Normal"/>
    <w:rsid w:val="00540A7E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540A7E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rsid w:val="00540A7E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rsid w:val="00540A7E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E35C1A"/>
    <w:rPr>
      <w:rFonts w:ascii="Calibri" w:hAnsi="Calibri"/>
      <w:sz w:val="22"/>
      <w:szCs w:val="22"/>
    </w:rPr>
  </w:style>
  <w:style w:type="character" w:customStyle="1" w:styleId="watch-title">
    <w:name w:val="watch-title"/>
    <w:basedOn w:val="Fontepargpadro"/>
    <w:rsid w:val="000A49FD"/>
  </w:style>
  <w:style w:type="character" w:customStyle="1" w:styleId="h1-product-page-content">
    <w:name w:val="h1-product-page-content"/>
    <w:basedOn w:val="Fontepargpadro"/>
    <w:rsid w:val="000A49FD"/>
  </w:style>
  <w:style w:type="character" w:customStyle="1" w:styleId="textolinha">
    <w:name w:val="textolinha"/>
    <w:basedOn w:val="Fontepargpadro"/>
    <w:rsid w:val="000A49FD"/>
  </w:style>
  <w:style w:type="paragraph" w:customStyle="1" w:styleId="Style3">
    <w:name w:val="Style3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FF78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FF7810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FF7810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FF78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FF7810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uiPriority w:val="99"/>
    <w:rsid w:val="00FF781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FF7810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FF7810"/>
  </w:style>
  <w:style w:type="paragraph" w:customStyle="1" w:styleId="western">
    <w:name w:val="western"/>
    <w:basedOn w:val="Normal"/>
    <w:rsid w:val="00FF7810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icon">
    <w:name w:val="icon"/>
    <w:basedOn w:val="Fontepargpadro"/>
    <w:rsid w:val="00021FEE"/>
  </w:style>
  <w:style w:type="paragraph" w:styleId="Legenda">
    <w:name w:val="caption"/>
    <w:basedOn w:val="Normal"/>
    <w:next w:val="Normal"/>
    <w:qFormat/>
    <w:rsid w:val="00EA4D1E"/>
    <w:pPr>
      <w:ind w:right="1417"/>
      <w:jc w:val="center"/>
    </w:pPr>
    <w:rPr>
      <w:rFonts w:ascii="Arial" w:hAnsi="Arial"/>
      <w:b/>
      <w:sz w:val="24"/>
    </w:rPr>
  </w:style>
  <w:style w:type="paragraph" w:customStyle="1" w:styleId="xl65">
    <w:name w:val="xl6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D7594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D75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"/>
    <w:rsid w:val="00D75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D75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D3A5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D3A58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Style">
    <w:name w:val="Style"/>
    <w:rsid w:val="00CB1A3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n33544i5">
    <w:name w:val="n33544i5"/>
    <w:basedOn w:val="Fontepargpadro"/>
    <w:rsid w:val="00250439"/>
  </w:style>
  <w:style w:type="character" w:customStyle="1" w:styleId="ox16lv28">
    <w:name w:val="ox16lv28"/>
    <w:basedOn w:val="Fontepargpadro"/>
    <w:rsid w:val="00250439"/>
  </w:style>
  <w:style w:type="character" w:customStyle="1" w:styleId="i4yj81w28f8">
    <w:name w:val="i4yj81w28f8"/>
    <w:basedOn w:val="Fontepargpadro"/>
    <w:rsid w:val="00250439"/>
  </w:style>
  <w:style w:type="character" w:customStyle="1" w:styleId="k5xdc7egbe">
    <w:name w:val="k5xdc7egbe"/>
    <w:basedOn w:val="Fontepargpadro"/>
    <w:rsid w:val="00250439"/>
  </w:style>
  <w:style w:type="character" w:customStyle="1" w:styleId="a837bt35l">
    <w:name w:val="a837bt35l"/>
    <w:basedOn w:val="Fontepargpadro"/>
    <w:rsid w:val="00250439"/>
  </w:style>
  <w:style w:type="character" w:customStyle="1" w:styleId="oq4tku9r5fw">
    <w:name w:val="oq4tku9r5fw"/>
    <w:basedOn w:val="Fontepargpadro"/>
    <w:rsid w:val="00250439"/>
  </w:style>
  <w:style w:type="character" w:customStyle="1" w:styleId="q0k2s49">
    <w:name w:val="q0k2s49"/>
    <w:basedOn w:val="Fontepargpadro"/>
    <w:rsid w:val="00250439"/>
  </w:style>
  <w:style w:type="character" w:customStyle="1" w:styleId="azul12bold">
    <w:name w:val="azul12bold"/>
    <w:basedOn w:val="Fontepargpadro"/>
    <w:rsid w:val="00250439"/>
  </w:style>
  <w:style w:type="character" w:customStyle="1" w:styleId="cinza13">
    <w:name w:val="cinza13"/>
    <w:basedOn w:val="Fontepargpadro"/>
    <w:rsid w:val="00250439"/>
  </w:style>
  <w:style w:type="character" w:customStyle="1" w:styleId="ivh2bu6cfj9e">
    <w:name w:val="ivh2bu6cfj9e"/>
    <w:basedOn w:val="Fontepargpadro"/>
    <w:rsid w:val="00250439"/>
  </w:style>
  <w:style w:type="numbering" w:customStyle="1" w:styleId="Semlista1">
    <w:name w:val="Sem lista1"/>
    <w:next w:val="Semlista"/>
    <w:uiPriority w:val="99"/>
    <w:semiHidden/>
    <w:unhideWhenUsed/>
    <w:rsid w:val="00250439"/>
  </w:style>
  <w:style w:type="character" w:customStyle="1" w:styleId="TtuloChar1">
    <w:name w:val="Título Char1"/>
    <w:uiPriority w:val="10"/>
    <w:rsid w:val="007C0E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Char">
    <w:name w:val=" Char Char"/>
    <w:rsid w:val="007C0E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harChar0">
    <w:name w:val="Char Char"/>
    <w:rsid w:val="007C0E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meramente">
    <w:name w:val="meramente"/>
    <w:basedOn w:val="Normal"/>
    <w:rsid w:val="003F0B5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uiPriority w:val="59"/>
    <w:rsid w:val="00E645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a.mt.gov.br" TargetMode="External"/><Relationship Id="rId13" Type="http://schemas.openxmlformats.org/officeDocument/2006/relationships/hyperlink" Target="http://www.primaveradoleste.mt.gov.br" TargetMode="External"/><Relationship Id="rId18" Type="http://schemas.openxmlformats.org/officeDocument/2006/relationships/hyperlink" Target="http://www.primaveradoleste.mt.gov.b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icita3@pva.mt.gov.br" TargetMode="External"/><Relationship Id="rId17" Type="http://schemas.openxmlformats.org/officeDocument/2006/relationships/hyperlink" Target="http://www.primaveradoleste.mt.gov.b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cita2@pva.mt.gov.br" TargetMode="External"/><Relationship Id="rId20" Type="http://schemas.openxmlformats.org/officeDocument/2006/relationships/hyperlink" Target="mailto:xxxxxxxx@xxxxxx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ita3@pva.mt.gov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st.jus.br/certidao" TargetMode="External"/><Relationship Id="rId23" Type="http://schemas.openxmlformats.org/officeDocument/2006/relationships/footer" Target="footer2.xml"/><Relationship Id="rId10" Type="http://schemas.openxmlformats.org/officeDocument/2006/relationships/hyperlink" Target="mailto:licita3@pva.mt.gov.br" TargetMode="External"/><Relationship Id="rId19" Type="http://schemas.openxmlformats.org/officeDocument/2006/relationships/hyperlink" Target="mailto:licita3@pva.m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3@pva.mt.gov.br" TargetMode="External"/><Relationship Id="rId14" Type="http://schemas.openxmlformats.org/officeDocument/2006/relationships/hyperlink" Target="http://www.tst.gov.br/certida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F4D6-06A5-46FC-B87D-CB2E908E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71</Pages>
  <Words>24913</Words>
  <Characters>144904</Characters>
  <Application>Microsoft Office Word</Application>
  <DocSecurity>0</DocSecurity>
  <Lines>1207</Lines>
  <Paragraphs>338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PRIMAVERA DO LESTE</vt:lpstr>
    </vt:vector>
  </TitlesOfParts>
  <Company>PMPVA</Company>
  <LinksUpToDate>false</LinksUpToDate>
  <CharactersWithSpaces>169479</CharactersWithSpaces>
  <SharedDoc>false</SharedDoc>
  <HLinks>
    <vt:vector size="78" baseType="variant">
      <vt:variant>
        <vt:i4>3539037</vt:i4>
      </vt:variant>
      <vt:variant>
        <vt:i4>39</vt:i4>
      </vt:variant>
      <vt:variant>
        <vt:i4>0</vt:i4>
      </vt:variant>
      <vt:variant>
        <vt:i4>5</vt:i4>
      </vt:variant>
      <vt:variant>
        <vt:lpwstr>mailto:xxxxxxxx@xxxxxx.com.br</vt:lpwstr>
      </vt:variant>
      <vt:variant>
        <vt:lpwstr/>
      </vt:variant>
      <vt:variant>
        <vt:i4>4915252</vt:i4>
      </vt:variant>
      <vt:variant>
        <vt:i4>36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3080229</vt:i4>
      </vt:variant>
      <vt:variant>
        <vt:i4>33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30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4849716</vt:i4>
      </vt:variant>
      <vt:variant>
        <vt:i4>27</vt:i4>
      </vt:variant>
      <vt:variant>
        <vt:i4>0</vt:i4>
      </vt:variant>
      <vt:variant>
        <vt:i4>5</vt:i4>
      </vt:variant>
      <vt:variant>
        <vt:lpwstr>mailto:licita2@pva.mt.gov.br</vt:lpwstr>
      </vt:variant>
      <vt:variant>
        <vt:lpwstr/>
      </vt:variant>
      <vt:variant>
        <vt:i4>6619197</vt:i4>
      </vt:variant>
      <vt:variant>
        <vt:i4>21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http://www.tst.gov.br/certidao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4915252</vt:i4>
      </vt:variant>
      <vt:variant>
        <vt:i4>12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9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mailto:licita3@pva.mt.gov.br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http://www.pva.mt.gov.br/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PRIMAVERA DO LESTE</dc:title>
  <dc:creator>FATIMA</dc:creator>
  <cp:lastModifiedBy>Pregao</cp:lastModifiedBy>
  <cp:revision>3</cp:revision>
  <cp:lastPrinted>2016-11-30T15:45:00Z</cp:lastPrinted>
  <dcterms:created xsi:type="dcterms:W3CDTF">2016-11-30T15:45:00Z</dcterms:created>
  <dcterms:modified xsi:type="dcterms:W3CDTF">2016-11-30T15:56:00Z</dcterms:modified>
</cp:coreProperties>
</file>